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8A" w:rsidRPr="00C26DAF" w:rsidRDefault="003A688A" w:rsidP="003A688A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b w:val="0"/>
          <w:color w:val="000000"/>
          <w:sz w:val="28"/>
          <w:szCs w:val="28"/>
        </w:rPr>
        <w:t>СОСТАВ</w:t>
      </w:r>
    </w:p>
    <w:p w:rsidR="003A688A" w:rsidRPr="00C26DAF" w:rsidRDefault="003A688A" w:rsidP="003A688A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комиссии по проведению Всероссийской переписи </w:t>
      </w:r>
    </w:p>
    <w:p w:rsidR="003A688A" w:rsidRPr="00C26DAF" w:rsidRDefault="003A688A" w:rsidP="003A688A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b w:val="0"/>
          <w:color w:val="000000"/>
          <w:sz w:val="28"/>
          <w:szCs w:val="28"/>
        </w:rPr>
        <w:t>населения 2020 года на территории Пролетарского района</w:t>
      </w:r>
    </w:p>
    <w:p w:rsidR="003A688A" w:rsidRPr="00C26DAF" w:rsidRDefault="003A688A" w:rsidP="003A688A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tbl>
      <w:tblPr>
        <w:tblW w:w="48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25"/>
        <w:gridCol w:w="419"/>
        <w:gridCol w:w="5556"/>
      </w:tblGrid>
      <w:tr w:rsidR="003A688A" w:rsidRPr="00C26DAF" w:rsidTr="009B070A">
        <w:trPr>
          <w:trHeight w:val="577"/>
        </w:trPr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Гончар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Сергей Дмитриевич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глава Администрации Пролетарского района, председатель комиссии</w:t>
            </w:r>
          </w:p>
        </w:tc>
      </w:tr>
      <w:tr w:rsidR="003A688A" w:rsidRPr="00C26DAF" w:rsidTr="009B070A">
        <w:trPr>
          <w:trHeight w:val="1425"/>
        </w:trPr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Самохина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Марина Георгиевна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заместитель главы Администрации района по финансовым и экономическим вопросам – заведующий Финансовым отделом Администрации района, заместитель председатель комиссии</w:t>
            </w:r>
          </w:p>
        </w:tc>
      </w:tr>
      <w:tr w:rsidR="003A688A" w:rsidRPr="00C26DAF" w:rsidTr="009B070A"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Кутыгина</w:t>
            </w:r>
            <w:proofErr w:type="spellEnd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Татьяна Николаевна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ведущий специалист – эксперт «Ростовстата», заместитель председателя комиссии (по согласованию)</w:t>
            </w:r>
          </w:p>
        </w:tc>
      </w:tr>
      <w:tr w:rsidR="003A688A" w:rsidRPr="00C26DAF" w:rsidTr="009B070A">
        <w:trPr>
          <w:trHeight w:val="1284"/>
        </w:trPr>
        <w:tc>
          <w:tcPr>
            <w:tcW w:w="3312" w:type="dxa"/>
            <w:hideMark/>
          </w:tcPr>
          <w:p w:rsidR="003A688A" w:rsidRPr="00FC3586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C3586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Григорьева</w:t>
            </w:r>
          </w:p>
          <w:p w:rsidR="003A688A" w:rsidRPr="00FC3586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  <w:r w:rsidRPr="00FC3586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Екатерина Максимовна</w:t>
            </w:r>
          </w:p>
        </w:tc>
        <w:tc>
          <w:tcPr>
            <w:tcW w:w="436" w:type="dxa"/>
          </w:tcPr>
          <w:p w:rsidR="003A688A" w:rsidRPr="00FC3586" w:rsidRDefault="003A688A" w:rsidP="009B070A">
            <w:pPr>
              <w:pStyle w:val="ConsPlusNormal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C3586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заместитель начальника отдела экономики и предпринимательской деятельности Администрации Пролетарского района, секретарь комиссии</w:t>
            </w:r>
          </w:p>
        </w:tc>
      </w:tr>
      <w:tr w:rsidR="003A688A" w:rsidRPr="00C26DAF" w:rsidTr="009B070A">
        <w:trPr>
          <w:trHeight w:val="213"/>
        </w:trPr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rPr>
                <w:color w:val="000000"/>
                <w:lang w:eastAsia="en-US"/>
              </w:rPr>
            </w:pPr>
          </w:p>
        </w:tc>
        <w:tc>
          <w:tcPr>
            <w:tcW w:w="5895" w:type="dxa"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A688A" w:rsidRPr="00C26DAF" w:rsidTr="009B070A">
        <w:tc>
          <w:tcPr>
            <w:tcW w:w="3312" w:type="dxa"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Аленина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Ольга Викторовна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Будыльск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ая</w:t>
            </w:r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Ирин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Федоровн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Безденежных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Елена Ивановна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Буняева</w:t>
            </w:r>
            <w:proofErr w:type="spellEnd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Светлана Александровна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Григоренко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Сергей Вячеславович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Загниборода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Анатолий Иванович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1306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Попов Виталий </w:t>
            </w:r>
            <w:r w:rsidRPr="0091306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Петрович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Крышкина</w:t>
            </w:r>
            <w:proofErr w:type="spellEnd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Ольга Анатольевна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Логвинова</w:t>
            </w:r>
            <w:proofErr w:type="spellEnd"/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Наталья Анатольевна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Марченко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Елена Викторовна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Касперова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Анна Анатольевна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Ляшева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Галина Александровна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Марченко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Виктор Николаевич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Матвиенко </w:t>
            </w: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Валентина Юрьевна</w:t>
            </w: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Шабуров</w:t>
            </w:r>
            <w:proofErr w:type="spellEnd"/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Серге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й</w:t>
            </w:r>
            <w:r w:rsidRPr="00A965A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Владимирович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rPr>
                <w:color w:val="000000"/>
                <w:lang w:eastAsia="en-US"/>
              </w:rPr>
            </w:pPr>
          </w:p>
        </w:tc>
        <w:tc>
          <w:tcPr>
            <w:tcW w:w="5895" w:type="dxa"/>
          </w:tcPr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начальник Управления социальной защиты населения Пролетарского района 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заведующий Районным отделом образования Администрации Пролетарского района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главный бухгалтер Администрации Пролетарского района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начальник межмуниципального отдела по Пролетарскому, Сальскому районам Управления </w:t>
            </w:r>
            <w:proofErr w:type="spellStart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Росреестра</w:t>
            </w:r>
            <w:proofErr w:type="spellEnd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по Ростовской области (по согласованию)</w:t>
            </w:r>
            <w:proofErr w:type="gramEnd"/>
          </w:p>
          <w:p w:rsidR="003A688A" w:rsidRPr="00EB4B68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муниципального унитарного предприятия «Пролетарскавтотранссервис»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Пролетарского района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заместитель главы Администрации района по вопросам сельского хозяйства 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главный врач муниципального бюджетного учреждения здравоохранения «Центральная </w:t>
            </w: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районная больница» Пролетарского района 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председатель территориальной избирательной комиссии Пролетарского района (по согласованию)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и.о</w:t>
            </w:r>
            <w:proofErr w:type="spellEnd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. директора Государственного казенного учреждения Ростовской </w:t>
            </w:r>
            <w:proofErr w:type="spellStart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облисти</w:t>
            </w:r>
            <w:proofErr w:type="spellEnd"/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«Центр занятости населения Пролетарского района» (по согласованию)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муниципального автономного учреждения «Многофункциональный центр предоставления государственных и муниципальных услуг» Пролетарского муниципального района Ростовской области 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начальник отдела ЗАГС Администрации Пролетарского района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уполномоченный по вопросам организации и проведения Всероссийской переписи населения 2020 года на территории Пролетарского района                   (по согласованию)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начальник Отдела министерства внутренних дел России по Пролетарскому району (по согласованию)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– главный редактор муниципального унитарного предприятия «Редакция газеты «Вестник Приманычья» </w:t>
            </w: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3A688A" w:rsidRPr="00EB4B68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EB4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майора полиции, начальника пульта централизованной охраны отдела вневедомственной охраны по Сальскому и Зимовниковскому районам -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Ростовской области» (по согласованию)</w:t>
            </w:r>
          </w:p>
        </w:tc>
      </w:tr>
      <w:tr w:rsidR="003A688A" w:rsidRPr="00C26DAF" w:rsidTr="009B070A"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Никулина Наталья </w:t>
            </w: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Ивановна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начальник отдела экономики и  </w:t>
            </w: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предпринимательской деятельности Администрации Пролетарского района</w:t>
            </w:r>
          </w:p>
        </w:tc>
      </w:tr>
      <w:tr w:rsidR="003A688A" w:rsidRPr="00C26DAF" w:rsidTr="009B070A"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Толкачева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Лариса Егоровна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управляющий делами Администрации Пролетарского района</w:t>
            </w:r>
          </w:p>
        </w:tc>
      </w:tr>
      <w:tr w:rsidR="003A688A" w:rsidRPr="00C26DAF" w:rsidTr="009B070A">
        <w:trPr>
          <w:trHeight w:val="1170"/>
        </w:trPr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Фоминых 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Любовь Адамовна 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rPr>
                <w:color w:val="000000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Государственного бюджетного профессионального образовательного учреждения Ростовской области «Пролетарский аграрно-технический техникум» (по согласованию)</w:t>
            </w:r>
          </w:p>
        </w:tc>
      </w:tr>
      <w:tr w:rsidR="003A688A" w:rsidRPr="00C26DAF" w:rsidTr="009B070A">
        <w:trPr>
          <w:trHeight w:val="628"/>
        </w:trPr>
        <w:tc>
          <w:tcPr>
            <w:tcW w:w="3312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Чулкова</w:t>
            </w:r>
          </w:p>
          <w:p w:rsidR="003A688A" w:rsidRPr="00C26DAF" w:rsidRDefault="003A688A" w:rsidP="009B070A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Ирина Николаевна</w:t>
            </w:r>
          </w:p>
        </w:tc>
        <w:tc>
          <w:tcPr>
            <w:tcW w:w="436" w:type="dxa"/>
          </w:tcPr>
          <w:p w:rsidR="003A688A" w:rsidRPr="00C26DAF" w:rsidRDefault="003A688A" w:rsidP="009B070A">
            <w:pPr>
              <w:rPr>
                <w:color w:val="000000"/>
                <w:lang w:eastAsia="en-US"/>
              </w:rPr>
            </w:pPr>
          </w:p>
        </w:tc>
        <w:tc>
          <w:tcPr>
            <w:tcW w:w="5895" w:type="dxa"/>
            <w:hideMark/>
          </w:tcPr>
          <w:p w:rsidR="003A688A" w:rsidRPr="00C26DAF" w:rsidRDefault="003A688A" w:rsidP="009B07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DA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главный архитектор Пролетарского района</w:t>
            </w:r>
          </w:p>
        </w:tc>
      </w:tr>
    </w:tbl>
    <w:p w:rsidR="0057585C" w:rsidRPr="00CE60B6" w:rsidRDefault="0057585C" w:rsidP="0057585C">
      <w:pPr>
        <w:pStyle w:val="a5"/>
        <w:ind w:left="2124" w:firstLine="708"/>
        <w:rPr>
          <w:sz w:val="20"/>
        </w:rPr>
      </w:pPr>
      <w:bookmarkStart w:id="0" w:name="_GoBack"/>
      <w:bookmarkEnd w:id="0"/>
    </w:p>
    <w:sectPr w:rsidR="0057585C" w:rsidRPr="00CE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296A3A"/>
    <w:rsid w:val="00376CD1"/>
    <w:rsid w:val="003A1C58"/>
    <w:rsid w:val="003A688A"/>
    <w:rsid w:val="0047716E"/>
    <w:rsid w:val="00521DCA"/>
    <w:rsid w:val="0057585C"/>
    <w:rsid w:val="006F253B"/>
    <w:rsid w:val="00862772"/>
    <w:rsid w:val="00884809"/>
    <w:rsid w:val="00984433"/>
    <w:rsid w:val="00991751"/>
    <w:rsid w:val="00D47905"/>
    <w:rsid w:val="00EE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7585C"/>
    <w:pPr>
      <w:keepNext/>
      <w:ind w:firstLine="709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57585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575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5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76CD1"/>
    <w:rPr>
      <w:sz w:val="16"/>
      <w:szCs w:val="16"/>
    </w:rPr>
  </w:style>
  <w:style w:type="paragraph" w:styleId="a8">
    <w:name w:val="Body Text Indent"/>
    <w:basedOn w:val="a"/>
    <w:link w:val="a9"/>
    <w:rsid w:val="003A1C58"/>
    <w:pPr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A1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A1C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7585C"/>
    <w:pPr>
      <w:keepNext/>
      <w:ind w:firstLine="709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57585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575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5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76CD1"/>
    <w:rPr>
      <w:sz w:val="16"/>
      <w:szCs w:val="16"/>
    </w:rPr>
  </w:style>
  <w:style w:type="paragraph" w:styleId="a8">
    <w:name w:val="Body Text Indent"/>
    <w:basedOn w:val="a"/>
    <w:link w:val="a9"/>
    <w:rsid w:val="003A1C58"/>
    <w:pPr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A1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A1C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2020-11-18T06:36:00Z</dcterms:created>
  <dcterms:modified xsi:type="dcterms:W3CDTF">2020-11-18T13:37:00Z</dcterms:modified>
</cp:coreProperties>
</file>