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6D92" w:rsidRDefault="007A6D92" w:rsidP="00D0702C">
      <w:pPr>
        <w:jc w:val="center"/>
        <w:outlineLvl w:val="0"/>
        <w:rPr>
          <w:b/>
          <w:bCs/>
          <w:sz w:val="32"/>
          <w:szCs w:val="32"/>
        </w:rPr>
      </w:pPr>
      <w:r>
        <w:rPr>
          <w:b/>
          <w:bCs/>
          <w:sz w:val="32"/>
          <w:szCs w:val="32"/>
        </w:rPr>
        <w:t>РОССИЙСКАЯ ФЕДЕРАЦИЯ</w:t>
      </w:r>
    </w:p>
    <w:p w:rsidR="00D0702C" w:rsidRPr="00361CAB" w:rsidRDefault="00D0702C" w:rsidP="00D0702C">
      <w:pPr>
        <w:jc w:val="center"/>
        <w:outlineLvl w:val="0"/>
        <w:rPr>
          <w:b/>
          <w:bCs/>
          <w:sz w:val="32"/>
          <w:szCs w:val="32"/>
        </w:rPr>
      </w:pPr>
      <w:r w:rsidRPr="00361CAB">
        <w:rPr>
          <w:b/>
          <w:bCs/>
          <w:sz w:val="32"/>
          <w:szCs w:val="32"/>
        </w:rPr>
        <w:t>РОСТОВСКАЯ ОБЛАСТЬ</w:t>
      </w:r>
    </w:p>
    <w:p w:rsidR="00D0702C" w:rsidRDefault="00D0702C" w:rsidP="00D0702C">
      <w:pPr>
        <w:jc w:val="center"/>
        <w:outlineLvl w:val="0"/>
        <w:rPr>
          <w:b/>
          <w:bCs/>
          <w:sz w:val="32"/>
          <w:szCs w:val="32"/>
        </w:rPr>
      </w:pPr>
      <w:r w:rsidRPr="00361CAB">
        <w:rPr>
          <w:b/>
          <w:bCs/>
          <w:sz w:val="32"/>
          <w:szCs w:val="32"/>
        </w:rPr>
        <w:t>МУНИЦИПАЛЬНОЕ ОБРАЗОВАНИЕ</w:t>
      </w:r>
    </w:p>
    <w:p w:rsidR="00D0702C" w:rsidRPr="00361CAB" w:rsidRDefault="00D0702C" w:rsidP="00D0702C">
      <w:pPr>
        <w:jc w:val="center"/>
        <w:outlineLvl w:val="0"/>
        <w:rPr>
          <w:b/>
          <w:bCs/>
          <w:sz w:val="32"/>
          <w:szCs w:val="32"/>
        </w:rPr>
      </w:pPr>
      <w:r w:rsidRPr="00361CAB">
        <w:rPr>
          <w:b/>
          <w:bCs/>
          <w:sz w:val="32"/>
          <w:szCs w:val="32"/>
        </w:rPr>
        <w:t xml:space="preserve"> «</w:t>
      </w:r>
      <w:r>
        <w:rPr>
          <w:b/>
          <w:bCs/>
          <w:sz w:val="32"/>
          <w:szCs w:val="32"/>
        </w:rPr>
        <w:t>ПРОЛЕТАР</w:t>
      </w:r>
      <w:r w:rsidRPr="00361CAB">
        <w:rPr>
          <w:b/>
          <w:bCs/>
          <w:sz w:val="32"/>
          <w:szCs w:val="32"/>
        </w:rPr>
        <w:t>СКИЙ РАЙОН»</w:t>
      </w:r>
    </w:p>
    <w:p w:rsidR="00D0702C" w:rsidRPr="00156E3D" w:rsidRDefault="00D0702C" w:rsidP="00D0702C">
      <w:pPr>
        <w:jc w:val="center"/>
        <w:outlineLvl w:val="0"/>
        <w:rPr>
          <w:b/>
          <w:bCs/>
          <w:sz w:val="32"/>
          <w:szCs w:val="32"/>
        </w:rPr>
      </w:pPr>
      <w:r w:rsidRPr="00156E3D">
        <w:rPr>
          <w:b/>
          <w:bCs/>
          <w:sz w:val="32"/>
          <w:szCs w:val="32"/>
        </w:rPr>
        <w:t xml:space="preserve">СОБРАНИЕ ДЕПУТАТОВ </w:t>
      </w:r>
      <w:r>
        <w:rPr>
          <w:b/>
          <w:bCs/>
          <w:sz w:val="32"/>
          <w:szCs w:val="32"/>
        </w:rPr>
        <w:t>ПРОЛЕТАР</w:t>
      </w:r>
      <w:r w:rsidRPr="00156E3D">
        <w:rPr>
          <w:b/>
          <w:bCs/>
          <w:sz w:val="32"/>
          <w:szCs w:val="32"/>
        </w:rPr>
        <w:t>СКОГО РАЙОНА</w:t>
      </w:r>
    </w:p>
    <w:p w:rsidR="00226D65" w:rsidRDefault="00226D65" w:rsidP="00962E75">
      <w:pPr>
        <w:outlineLvl w:val="0"/>
        <w:rPr>
          <w:b/>
          <w:sz w:val="28"/>
          <w:szCs w:val="28"/>
        </w:rPr>
      </w:pPr>
    </w:p>
    <w:p w:rsidR="00976C59" w:rsidRPr="00435C49" w:rsidRDefault="00976C59" w:rsidP="00976C59">
      <w:pPr>
        <w:jc w:val="center"/>
        <w:outlineLvl w:val="0"/>
        <w:rPr>
          <w:b/>
          <w:sz w:val="28"/>
          <w:szCs w:val="28"/>
        </w:rPr>
      </w:pPr>
      <w:r w:rsidRPr="00435C49">
        <w:rPr>
          <w:b/>
          <w:sz w:val="28"/>
          <w:szCs w:val="28"/>
        </w:rPr>
        <w:t>РЕШЕНИЕ</w:t>
      </w:r>
    </w:p>
    <w:p w:rsidR="00710072" w:rsidRPr="00C252CD" w:rsidRDefault="00710072" w:rsidP="00710072">
      <w:pPr>
        <w:jc w:val="center"/>
        <w:rPr>
          <w:sz w:val="28"/>
          <w:szCs w:val="28"/>
        </w:rPr>
      </w:pPr>
      <w:bookmarkStart w:id="0" w:name="bookmark0"/>
    </w:p>
    <w:p w:rsidR="00710072" w:rsidRPr="00710072" w:rsidRDefault="00710072" w:rsidP="00710072">
      <w:pPr>
        <w:jc w:val="center"/>
        <w:rPr>
          <w:sz w:val="26"/>
          <w:szCs w:val="26"/>
        </w:rPr>
      </w:pPr>
      <w:r w:rsidRPr="00710072">
        <w:rPr>
          <w:sz w:val="26"/>
          <w:szCs w:val="26"/>
        </w:rPr>
        <w:t>Об утверждении генерального плана муниципального образования «Николаевское сельское поселение» Пролетарского района Ростовской области  с учетом внесенных в него изменений</w:t>
      </w:r>
    </w:p>
    <w:p w:rsidR="00710072" w:rsidRPr="00710072" w:rsidRDefault="00710072" w:rsidP="00710072">
      <w:pPr>
        <w:rPr>
          <w:sz w:val="26"/>
          <w:szCs w:val="26"/>
        </w:rPr>
      </w:pPr>
    </w:p>
    <w:p w:rsidR="00710072" w:rsidRPr="00710072" w:rsidRDefault="00710072" w:rsidP="00710072">
      <w:pPr>
        <w:rPr>
          <w:b/>
          <w:sz w:val="26"/>
          <w:szCs w:val="26"/>
        </w:rPr>
      </w:pPr>
      <w:r w:rsidRPr="00710072">
        <w:rPr>
          <w:sz w:val="26"/>
          <w:szCs w:val="26"/>
        </w:rPr>
        <w:tab/>
      </w:r>
      <w:r w:rsidRPr="00710072">
        <w:rPr>
          <w:b/>
          <w:sz w:val="26"/>
          <w:szCs w:val="26"/>
        </w:rPr>
        <w:t xml:space="preserve">Принято </w:t>
      </w:r>
    </w:p>
    <w:p w:rsidR="00710072" w:rsidRPr="00710072" w:rsidRDefault="00710072" w:rsidP="00710072">
      <w:pPr>
        <w:rPr>
          <w:b/>
          <w:sz w:val="26"/>
          <w:szCs w:val="26"/>
        </w:rPr>
      </w:pPr>
      <w:r w:rsidRPr="00710072">
        <w:rPr>
          <w:b/>
          <w:sz w:val="26"/>
          <w:szCs w:val="26"/>
        </w:rPr>
        <w:t xml:space="preserve">Собранием депутатов                                                 </w:t>
      </w:r>
      <w:r>
        <w:rPr>
          <w:b/>
          <w:sz w:val="26"/>
          <w:szCs w:val="26"/>
        </w:rPr>
        <w:t xml:space="preserve">            </w:t>
      </w:r>
      <w:r w:rsidRPr="00710072">
        <w:rPr>
          <w:b/>
          <w:sz w:val="26"/>
          <w:szCs w:val="26"/>
        </w:rPr>
        <w:t xml:space="preserve">             17 декабря  2020 года</w:t>
      </w:r>
    </w:p>
    <w:p w:rsidR="00710072" w:rsidRPr="00710072" w:rsidRDefault="00710072" w:rsidP="00710072">
      <w:pPr>
        <w:rPr>
          <w:b/>
          <w:sz w:val="26"/>
          <w:szCs w:val="26"/>
        </w:rPr>
      </w:pPr>
    </w:p>
    <w:bookmarkEnd w:id="0"/>
    <w:p w:rsidR="00710072" w:rsidRPr="00710072" w:rsidRDefault="00710072" w:rsidP="00710072">
      <w:pPr>
        <w:ind w:firstLine="708"/>
        <w:jc w:val="both"/>
        <w:rPr>
          <w:sz w:val="26"/>
          <w:szCs w:val="26"/>
        </w:rPr>
      </w:pPr>
      <w:proofErr w:type="gramStart"/>
      <w:r w:rsidRPr="00710072">
        <w:rPr>
          <w:rFonts w:eastAsia="Arial Unicode MS"/>
          <w:sz w:val="26"/>
          <w:szCs w:val="26"/>
        </w:rPr>
        <w:t xml:space="preserve">В соответствии со статьями 23, 24, 25 Градостроительного кодекса Российской Федерации, частью 4 статьи 14 Федерального закона от 06.10.2003 № 131-ФЗ </w:t>
      </w:r>
      <w:r w:rsidRPr="00710072">
        <w:rPr>
          <w:rFonts w:eastAsia="Arial Unicode MS"/>
          <w:sz w:val="26"/>
          <w:szCs w:val="26"/>
          <w:shd w:val="clear" w:color="auto" w:fill="FFFFFF"/>
        </w:rPr>
        <w:t>«Об общих принципах организации местного самоуправления в Российской Федерации»</w:t>
      </w:r>
      <w:r w:rsidRPr="00710072">
        <w:rPr>
          <w:sz w:val="26"/>
          <w:szCs w:val="26"/>
        </w:rPr>
        <w:t xml:space="preserve">, подпунктом 7 пункта 2 </w:t>
      </w:r>
      <w:r w:rsidRPr="00710072">
        <w:rPr>
          <w:rFonts w:eastAsia="Calibri"/>
          <w:bCs/>
          <w:sz w:val="26"/>
          <w:szCs w:val="26"/>
          <w:lang w:eastAsia="en-US"/>
        </w:rPr>
        <w:t>статьи 3 Устава  муниципального образования «Пролетарский район»</w:t>
      </w:r>
      <w:r w:rsidRPr="00710072">
        <w:rPr>
          <w:rFonts w:eastAsia="Arial Unicode MS"/>
          <w:sz w:val="26"/>
          <w:szCs w:val="26"/>
        </w:rPr>
        <w:t xml:space="preserve">, постановлением </w:t>
      </w:r>
      <w:r w:rsidRPr="00710072">
        <w:rPr>
          <w:kern w:val="28"/>
          <w:sz w:val="26"/>
          <w:szCs w:val="26"/>
        </w:rPr>
        <w:t xml:space="preserve">Администрации Пролетарского района от 24.01.2020 № 42 «О разработке проектов внесения изменений </w:t>
      </w:r>
      <w:r w:rsidRPr="00710072">
        <w:rPr>
          <w:sz w:val="26"/>
          <w:szCs w:val="26"/>
        </w:rPr>
        <w:t>в генеральные планы, правила землепользования и застройки городского</w:t>
      </w:r>
      <w:proofErr w:type="gramEnd"/>
      <w:r w:rsidRPr="00710072">
        <w:rPr>
          <w:sz w:val="26"/>
          <w:szCs w:val="26"/>
        </w:rPr>
        <w:t xml:space="preserve"> и сельских поселений Пролетарского района Ростовской области»,</w:t>
      </w:r>
      <w:r w:rsidRPr="00710072">
        <w:rPr>
          <w:rFonts w:eastAsia="Arial Unicode MS"/>
          <w:sz w:val="26"/>
          <w:szCs w:val="26"/>
        </w:rPr>
        <w:t xml:space="preserve"> на основании заключений о результатах публичных слушаний по </w:t>
      </w:r>
      <w:r w:rsidRPr="00710072">
        <w:rPr>
          <w:sz w:val="26"/>
          <w:szCs w:val="26"/>
        </w:rPr>
        <w:t xml:space="preserve">проекту внесения изменения в генеральный план Николаевского сельского поселения Пролетарского </w:t>
      </w:r>
      <w:proofErr w:type="gramStart"/>
      <w:r w:rsidRPr="00710072">
        <w:rPr>
          <w:sz w:val="26"/>
          <w:szCs w:val="26"/>
        </w:rPr>
        <w:t>района</w:t>
      </w:r>
      <w:proofErr w:type="gramEnd"/>
      <w:r w:rsidRPr="00710072">
        <w:rPr>
          <w:sz w:val="26"/>
          <w:szCs w:val="26"/>
        </w:rPr>
        <w:t xml:space="preserve"> разработанный обществом с ограниченной ответственностью «</w:t>
      </w:r>
      <w:proofErr w:type="spellStart"/>
      <w:r w:rsidRPr="00710072">
        <w:rPr>
          <w:sz w:val="26"/>
          <w:szCs w:val="26"/>
        </w:rPr>
        <w:t>Геоземстрой</w:t>
      </w:r>
      <w:proofErr w:type="spellEnd"/>
      <w:r w:rsidRPr="00710072">
        <w:rPr>
          <w:sz w:val="26"/>
          <w:szCs w:val="26"/>
        </w:rPr>
        <w:t xml:space="preserve">», от </w:t>
      </w:r>
      <w:r w:rsidRPr="00710072">
        <w:rPr>
          <w:rFonts w:eastAsia="Arial Unicode MS"/>
          <w:sz w:val="26"/>
          <w:szCs w:val="26"/>
        </w:rPr>
        <w:t xml:space="preserve">23.11.2020 №№ 33,34,35,36, </w:t>
      </w:r>
      <w:r w:rsidRPr="00710072">
        <w:rPr>
          <w:sz w:val="26"/>
          <w:szCs w:val="26"/>
        </w:rPr>
        <w:t>Собрание депутатов Пролетарского района РЕШИЛО:</w:t>
      </w:r>
    </w:p>
    <w:p w:rsidR="00710072" w:rsidRPr="00710072" w:rsidRDefault="00710072" w:rsidP="00710072">
      <w:pPr>
        <w:ind w:firstLine="708"/>
        <w:jc w:val="both"/>
        <w:rPr>
          <w:rFonts w:eastAsia="Arial Unicode MS"/>
          <w:sz w:val="26"/>
          <w:szCs w:val="26"/>
          <w:shd w:val="clear" w:color="auto" w:fill="FFFFFF"/>
        </w:rPr>
      </w:pPr>
    </w:p>
    <w:p w:rsidR="00710072" w:rsidRPr="00710072" w:rsidRDefault="00710072" w:rsidP="00710072">
      <w:pPr>
        <w:ind w:firstLine="708"/>
        <w:jc w:val="both"/>
        <w:rPr>
          <w:rFonts w:eastAsia="Arial Unicode MS"/>
          <w:sz w:val="26"/>
          <w:szCs w:val="26"/>
          <w:shd w:val="clear" w:color="auto" w:fill="FFFFFF"/>
        </w:rPr>
      </w:pPr>
      <w:r w:rsidRPr="00710072">
        <w:rPr>
          <w:sz w:val="26"/>
          <w:szCs w:val="26"/>
        </w:rPr>
        <w:t xml:space="preserve"> 1.     Утвердить генеральный план муниципального образования «Николаевское сельское поселение» Пролетарского района Ростовской области с учетом внесенных в него изменений согласно приложению.</w:t>
      </w:r>
    </w:p>
    <w:p w:rsidR="00710072" w:rsidRPr="00710072" w:rsidRDefault="00710072" w:rsidP="00710072">
      <w:pPr>
        <w:ind w:firstLine="567"/>
        <w:jc w:val="both"/>
        <w:rPr>
          <w:sz w:val="26"/>
          <w:szCs w:val="26"/>
        </w:rPr>
      </w:pPr>
      <w:r w:rsidRPr="00710072">
        <w:rPr>
          <w:sz w:val="26"/>
          <w:szCs w:val="26"/>
        </w:rPr>
        <w:t xml:space="preserve">2. </w:t>
      </w:r>
      <w:proofErr w:type="gramStart"/>
      <w:r w:rsidRPr="00710072">
        <w:rPr>
          <w:sz w:val="26"/>
          <w:szCs w:val="26"/>
        </w:rPr>
        <w:t>Комиссии по вопросам градостроительной деятельности, землепользования и застройки на территории муниципального образования «Пролетарский район» при Администрации Пролетарского района (И.Н. Чулкова) разместить утвержденный генеральный план муниципального образования «Николаевское сельское поселение» Пролетарского района Ростовской области на официальном сайте Администрации Пролетарского района Ростовской области в информационно-телекоммуникационной сети «Интернет» (</w:t>
      </w:r>
      <w:r w:rsidRPr="00710072">
        <w:rPr>
          <w:sz w:val="26"/>
          <w:szCs w:val="26"/>
          <w:lang w:val="en-US"/>
        </w:rPr>
        <w:t>www</w:t>
      </w:r>
      <w:r w:rsidRPr="00710072">
        <w:rPr>
          <w:sz w:val="26"/>
          <w:szCs w:val="26"/>
        </w:rPr>
        <w:t xml:space="preserve">. </w:t>
      </w:r>
      <w:proofErr w:type="spellStart"/>
      <w:r w:rsidRPr="00710072">
        <w:rPr>
          <w:sz w:val="26"/>
          <w:szCs w:val="26"/>
          <w:lang w:val="en-US"/>
        </w:rPr>
        <w:t>proletarsk</w:t>
      </w:r>
      <w:proofErr w:type="spellEnd"/>
      <w:r w:rsidRPr="00710072">
        <w:rPr>
          <w:sz w:val="26"/>
          <w:szCs w:val="26"/>
        </w:rPr>
        <w:t>.</w:t>
      </w:r>
      <w:proofErr w:type="spellStart"/>
      <w:r w:rsidRPr="00710072">
        <w:rPr>
          <w:sz w:val="26"/>
          <w:szCs w:val="26"/>
          <w:lang w:val="en-US"/>
        </w:rPr>
        <w:t>donland</w:t>
      </w:r>
      <w:proofErr w:type="spellEnd"/>
      <w:r w:rsidRPr="00710072">
        <w:rPr>
          <w:sz w:val="26"/>
          <w:szCs w:val="26"/>
        </w:rPr>
        <w:t>.</w:t>
      </w:r>
      <w:proofErr w:type="spellStart"/>
      <w:r w:rsidRPr="00710072">
        <w:rPr>
          <w:sz w:val="26"/>
          <w:szCs w:val="26"/>
          <w:lang w:val="en-US"/>
        </w:rPr>
        <w:t>ru</w:t>
      </w:r>
      <w:proofErr w:type="spellEnd"/>
      <w:r w:rsidRPr="00710072">
        <w:rPr>
          <w:sz w:val="26"/>
          <w:szCs w:val="26"/>
        </w:rPr>
        <w:t>) 17.12.2020, в федеральной государственной информационной системе территориального планирования в срок</w:t>
      </w:r>
      <w:proofErr w:type="gramEnd"/>
      <w:r w:rsidRPr="00710072">
        <w:rPr>
          <w:sz w:val="26"/>
          <w:szCs w:val="26"/>
        </w:rPr>
        <w:t xml:space="preserve"> не позднее 27.12.2010</w:t>
      </w:r>
    </w:p>
    <w:p w:rsidR="00710072" w:rsidRPr="00710072" w:rsidRDefault="00710072" w:rsidP="00710072">
      <w:pPr>
        <w:ind w:firstLine="567"/>
        <w:jc w:val="both"/>
        <w:rPr>
          <w:sz w:val="26"/>
          <w:szCs w:val="26"/>
        </w:rPr>
      </w:pPr>
      <w:r w:rsidRPr="00710072">
        <w:rPr>
          <w:sz w:val="26"/>
          <w:szCs w:val="26"/>
        </w:rPr>
        <w:t>3. Настоящее решение вступает в силу со дня его официального опубликования.</w:t>
      </w:r>
    </w:p>
    <w:p w:rsidR="00710072" w:rsidRPr="00710072" w:rsidRDefault="00710072" w:rsidP="00710072">
      <w:pPr>
        <w:ind w:firstLine="567"/>
        <w:jc w:val="both"/>
        <w:rPr>
          <w:sz w:val="26"/>
          <w:szCs w:val="26"/>
        </w:rPr>
      </w:pPr>
      <w:r w:rsidRPr="00710072">
        <w:rPr>
          <w:sz w:val="26"/>
          <w:szCs w:val="26"/>
        </w:rPr>
        <w:t xml:space="preserve">4. </w:t>
      </w:r>
      <w:proofErr w:type="gramStart"/>
      <w:r w:rsidRPr="00710072">
        <w:rPr>
          <w:sz w:val="26"/>
          <w:szCs w:val="26"/>
        </w:rPr>
        <w:t>Контроль за</w:t>
      </w:r>
      <w:proofErr w:type="gramEnd"/>
      <w:r w:rsidRPr="00710072">
        <w:rPr>
          <w:sz w:val="26"/>
          <w:szCs w:val="26"/>
        </w:rPr>
        <w:t xml:space="preserve"> исполнением решения возложить на комиссию по местному самоуправлению и охране общественного порядка Собрания депутатов Пролетарского района (</w:t>
      </w:r>
      <w:proofErr w:type="spellStart"/>
      <w:r w:rsidRPr="00710072">
        <w:rPr>
          <w:sz w:val="26"/>
          <w:szCs w:val="26"/>
        </w:rPr>
        <w:t>Н.А.Кузьмина</w:t>
      </w:r>
      <w:proofErr w:type="spellEnd"/>
      <w:r w:rsidRPr="00710072">
        <w:rPr>
          <w:sz w:val="26"/>
          <w:szCs w:val="26"/>
        </w:rPr>
        <w:t xml:space="preserve">). </w:t>
      </w:r>
    </w:p>
    <w:p w:rsidR="00710072" w:rsidRPr="00710072" w:rsidRDefault="00710072" w:rsidP="00710072">
      <w:pPr>
        <w:ind w:firstLine="567"/>
        <w:jc w:val="both"/>
        <w:rPr>
          <w:sz w:val="26"/>
          <w:szCs w:val="26"/>
        </w:rPr>
      </w:pPr>
    </w:p>
    <w:p w:rsidR="00710072" w:rsidRPr="00710072" w:rsidRDefault="00710072" w:rsidP="00710072">
      <w:pPr>
        <w:ind w:left="709"/>
        <w:rPr>
          <w:sz w:val="26"/>
          <w:szCs w:val="26"/>
        </w:rPr>
      </w:pPr>
      <w:r w:rsidRPr="00710072">
        <w:rPr>
          <w:sz w:val="26"/>
          <w:szCs w:val="26"/>
        </w:rPr>
        <w:t>Председатель Собрания депутатов –</w:t>
      </w:r>
    </w:p>
    <w:p w:rsidR="00710072" w:rsidRPr="00710072" w:rsidRDefault="00710072" w:rsidP="00710072">
      <w:pPr>
        <w:ind w:left="709"/>
        <w:rPr>
          <w:sz w:val="26"/>
          <w:szCs w:val="26"/>
        </w:rPr>
      </w:pPr>
      <w:r w:rsidRPr="00710072">
        <w:rPr>
          <w:sz w:val="26"/>
          <w:szCs w:val="26"/>
        </w:rPr>
        <w:t xml:space="preserve">глава Пролетарского района                                                     </w:t>
      </w:r>
      <w:proofErr w:type="spellStart"/>
      <w:r w:rsidRPr="00710072">
        <w:rPr>
          <w:sz w:val="26"/>
          <w:szCs w:val="26"/>
        </w:rPr>
        <w:t>Т.Н.Минор</w:t>
      </w:r>
      <w:proofErr w:type="spellEnd"/>
      <w:r w:rsidRPr="00710072">
        <w:rPr>
          <w:sz w:val="26"/>
          <w:szCs w:val="26"/>
        </w:rPr>
        <w:t xml:space="preserve"> </w:t>
      </w:r>
    </w:p>
    <w:p w:rsidR="00710072" w:rsidRDefault="00710072" w:rsidP="00710072">
      <w:pPr>
        <w:rPr>
          <w:sz w:val="26"/>
          <w:szCs w:val="26"/>
        </w:rPr>
      </w:pPr>
    </w:p>
    <w:p w:rsidR="00710072" w:rsidRPr="00710072" w:rsidRDefault="00710072" w:rsidP="00710072">
      <w:pPr>
        <w:rPr>
          <w:sz w:val="26"/>
          <w:szCs w:val="26"/>
        </w:rPr>
      </w:pPr>
      <w:proofErr w:type="spellStart"/>
      <w:r w:rsidRPr="00710072">
        <w:rPr>
          <w:sz w:val="26"/>
          <w:szCs w:val="26"/>
        </w:rPr>
        <w:t>г</w:t>
      </w:r>
      <w:proofErr w:type="gramStart"/>
      <w:r w:rsidRPr="00710072">
        <w:rPr>
          <w:sz w:val="26"/>
          <w:szCs w:val="26"/>
        </w:rPr>
        <w:t>.П</w:t>
      </w:r>
      <w:proofErr w:type="gramEnd"/>
      <w:r w:rsidRPr="00710072">
        <w:rPr>
          <w:sz w:val="26"/>
          <w:szCs w:val="26"/>
        </w:rPr>
        <w:t>ролетарск</w:t>
      </w:r>
      <w:proofErr w:type="spellEnd"/>
    </w:p>
    <w:p w:rsidR="00710072" w:rsidRPr="00710072" w:rsidRDefault="00710072" w:rsidP="00710072">
      <w:pPr>
        <w:rPr>
          <w:sz w:val="26"/>
          <w:szCs w:val="26"/>
        </w:rPr>
      </w:pPr>
      <w:r w:rsidRPr="00710072">
        <w:rPr>
          <w:sz w:val="26"/>
          <w:szCs w:val="26"/>
        </w:rPr>
        <w:t>17 декабря 2020 года</w:t>
      </w:r>
    </w:p>
    <w:p w:rsidR="00710072" w:rsidRPr="00710072" w:rsidRDefault="00710072" w:rsidP="00710072">
      <w:pPr>
        <w:rPr>
          <w:sz w:val="26"/>
          <w:szCs w:val="26"/>
        </w:rPr>
      </w:pPr>
      <w:r w:rsidRPr="00710072">
        <w:rPr>
          <w:sz w:val="26"/>
          <w:szCs w:val="26"/>
        </w:rPr>
        <w:t xml:space="preserve">№ 343     </w:t>
      </w:r>
    </w:p>
    <w:p w:rsidR="00710072" w:rsidRPr="00C252CD" w:rsidRDefault="00710072" w:rsidP="00710072">
      <w:pPr>
        <w:rPr>
          <w:sz w:val="18"/>
          <w:szCs w:val="18"/>
        </w:rPr>
        <w:sectPr w:rsidR="00710072" w:rsidRPr="00C252CD" w:rsidSect="00710072">
          <w:pgSz w:w="11906" w:h="16838"/>
          <w:pgMar w:top="567" w:right="567" w:bottom="567" w:left="1418" w:header="709" w:footer="709" w:gutter="0"/>
          <w:cols w:space="708"/>
          <w:docGrid w:linePitch="360"/>
        </w:sectPr>
      </w:pPr>
    </w:p>
    <w:p w:rsidR="00710072" w:rsidRDefault="00710072" w:rsidP="00710072">
      <w:pPr>
        <w:ind w:left="4956"/>
        <w:rPr>
          <w:sz w:val="28"/>
          <w:szCs w:val="28"/>
          <w:lang w:eastAsia="x-none"/>
        </w:rPr>
      </w:pPr>
      <w:r w:rsidRPr="0008533A">
        <w:rPr>
          <w:sz w:val="28"/>
          <w:szCs w:val="28"/>
          <w:lang w:val="x-none" w:eastAsia="x-none"/>
        </w:rPr>
        <w:lastRenderedPageBreak/>
        <w:t>Приложение</w:t>
      </w:r>
    </w:p>
    <w:p w:rsidR="00710072" w:rsidRDefault="00710072" w:rsidP="00710072">
      <w:pPr>
        <w:ind w:left="4956"/>
        <w:rPr>
          <w:sz w:val="28"/>
          <w:szCs w:val="28"/>
          <w:lang w:eastAsia="x-none"/>
        </w:rPr>
      </w:pPr>
      <w:r w:rsidRPr="0008533A">
        <w:rPr>
          <w:sz w:val="28"/>
          <w:szCs w:val="28"/>
          <w:lang w:val="x-none" w:eastAsia="x-none"/>
        </w:rPr>
        <w:t>к решению Собрания депутатов</w:t>
      </w:r>
    </w:p>
    <w:p w:rsidR="00710072" w:rsidRDefault="00710072" w:rsidP="00710072">
      <w:pPr>
        <w:ind w:left="4956"/>
        <w:rPr>
          <w:sz w:val="28"/>
          <w:szCs w:val="28"/>
          <w:lang w:eastAsia="x-none"/>
        </w:rPr>
      </w:pPr>
      <w:r>
        <w:rPr>
          <w:sz w:val="28"/>
          <w:szCs w:val="28"/>
          <w:lang w:val="x-none" w:eastAsia="x-none"/>
        </w:rPr>
        <w:t>Пролетарского райо</w:t>
      </w:r>
      <w:r>
        <w:rPr>
          <w:sz w:val="28"/>
          <w:szCs w:val="28"/>
          <w:lang w:eastAsia="x-none"/>
        </w:rPr>
        <w:t>на</w:t>
      </w:r>
    </w:p>
    <w:p w:rsidR="00710072" w:rsidRPr="00710072" w:rsidRDefault="00710072" w:rsidP="00710072">
      <w:pPr>
        <w:ind w:left="4956"/>
        <w:rPr>
          <w:sz w:val="28"/>
          <w:szCs w:val="28"/>
          <w:lang w:eastAsia="x-none"/>
        </w:rPr>
      </w:pPr>
      <w:r w:rsidRPr="0008533A">
        <w:rPr>
          <w:sz w:val="28"/>
          <w:szCs w:val="28"/>
          <w:lang w:eastAsia="x-none"/>
        </w:rPr>
        <w:t>о</w:t>
      </w:r>
      <w:r w:rsidRPr="0008533A">
        <w:rPr>
          <w:sz w:val="28"/>
          <w:szCs w:val="28"/>
          <w:lang w:val="x-none" w:eastAsia="x-none"/>
        </w:rPr>
        <w:t>т</w:t>
      </w:r>
      <w:r w:rsidRPr="0008533A">
        <w:rPr>
          <w:sz w:val="28"/>
          <w:szCs w:val="28"/>
          <w:lang w:eastAsia="x-none"/>
        </w:rPr>
        <w:t xml:space="preserve"> </w:t>
      </w:r>
      <w:r>
        <w:rPr>
          <w:sz w:val="28"/>
          <w:szCs w:val="28"/>
          <w:lang w:eastAsia="x-none"/>
        </w:rPr>
        <w:t xml:space="preserve">17.12.2020 </w:t>
      </w:r>
      <w:r>
        <w:rPr>
          <w:sz w:val="28"/>
          <w:szCs w:val="28"/>
          <w:lang w:val="x-none" w:eastAsia="x-none"/>
        </w:rPr>
        <w:t>№</w:t>
      </w:r>
      <w:r>
        <w:rPr>
          <w:sz w:val="28"/>
          <w:szCs w:val="28"/>
          <w:lang w:eastAsia="x-none"/>
        </w:rPr>
        <w:t xml:space="preserve"> 343</w:t>
      </w:r>
    </w:p>
    <w:p w:rsidR="00710072" w:rsidRPr="00D40DE0" w:rsidRDefault="00710072" w:rsidP="00710072">
      <w:pPr>
        <w:spacing w:line="360" w:lineRule="auto"/>
        <w:ind w:left="3261"/>
        <w:jc w:val="right"/>
        <w:rPr>
          <w:sz w:val="26"/>
          <w:szCs w:val="26"/>
        </w:rPr>
      </w:pPr>
      <w:r>
        <w:rPr>
          <w:noProof/>
          <w:sz w:val="26"/>
          <w:szCs w:val="26"/>
        </w:rPr>
        <mc:AlternateContent>
          <mc:Choice Requires="wps">
            <w:drawing>
              <wp:anchor distT="0" distB="0" distL="114300" distR="114300" simplePos="0" relativeHeight="251660288" behindDoc="0" locked="0" layoutInCell="1" allowOverlap="1" wp14:anchorId="7DA26CDC" wp14:editId="5B372CDB">
                <wp:simplePos x="0" y="0"/>
                <wp:positionH relativeFrom="column">
                  <wp:posOffset>-1110615</wp:posOffset>
                </wp:positionH>
                <wp:positionV relativeFrom="paragraph">
                  <wp:posOffset>98425</wp:posOffset>
                </wp:positionV>
                <wp:extent cx="6334125" cy="8691880"/>
                <wp:effectExtent l="0" t="0" r="28575" b="1397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4125" cy="869188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87.45pt;margin-top:7.75pt;width:498.75pt;height:684.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" filled="f" strokeweight="1.5pt"/>
            </w:pict>
          </mc:Fallback>
        </mc:AlternateContent>
      </w:r>
      <w:r w:rsidRPr="00D40DE0">
        <w:rPr>
          <w:noProof/>
          <w:sz w:val="26"/>
          <w:szCs w:val="26"/>
        </w:rPr>
        <w:drawing>
          <wp:anchor distT="0" distB="0" distL="114300" distR="114300" simplePos="0" relativeHeight="251659264" behindDoc="1" locked="0" layoutInCell="1" allowOverlap="1" wp14:anchorId="6EC0ADFD" wp14:editId="70DFBA58">
            <wp:simplePos x="0" y="0"/>
            <wp:positionH relativeFrom="column">
              <wp:posOffset>191770</wp:posOffset>
            </wp:positionH>
            <wp:positionV relativeFrom="paragraph">
              <wp:posOffset>97155</wp:posOffset>
            </wp:positionV>
            <wp:extent cx="725170" cy="669290"/>
            <wp:effectExtent l="19050" t="0" r="0" b="0"/>
            <wp:wrapTight wrapText="bothSides">
              <wp:wrapPolygon edited="0">
                <wp:start x="-567" y="0"/>
                <wp:lineTo x="-567" y="20903"/>
                <wp:lineTo x="21562" y="20903"/>
                <wp:lineTo x="21562" y="0"/>
                <wp:lineTo x="-567" y="0"/>
              </wp:wrapPolygon>
            </wp:wrapTight>
            <wp:docPr id="10"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6" cstate="print"/>
                    <a:stretch>
                      <a:fillRect/>
                    </a:stretch>
                  </pic:blipFill>
                  <pic:spPr>
                    <a:xfrm>
                      <a:off x="0" y="0"/>
                      <a:ext cx="725170" cy="669290"/>
                    </a:xfrm>
                    <a:prstGeom prst="rect">
                      <a:avLst/>
                    </a:prstGeom>
                  </pic:spPr>
                </pic:pic>
              </a:graphicData>
            </a:graphic>
          </wp:anchor>
        </w:drawing>
      </w:r>
    </w:p>
    <w:p w:rsidR="00710072" w:rsidRPr="00D40DE0" w:rsidRDefault="00710072" w:rsidP="00710072">
      <w:pPr>
        <w:spacing w:line="360" w:lineRule="auto"/>
        <w:ind w:left="1134"/>
        <w:jc w:val="center"/>
        <w:rPr>
          <w:sz w:val="26"/>
          <w:szCs w:val="26"/>
        </w:rPr>
      </w:pPr>
    </w:p>
    <w:p w:rsidR="00710072" w:rsidRPr="00D40DE0" w:rsidRDefault="00710072" w:rsidP="00710072">
      <w:pPr>
        <w:spacing w:line="360" w:lineRule="auto"/>
        <w:ind w:left="1134"/>
        <w:jc w:val="center"/>
        <w:rPr>
          <w:sz w:val="26"/>
          <w:szCs w:val="26"/>
        </w:rPr>
      </w:pPr>
      <w:r w:rsidRPr="00D40DE0">
        <w:rPr>
          <w:sz w:val="26"/>
          <w:szCs w:val="26"/>
        </w:rPr>
        <w:t>Общество с ограниченной ответственностью</w:t>
      </w:r>
    </w:p>
    <w:p w:rsidR="00710072" w:rsidRPr="00D40DE0" w:rsidRDefault="00710072" w:rsidP="00710072">
      <w:pPr>
        <w:spacing w:line="360" w:lineRule="auto"/>
        <w:ind w:left="1134"/>
        <w:jc w:val="center"/>
        <w:rPr>
          <w:sz w:val="26"/>
          <w:szCs w:val="26"/>
        </w:rPr>
      </w:pPr>
      <w:r w:rsidRPr="00D40DE0">
        <w:rPr>
          <w:sz w:val="26"/>
          <w:szCs w:val="26"/>
        </w:rPr>
        <w:t>«ГЕОЗЕМСТРОЙ»</w:t>
      </w: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spacing w:line="360" w:lineRule="auto"/>
        <w:ind w:right="-2"/>
        <w:jc w:val="both"/>
        <w:rPr>
          <w:sz w:val="26"/>
          <w:szCs w:val="26"/>
        </w:rPr>
      </w:pPr>
    </w:p>
    <w:p w:rsidR="00710072" w:rsidRPr="00D40DE0" w:rsidRDefault="00710072" w:rsidP="00710072">
      <w:pPr>
        <w:spacing w:line="360" w:lineRule="auto"/>
        <w:ind w:right="-2"/>
        <w:jc w:val="both"/>
        <w:rPr>
          <w:sz w:val="26"/>
          <w:szCs w:val="26"/>
        </w:rPr>
      </w:pPr>
    </w:p>
    <w:p w:rsidR="00710072" w:rsidRPr="00D40DE0" w:rsidRDefault="00710072" w:rsidP="00710072">
      <w:pPr>
        <w:spacing w:line="360" w:lineRule="auto"/>
        <w:ind w:right="-2"/>
        <w:jc w:val="center"/>
        <w:rPr>
          <w:sz w:val="26"/>
          <w:szCs w:val="26"/>
        </w:rPr>
      </w:pPr>
    </w:p>
    <w:p w:rsidR="00710072" w:rsidRPr="00704795" w:rsidRDefault="00710072" w:rsidP="00710072">
      <w:pPr>
        <w:jc w:val="center"/>
        <w:rPr>
          <w:b/>
          <w:sz w:val="26"/>
          <w:szCs w:val="26"/>
        </w:rPr>
      </w:pPr>
      <w:r w:rsidRPr="00704795">
        <w:rPr>
          <w:b/>
          <w:sz w:val="26"/>
          <w:szCs w:val="26"/>
        </w:rPr>
        <w:t>ГЕНЕРАЛЬНЫЙ ПЛАН МУНИЦИПАЛЬНОГО ОБРАЗОВАНИЯ «</w:t>
      </w:r>
      <w:proofErr w:type="gramStart"/>
      <w:r w:rsidRPr="00704795">
        <w:rPr>
          <w:b/>
          <w:sz w:val="26"/>
          <w:szCs w:val="26"/>
        </w:rPr>
        <w:t>НИКОЛАЕВСКОЕ</w:t>
      </w:r>
      <w:proofErr w:type="gramEnd"/>
      <w:r w:rsidRPr="00704795">
        <w:rPr>
          <w:b/>
          <w:sz w:val="26"/>
          <w:szCs w:val="26"/>
        </w:rPr>
        <w:t xml:space="preserve"> СЕЛЬСКОЕ ПОСЛЕНИЕ» ПРОЛЕТАРСКОГО РАЙОНА РОСТОВСКОЙ ОБЛАСТИ</w:t>
      </w: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center"/>
        <w:rPr>
          <w:rFonts w:eastAsia="Calibri"/>
          <w:b/>
          <w:sz w:val="26"/>
          <w:szCs w:val="26"/>
        </w:rPr>
      </w:pPr>
      <w:r w:rsidRPr="00D40DE0">
        <w:rPr>
          <w:b/>
          <w:sz w:val="26"/>
          <w:szCs w:val="26"/>
        </w:rPr>
        <w:t>Положение о территориальном планировании</w:t>
      </w:r>
    </w:p>
    <w:p w:rsidR="00710072" w:rsidRPr="00D40DE0" w:rsidRDefault="00710072" w:rsidP="00710072">
      <w:pPr>
        <w:spacing w:line="360" w:lineRule="auto"/>
        <w:jc w:val="both"/>
        <w:rPr>
          <w:rFonts w:eastAsia="Calibri"/>
          <w:sz w:val="26"/>
          <w:szCs w:val="26"/>
        </w:rPr>
      </w:pPr>
    </w:p>
    <w:p w:rsidR="00710072" w:rsidRPr="00D40DE0" w:rsidRDefault="00710072" w:rsidP="00710072">
      <w:pPr>
        <w:spacing w:line="360" w:lineRule="auto"/>
        <w:jc w:val="center"/>
        <w:rPr>
          <w:rFonts w:eastAsia="Calibri"/>
          <w:b/>
          <w:sz w:val="26"/>
          <w:szCs w:val="26"/>
        </w:rPr>
      </w:pPr>
      <w:r w:rsidRPr="00D40DE0">
        <w:rPr>
          <w:b/>
          <w:sz w:val="26"/>
          <w:szCs w:val="26"/>
        </w:rPr>
        <w:t>ПЗ</w:t>
      </w: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center"/>
        <w:rPr>
          <w:b/>
          <w:sz w:val="26"/>
          <w:szCs w:val="26"/>
        </w:rPr>
      </w:pPr>
    </w:p>
    <w:p w:rsidR="00710072" w:rsidRPr="00D40DE0" w:rsidRDefault="00710072" w:rsidP="00710072">
      <w:pPr>
        <w:spacing w:line="360" w:lineRule="auto"/>
        <w:jc w:val="center"/>
        <w:rPr>
          <w:b/>
          <w:sz w:val="26"/>
          <w:szCs w:val="26"/>
        </w:rPr>
      </w:pPr>
    </w:p>
    <w:p w:rsidR="00710072" w:rsidRPr="00D40DE0" w:rsidRDefault="00710072" w:rsidP="00710072">
      <w:pPr>
        <w:spacing w:line="360" w:lineRule="auto"/>
        <w:jc w:val="center"/>
        <w:rPr>
          <w:b/>
          <w:sz w:val="26"/>
          <w:szCs w:val="26"/>
        </w:rPr>
      </w:pPr>
    </w:p>
    <w:p w:rsidR="00710072" w:rsidRPr="00D40DE0" w:rsidRDefault="00710072" w:rsidP="00710072">
      <w:pPr>
        <w:spacing w:line="360" w:lineRule="auto"/>
        <w:jc w:val="center"/>
        <w:rPr>
          <w:b/>
          <w:sz w:val="26"/>
          <w:szCs w:val="26"/>
        </w:rPr>
        <w:sectPr w:rsidR="00710072" w:rsidRPr="00D40DE0" w:rsidSect="00710072">
          <w:headerReference w:type="default" r:id="rId7"/>
          <w:footerReference w:type="default" r:id="rId8"/>
          <w:pgSz w:w="11906" w:h="16838"/>
          <w:pgMar w:top="567" w:right="567" w:bottom="567" w:left="1418" w:header="425" w:footer="312" w:gutter="0"/>
          <w:cols w:space="708"/>
          <w:titlePg/>
          <w:docGrid w:linePitch="360"/>
        </w:sectPr>
      </w:pPr>
      <w:r w:rsidRPr="00D40DE0">
        <w:rPr>
          <w:b/>
          <w:sz w:val="26"/>
          <w:szCs w:val="26"/>
        </w:rPr>
        <w:t>2020 год</w:t>
      </w:r>
    </w:p>
    <w:p w:rsidR="00710072" w:rsidRPr="00D40DE0" w:rsidRDefault="00710072" w:rsidP="00710072">
      <w:pPr>
        <w:spacing w:line="360" w:lineRule="auto"/>
        <w:jc w:val="both"/>
        <w:rPr>
          <w:sz w:val="26"/>
          <w:szCs w:val="26"/>
        </w:rPr>
      </w:pPr>
      <w:r>
        <w:rPr>
          <w:noProof/>
          <w:sz w:val="26"/>
          <w:szCs w:val="26"/>
        </w:rPr>
        <w:lastRenderedPageBreak/>
        <mc:AlternateContent>
          <mc:Choice Requires="wps">
            <w:drawing>
              <wp:anchor distT="0" distB="0" distL="114300" distR="114300" simplePos="0" relativeHeight="251661312" behindDoc="0" locked="0" layoutInCell="1" allowOverlap="1" wp14:anchorId="1899EF10" wp14:editId="647505B0">
                <wp:simplePos x="0" y="0"/>
                <wp:positionH relativeFrom="column">
                  <wp:posOffset>-1120139</wp:posOffset>
                </wp:positionH>
                <wp:positionV relativeFrom="paragraph">
                  <wp:posOffset>-430530</wp:posOffset>
                </wp:positionV>
                <wp:extent cx="6419850" cy="10139680"/>
                <wp:effectExtent l="0" t="0" r="19050" b="1397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9850" cy="1013968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88.2pt;margin-top:-33.9pt;width:505.5pt;height:79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" filled="f" strokeweight="1.5pt"/>
            </w:pict>
          </mc:Fallback>
        </mc:AlternateContent>
      </w:r>
      <w:r w:rsidRPr="00D40DE0">
        <w:rPr>
          <w:noProof/>
          <w:sz w:val="26"/>
          <w:szCs w:val="26"/>
        </w:rPr>
        <w:drawing>
          <wp:anchor distT="0" distB="0" distL="114300" distR="114300" simplePos="0" relativeHeight="251662336" behindDoc="1" locked="0" layoutInCell="1" allowOverlap="1" wp14:anchorId="786818B6" wp14:editId="4C88EDE9">
            <wp:simplePos x="0" y="0"/>
            <wp:positionH relativeFrom="column">
              <wp:posOffset>191770</wp:posOffset>
            </wp:positionH>
            <wp:positionV relativeFrom="paragraph">
              <wp:posOffset>97155</wp:posOffset>
            </wp:positionV>
            <wp:extent cx="725170" cy="669290"/>
            <wp:effectExtent l="19050" t="0" r="0" b="0"/>
            <wp:wrapTight wrapText="bothSides">
              <wp:wrapPolygon edited="0">
                <wp:start x="-567" y="0"/>
                <wp:lineTo x="-567" y="20903"/>
                <wp:lineTo x="21562" y="20903"/>
                <wp:lineTo x="21562" y="0"/>
                <wp:lineTo x="-567" y="0"/>
              </wp:wrapPolygon>
            </wp:wrapTight>
            <wp:docPr id="1"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6" cstate="print"/>
                    <a:stretch>
                      <a:fillRect/>
                    </a:stretch>
                  </pic:blipFill>
                  <pic:spPr>
                    <a:xfrm>
                      <a:off x="0" y="0"/>
                      <a:ext cx="725170" cy="669290"/>
                    </a:xfrm>
                    <a:prstGeom prst="rect">
                      <a:avLst/>
                    </a:prstGeom>
                  </pic:spPr>
                </pic:pic>
              </a:graphicData>
            </a:graphic>
          </wp:anchor>
        </w:drawing>
      </w:r>
    </w:p>
    <w:p w:rsidR="00710072" w:rsidRPr="00D40DE0" w:rsidRDefault="00710072" w:rsidP="00710072">
      <w:pPr>
        <w:spacing w:line="360" w:lineRule="auto"/>
        <w:ind w:left="1134"/>
        <w:jc w:val="center"/>
        <w:rPr>
          <w:sz w:val="26"/>
          <w:szCs w:val="26"/>
        </w:rPr>
      </w:pPr>
      <w:r w:rsidRPr="00D40DE0">
        <w:rPr>
          <w:sz w:val="26"/>
          <w:szCs w:val="26"/>
        </w:rPr>
        <w:t>Общество с ограниченной ответственностью</w:t>
      </w:r>
    </w:p>
    <w:p w:rsidR="00710072" w:rsidRPr="00D40DE0" w:rsidRDefault="00710072" w:rsidP="00710072">
      <w:pPr>
        <w:spacing w:line="360" w:lineRule="auto"/>
        <w:jc w:val="center"/>
        <w:rPr>
          <w:sz w:val="26"/>
          <w:szCs w:val="26"/>
        </w:rPr>
      </w:pPr>
      <w:r w:rsidRPr="00D40DE0">
        <w:rPr>
          <w:sz w:val="26"/>
          <w:szCs w:val="26"/>
        </w:rPr>
        <w:t>«ГЕОЗЕМСТРОЙ»</w:t>
      </w:r>
    </w:p>
    <w:p w:rsidR="00710072" w:rsidRPr="00D40DE0" w:rsidRDefault="00710072" w:rsidP="00710072">
      <w:pPr>
        <w:spacing w:line="360" w:lineRule="auto"/>
        <w:jc w:val="center"/>
        <w:rPr>
          <w:sz w:val="26"/>
          <w:szCs w:val="26"/>
        </w:rPr>
      </w:pPr>
      <w:r w:rsidRPr="00D40DE0">
        <w:rPr>
          <w:sz w:val="26"/>
          <w:szCs w:val="26"/>
        </w:rPr>
        <w:t>Свидетельство СРО № 0035.04-2012-3666095794-П-078 от 17.12.2012</w:t>
      </w: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jc w:val="right"/>
        <w:rPr>
          <w:sz w:val="26"/>
          <w:szCs w:val="26"/>
        </w:rPr>
      </w:pPr>
      <w:r w:rsidRPr="00D40DE0">
        <w:rPr>
          <w:sz w:val="26"/>
          <w:szCs w:val="26"/>
        </w:rPr>
        <w:t xml:space="preserve">Муниципальный контракт </w:t>
      </w:r>
    </w:p>
    <w:p w:rsidR="00710072" w:rsidRPr="00D40DE0" w:rsidRDefault="00710072" w:rsidP="00710072">
      <w:pPr>
        <w:jc w:val="right"/>
        <w:rPr>
          <w:sz w:val="26"/>
          <w:szCs w:val="26"/>
        </w:rPr>
      </w:pPr>
      <w:r w:rsidRPr="00D40DE0">
        <w:rPr>
          <w:sz w:val="26"/>
          <w:szCs w:val="26"/>
        </w:rPr>
        <w:t>№ 01583000338200000040001</w:t>
      </w:r>
    </w:p>
    <w:p w:rsidR="00710072" w:rsidRPr="00D40DE0" w:rsidRDefault="00710072" w:rsidP="00710072">
      <w:pPr>
        <w:jc w:val="right"/>
        <w:rPr>
          <w:sz w:val="26"/>
          <w:szCs w:val="26"/>
        </w:rPr>
      </w:pPr>
      <w:r w:rsidRPr="00D40DE0">
        <w:rPr>
          <w:sz w:val="26"/>
          <w:szCs w:val="26"/>
        </w:rPr>
        <w:t>от 06 апреля 2020 г.</w:t>
      </w:r>
    </w:p>
    <w:p w:rsidR="00710072" w:rsidRPr="00D40DE0" w:rsidRDefault="00710072" w:rsidP="00710072">
      <w:pPr>
        <w:jc w:val="right"/>
        <w:rPr>
          <w:b/>
          <w:sz w:val="26"/>
          <w:szCs w:val="26"/>
        </w:rPr>
      </w:pPr>
      <w:r w:rsidRPr="00D40DE0">
        <w:rPr>
          <w:b/>
          <w:sz w:val="26"/>
          <w:szCs w:val="26"/>
        </w:rPr>
        <w:t>Инв. №_______</w:t>
      </w:r>
    </w:p>
    <w:p w:rsidR="00710072" w:rsidRPr="00D40DE0" w:rsidRDefault="00710072" w:rsidP="00710072">
      <w:pPr>
        <w:jc w:val="right"/>
        <w:rPr>
          <w:b/>
          <w:sz w:val="26"/>
          <w:szCs w:val="26"/>
        </w:rPr>
      </w:pPr>
      <w:r w:rsidRPr="00D40DE0">
        <w:rPr>
          <w:b/>
          <w:sz w:val="26"/>
          <w:szCs w:val="26"/>
        </w:rPr>
        <w:t xml:space="preserve">Экз._______ </w:t>
      </w:r>
    </w:p>
    <w:p w:rsidR="00710072" w:rsidRPr="00D40DE0" w:rsidRDefault="00710072" w:rsidP="00710072">
      <w:pPr>
        <w:spacing w:line="360" w:lineRule="auto"/>
        <w:ind w:right="-2"/>
        <w:rPr>
          <w:sz w:val="26"/>
          <w:szCs w:val="26"/>
        </w:rPr>
      </w:pPr>
    </w:p>
    <w:p w:rsidR="00710072" w:rsidRPr="00D40DE0" w:rsidRDefault="00710072" w:rsidP="00710072">
      <w:pPr>
        <w:spacing w:line="360" w:lineRule="auto"/>
        <w:ind w:right="-2"/>
        <w:rPr>
          <w:sz w:val="26"/>
          <w:szCs w:val="26"/>
        </w:rPr>
      </w:pPr>
    </w:p>
    <w:p w:rsidR="00710072" w:rsidRPr="00704795" w:rsidRDefault="00710072" w:rsidP="00710072">
      <w:pPr>
        <w:jc w:val="center"/>
        <w:rPr>
          <w:b/>
          <w:sz w:val="26"/>
          <w:szCs w:val="26"/>
        </w:rPr>
      </w:pPr>
      <w:r w:rsidRPr="00704795">
        <w:rPr>
          <w:b/>
          <w:sz w:val="26"/>
          <w:szCs w:val="26"/>
        </w:rPr>
        <w:t>ГЕНЕРАЛЬНЫЙ ПЛАН МУНИЦИПАЛЬНОГО ОБРАЗОВАНИЯ «</w:t>
      </w:r>
      <w:proofErr w:type="gramStart"/>
      <w:r w:rsidRPr="00704795">
        <w:rPr>
          <w:b/>
          <w:sz w:val="26"/>
          <w:szCs w:val="26"/>
        </w:rPr>
        <w:t>НИКОЛАЕВСКОЕ</w:t>
      </w:r>
      <w:proofErr w:type="gramEnd"/>
      <w:r w:rsidRPr="00704795">
        <w:rPr>
          <w:b/>
          <w:sz w:val="26"/>
          <w:szCs w:val="26"/>
        </w:rPr>
        <w:t xml:space="preserve"> СЕЛЬСКОЕ ПОСЛЕНИЕ» ПРОЛЕТАРСКОГО РАЙОНА РОСТОВСКОЙ ОБЛАСТИ</w:t>
      </w: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center"/>
        <w:rPr>
          <w:rFonts w:eastAsia="Calibri"/>
          <w:b/>
          <w:sz w:val="26"/>
          <w:szCs w:val="26"/>
        </w:rPr>
      </w:pPr>
      <w:r w:rsidRPr="00D40DE0">
        <w:rPr>
          <w:b/>
          <w:sz w:val="26"/>
          <w:szCs w:val="26"/>
        </w:rPr>
        <w:t>Положение о территориальном планировании</w:t>
      </w:r>
    </w:p>
    <w:p w:rsidR="00710072" w:rsidRPr="00D40DE0" w:rsidRDefault="00710072" w:rsidP="00710072">
      <w:pPr>
        <w:spacing w:line="360" w:lineRule="auto"/>
        <w:jc w:val="both"/>
        <w:rPr>
          <w:rFonts w:eastAsia="Calibri"/>
          <w:sz w:val="26"/>
          <w:szCs w:val="26"/>
        </w:rPr>
      </w:pPr>
    </w:p>
    <w:p w:rsidR="00710072" w:rsidRPr="00D40DE0" w:rsidRDefault="00710072" w:rsidP="00710072">
      <w:pPr>
        <w:spacing w:line="360" w:lineRule="auto"/>
        <w:jc w:val="center"/>
        <w:rPr>
          <w:rFonts w:eastAsia="Calibri"/>
          <w:b/>
          <w:sz w:val="26"/>
          <w:szCs w:val="26"/>
        </w:rPr>
      </w:pPr>
      <w:r w:rsidRPr="00D40DE0">
        <w:rPr>
          <w:b/>
          <w:sz w:val="26"/>
          <w:szCs w:val="26"/>
        </w:rPr>
        <w:t>ПЗ</w:t>
      </w:r>
    </w:p>
    <w:p w:rsidR="00710072" w:rsidRPr="00D40DE0" w:rsidRDefault="00710072" w:rsidP="00710072">
      <w:pPr>
        <w:spacing w:line="360" w:lineRule="auto"/>
        <w:jc w:val="both"/>
        <w:rPr>
          <w:sz w:val="26"/>
          <w:szCs w:val="26"/>
        </w:rPr>
      </w:pPr>
    </w:p>
    <w:p w:rsidR="00710072" w:rsidRPr="00D40DE0" w:rsidRDefault="00710072" w:rsidP="00710072">
      <w:pPr>
        <w:ind w:right="-1"/>
        <w:jc w:val="both"/>
        <w:rPr>
          <w:iCs/>
          <w:sz w:val="26"/>
          <w:szCs w:val="26"/>
        </w:rPr>
      </w:pPr>
      <w:r w:rsidRPr="00D40DE0">
        <w:rPr>
          <w:rFonts w:eastAsia="Calibri"/>
          <w:sz w:val="26"/>
          <w:szCs w:val="26"/>
        </w:rPr>
        <w:t xml:space="preserve">Директор </w:t>
      </w:r>
      <w:r w:rsidRPr="00D40DE0">
        <w:rPr>
          <w:iCs/>
          <w:sz w:val="26"/>
          <w:szCs w:val="26"/>
        </w:rPr>
        <w:t>ООО «ГЕОЗЕМСТРОЙ»</w:t>
      </w:r>
      <w:r w:rsidRPr="00D40DE0">
        <w:rPr>
          <w:iCs/>
          <w:sz w:val="26"/>
          <w:szCs w:val="26"/>
        </w:rPr>
        <w:tab/>
      </w:r>
      <w:r w:rsidRPr="00D40DE0">
        <w:rPr>
          <w:iCs/>
          <w:sz w:val="26"/>
          <w:szCs w:val="26"/>
        </w:rPr>
        <w:tab/>
      </w:r>
      <w:r w:rsidRPr="00D40DE0">
        <w:rPr>
          <w:iCs/>
          <w:sz w:val="26"/>
          <w:szCs w:val="26"/>
        </w:rPr>
        <w:tab/>
      </w:r>
      <w:r w:rsidRPr="00D40DE0">
        <w:rPr>
          <w:iCs/>
          <w:sz w:val="26"/>
          <w:szCs w:val="26"/>
        </w:rPr>
        <w:tab/>
      </w:r>
      <w:r w:rsidRPr="00D40DE0">
        <w:rPr>
          <w:iCs/>
          <w:sz w:val="26"/>
          <w:szCs w:val="26"/>
        </w:rPr>
        <w:tab/>
      </w:r>
      <w:r w:rsidRPr="00D40DE0">
        <w:rPr>
          <w:iCs/>
          <w:sz w:val="26"/>
          <w:szCs w:val="26"/>
        </w:rPr>
        <w:tab/>
      </w:r>
      <w:r w:rsidRPr="00D40DE0">
        <w:rPr>
          <w:rFonts w:eastAsia="Calibri"/>
          <w:sz w:val="26"/>
          <w:szCs w:val="26"/>
        </w:rPr>
        <w:t>В. А.</w:t>
      </w:r>
      <w:r w:rsidRPr="00D40DE0">
        <w:rPr>
          <w:sz w:val="26"/>
          <w:szCs w:val="26"/>
        </w:rPr>
        <w:t xml:space="preserve"> </w:t>
      </w:r>
      <w:proofErr w:type="spellStart"/>
      <w:r w:rsidRPr="00D40DE0">
        <w:rPr>
          <w:rFonts w:eastAsia="Calibri"/>
          <w:sz w:val="26"/>
          <w:szCs w:val="26"/>
        </w:rPr>
        <w:t>Прилепин</w:t>
      </w:r>
      <w:proofErr w:type="spellEnd"/>
    </w:p>
    <w:p w:rsidR="00710072" w:rsidRPr="00D40DE0" w:rsidRDefault="00710072" w:rsidP="00710072">
      <w:pPr>
        <w:tabs>
          <w:tab w:val="left" w:pos="4536"/>
        </w:tabs>
        <w:ind w:right="-1"/>
        <w:jc w:val="both"/>
        <w:rPr>
          <w:sz w:val="26"/>
          <w:szCs w:val="26"/>
        </w:rPr>
      </w:pPr>
    </w:p>
    <w:p w:rsidR="00710072" w:rsidRPr="00D40DE0" w:rsidRDefault="00710072" w:rsidP="00710072">
      <w:pPr>
        <w:ind w:right="-1"/>
        <w:jc w:val="both"/>
        <w:rPr>
          <w:sz w:val="26"/>
          <w:szCs w:val="26"/>
        </w:rPr>
      </w:pPr>
      <w:r w:rsidRPr="00D40DE0">
        <w:rPr>
          <w:sz w:val="26"/>
          <w:szCs w:val="26"/>
        </w:rPr>
        <w:t>Начальник отдела градостроительства</w:t>
      </w:r>
    </w:p>
    <w:p w:rsidR="00710072" w:rsidRPr="00D40DE0" w:rsidRDefault="00710072" w:rsidP="00710072">
      <w:pPr>
        <w:ind w:right="-1"/>
        <w:jc w:val="both"/>
        <w:rPr>
          <w:iCs/>
          <w:sz w:val="26"/>
          <w:szCs w:val="26"/>
        </w:rPr>
      </w:pPr>
      <w:r w:rsidRPr="00D40DE0">
        <w:rPr>
          <w:sz w:val="26"/>
          <w:szCs w:val="26"/>
        </w:rPr>
        <w:t>и архитектуры</w:t>
      </w:r>
      <w:r w:rsidRPr="00D40DE0">
        <w:rPr>
          <w:sz w:val="26"/>
          <w:szCs w:val="26"/>
        </w:rPr>
        <w:tab/>
      </w:r>
      <w:r w:rsidRPr="00D40DE0">
        <w:rPr>
          <w:sz w:val="26"/>
          <w:szCs w:val="26"/>
        </w:rPr>
        <w:tab/>
      </w:r>
      <w:r w:rsidRPr="00D40DE0">
        <w:rPr>
          <w:sz w:val="26"/>
          <w:szCs w:val="26"/>
        </w:rPr>
        <w:tab/>
      </w:r>
      <w:r w:rsidRPr="00D40DE0">
        <w:rPr>
          <w:sz w:val="26"/>
          <w:szCs w:val="26"/>
        </w:rPr>
        <w:tab/>
      </w:r>
      <w:r w:rsidRPr="00D40DE0">
        <w:rPr>
          <w:sz w:val="26"/>
          <w:szCs w:val="26"/>
        </w:rPr>
        <w:tab/>
      </w:r>
      <w:r w:rsidRPr="00D40DE0">
        <w:rPr>
          <w:sz w:val="26"/>
          <w:szCs w:val="26"/>
        </w:rPr>
        <w:tab/>
      </w:r>
      <w:r w:rsidRPr="00D40DE0">
        <w:rPr>
          <w:sz w:val="26"/>
          <w:szCs w:val="26"/>
        </w:rPr>
        <w:tab/>
      </w:r>
      <w:r w:rsidRPr="00D40DE0">
        <w:rPr>
          <w:sz w:val="26"/>
          <w:szCs w:val="26"/>
        </w:rPr>
        <w:tab/>
      </w:r>
      <w:r w:rsidRPr="00D40DE0">
        <w:rPr>
          <w:sz w:val="26"/>
          <w:szCs w:val="26"/>
        </w:rPr>
        <w:tab/>
        <w:t xml:space="preserve">Н. В. </w:t>
      </w:r>
      <w:proofErr w:type="spellStart"/>
      <w:r w:rsidRPr="00D40DE0">
        <w:rPr>
          <w:sz w:val="26"/>
          <w:szCs w:val="26"/>
        </w:rPr>
        <w:t>Поздоровкина</w:t>
      </w:r>
      <w:proofErr w:type="spellEnd"/>
    </w:p>
    <w:p w:rsidR="00710072" w:rsidRPr="00D40DE0" w:rsidRDefault="00710072" w:rsidP="00710072">
      <w:pPr>
        <w:ind w:right="-1"/>
        <w:jc w:val="both"/>
        <w:rPr>
          <w:sz w:val="26"/>
          <w:szCs w:val="26"/>
        </w:rPr>
      </w:pPr>
    </w:p>
    <w:p w:rsidR="00710072" w:rsidRPr="00D40DE0" w:rsidRDefault="00710072" w:rsidP="00710072">
      <w:pPr>
        <w:jc w:val="both"/>
        <w:rPr>
          <w:sz w:val="26"/>
          <w:szCs w:val="26"/>
        </w:rPr>
      </w:pPr>
      <w:r w:rsidRPr="00D40DE0">
        <w:rPr>
          <w:sz w:val="26"/>
          <w:szCs w:val="26"/>
        </w:rPr>
        <w:t>Инженер проекта</w:t>
      </w:r>
      <w:r w:rsidRPr="00D40DE0">
        <w:rPr>
          <w:sz w:val="26"/>
          <w:szCs w:val="26"/>
        </w:rPr>
        <w:tab/>
      </w:r>
      <w:r w:rsidRPr="00D40DE0">
        <w:rPr>
          <w:sz w:val="26"/>
          <w:szCs w:val="26"/>
        </w:rPr>
        <w:tab/>
      </w:r>
      <w:r w:rsidRPr="00D40DE0">
        <w:rPr>
          <w:sz w:val="26"/>
          <w:szCs w:val="26"/>
        </w:rPr>
        <w:tab/>
      </w:r>
      <w:r w:rsidRPr="00D40DE0">
        <w:rPr>
          <w:sz w:val="26"/>
          <w:szCs w:val="26"/>
        </w:rPr>
        <w:tab/>
      </w:r>
      <w:r w:rsidRPr="00D40DE0">
        <w:rPr>
          <w:sz w:val="26"/>
          <w:szCs w:val="26"/>
        </w:rPr>
        <w:tab/>
      </w:r>
      <w:r w:rsidRPr="00D40DE0">
        <w:rPr>
          <w:sz w:val="26"/>
          <w:szCs w:val="26"/>
        </w:rPr>
        <w:tab/>
      </w:r>
      <w:r w:rsidRPr="00D40DE0">
        <w:rPr>
          <w:sz w:val="26"/>
          <w:szCs w:val="26"/>
        </w:rPr>
        <w:tab/>
      </w:r>
      <w:r w:rsidRPr="00D40DE0">
        <w:rPr>
          <w:sz w:val="26"/>
          <w:szCs w:val="26"/>
        </w:rPr>
        <w:tab/>
      </w:r>
      <w:r w:rsidRPr="00D40DE0">
        <w:rPr>
          <w:sz w:val="26"/>
          <w:szCs w:val="26"/>
        </w:rPr>
        <w:tab/>
      </w:r>
      <w:proofErr w:type="spellStart"/>
      <w:r w:rsidRPr="00D453C6">
        <w:rPr>
          <w:sz w:val="26"/>
          <w:szCs w:val="26"/>
        </w:rPr>
        <w:t>Карауш</w:t>
      </w:r>
      <w:proofErr w:type="spellEnd"/>
      <w:r w:rsidRPr="00D453C6">
        <w:rPr>
          <w:sz w:val="26"/>
          <w:szCs w:val="26"/>
        </w:rPr>
        <w:t xml:space="preserve"> В. Е</w:t>
      </w:r>
    </w:p>
    <w:p w:rsidR="00710072" w:rsidRPr="00D40DE0" w:rsidRDefault="00710072" w:rsidP="00710072">
      <w:pPr>
        <w:spacing w:line="360" w:lineRule="auto"/>
        <w:jc w:val="both"/>
        <w:rPr>
          <w:sz w:val="26"/>
          <w:szCs w:val="26"/>
        </w:rPr>
      </w:pPr>
    </w:p>
    <w:p w:rsidR="00710072" w:rsidRPr="00D40DE0" w:rsidRDefault="00710072" w:rsidP="00710072">
      <w:pPr>
        <w:spacing w:line="360" w:lineRule="auto"/>
        <w:jc w:val="center"/>
        <w:rPr>
          <w:b/>
          <w:sz w:val="26"/>
          <w:szCs w:val="26"/>
        </w:rPr>
      </w:pPr>
    </w:p>
    <w:p w:rsidR="00710072" w:rsidRPr="00D40DE0" w:rsidRDefault="00710072" w:rsidP="00710072">
      <w:pPr>
        <w:spacing w:line="360" w:lineRule="auto"/>
        <w:jc w:val="center"/>
        <w:rPr>
          <w:b/>
          <w:sz w:val="26"/>
          <w:szCs w:val="26"/>
        </w:rPr>
      </w:pPr>
    </w:p>
    <w:p w:rsidR="00710072" w:rsidRPr="00D40DE0" w:rsidRDefault="00710072" w:rsidP="00710072">
      <w:pPr>
        <w:spacing w:line="360" w:lineRule="auto"/>
        <w:jc w:val="center"/>
        <w:rPr>
          <w:b/>
          <w:sz w:val="26"/>
          <w:szCs w:val="26"/>
        </w:rPr>
      </w:pPr>
    </w:p>
    <w:p w:rsidR="00710072" w:rsidRDefault="00710072" w:rsidP="00710072">
      <w:pPr>
        <w:spacing w:line="360" w:lineRule="auto"/>
        <w:jc w:val="center"/>
        <w:rPr>
          <w:b/>
          <w:sz w:val="26"/>
          <w:szCs w:val="26"/>
        </w:rPr>
      </w:pPr>
    </w:p>
    <w:p w:rsidR="00710072" w:rsidRDefault="00710072" w:rsidP="00710072">
      <w:pPr>
        <w:spacing w:line="360" w:lineRule="auto"/>
        <w:jc w:val="center"/>
        <w:rPr>
          <w:b/>
          <w:sz w:val="26"/>
          <w:szCs w:val="26"/>
        </w:rPr>
      </w:pPr>
    </w:p>
    <w:p w:rsidR="00710072" w:rsidRPr="00D40DE0" w:rsidRDefault="00710072" w:rsidP="00710072">
      <w:pPr>
        <w:spacing w:line="360" w:lineRule="auto"/>
        <w:jc w:val="center"/>
        <w:rPr>
          <w:b/>
          <w:sz w:val="26"/>
          <w:szCs w:val="26"/>
        </w:rPr>
      </w:pPr>
    </w:p>
    <w:p w:rsidR="00710072" w:rsidRPr="00D40DE0" w:rsidRDefault="00710072" w:rsidP="00710072">
      <w:pPr>
        <w:spacing w:line="360" w:lineRule="auto"/>
        <w:jc w:val="center"/>
        <w:rPr>
          <w:b/>
          <w:sz w:val="26"/>
          <w:szCs w:val="26"/>
        </w:rPr>
      </w:pPr>
    </w:p>
    <w:p w:rsidR="00710072" w:rsidRPr="00D40DE0" w:rsidRDefault="00710072" w:rsidP="00710072">
      <w:pPr>
        <w:spacing w:line="360" w:lineRule="auto"/>
        <w:jc w:val="center"/>
        <w:rPr>
          <w:b/>
          <w:sz w:val="26"/>
          <w:szCs w:val="26"/>
        </w:rPr>
      </w:pPr>
      <w:r w:rsidRPr="00D40DE0">
        <w:rPr>
          <w:b/>
          <w:sz w:val="26"/>
          <w:szCs w:val="26"/>
        </w:rPr>
        <w:t>2020 год</w:t>
      </w:r>
    </w:p>
    <w:p w:rsidR="00710072" w:rsidRPr="00D40DE0" w:rsidRDefault="00710072" w:rsidP="00710072">
      <w:pPr>
        <w:spacing w:line="360" w:lineRule="auto"/>
        <w:jc w:val="center"/>
        <w:rPr>
          <w:b/>
          <w:sz w:val="26"/>
          <w:szCs w:val="26"/>
        </w:rPr>
      </w:pPr>
    </w:p>
    <w:p w:rsidR="00710072" w:rsidRPr="00D40DE0" w:rsidRDefault="00710072" w:rsidP="00710072">
      <w:pPr>
        <w:spacing w:line="360" w:lineRule="auto"/>
        <w:jc w:val="center"/>
        <w:rPr>
          <w:b/>
          <w:sz w:val="26"/>
          <w:szCs w:val="26"/>
        </w:rPr>
      </w:pPr>
      <w:r w:rsidRPr="00D40DE0">
        <w:rPr>
          <w:b/>
          <w:sz w:val="26"/>
          <w:szCs w:val="26"/>
        </w:rPr>
        <w:lastRenderedPageBreak/>
        <w:t>Состав авторского коллектива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710072" w:rsidRPr="00D453C6" w:rsidTr="00710072">
        <w:trPr>
          <w:jc w:val="center"/>
        </w:trPr>
        <w:tc>
          <w:tcPr>
            <w:tcW w:w="6821" w:type="dxa"/>
          </w:tcPr>
          <w:p w:rsidR="00710072" w:rsidRPr="00D453C6" w:rsidRDefault="00710072" w:rsidP="00710072">
            <w:pPr>
              <w:jc w:val="both"/>
              <w:rPr>
                <w:sz w:val="26"/>
                <w:szCs w:val="26"/>
              </w:rPr>
            </w:pPr>
            <w:r w:rsidRPr="00D453C6">
              <w:rPr>
                <w:sz w:val="26"/>
                <w:szCs w:val="26"/>
              </w:rPr>
              <w:t>Должность</w:t>
            </w:r>
          </w:p>
        </w:tc>
        <w:tc>
          <w:tcPr>
            <w:tcW w:w="3083" w:type="dxa"/>
          </w:tcPr>
          <w:p w:rsidR="00710072" w:rsidRPr="00D453C6" w:rsidRDefault="00710072" w:rsidP="00710072">
            <w:pPr>
              <w:jc w:val="both"/>
              <w:rPr>
                <w:sz w:val="26"/>
                <w:szCs w:val="26"/>
              </w:rPr>
            </w:pPr>
            <w:r w:rsidRPr="00D453C6">
              <w:rPr>
                <w:sz w:val="26"/>
                <w:szCs w:val="26"/>
              </w:rPr>
              <w:t>Фамилия, инициалы</w:t>
            </w:r>
          </w:p>
        </w:tc>
      </w:tr>
      <w:tr w:rsidR="00710072" w:rsidRPr="00D453C6" w:rsidTr="00710072">
        <w:trPr>
          <w:jc w:val="center"/>
        </w:trPr>
        <w:tc>
          <w:tcPr>
            <w:tcW w:w="6821" w:type="dxa"/>
          </w:tcPr>
          <w:p w:rsidR="00710072" w:rsidRPr="00D453C6" w:rsidRDefault="00710072" w:rsidP="00710072">
            <w:pPr>
              <w:jc w:val="both"/>
              <w:rPr>
                <w:sz w:val="26"/>
                <w:szCs w:val="26"/>
              </w:rPr>
            </w:pPr>
            <w:r w:rsidRPr="00D453C6">
              <w:rPr>
                <w:sz w:val="26"/>
                <w:szCs w:val="26"/>
              </w:rPr>
              <w:t xml:space="preserve">Директор </w:t>
            </w:r>
            <w:r w:rsidRPr="00D453C6">
              <w:rPr>
                <w:iCs/>
                <w:sz w:val="26"/>
                <w:szCs w:val="26"/>
              </w:rPr>
              <w:t>ООО «ГЕОЗЕМСТРОЙ»</w:t>
            </w:r>
          </w:p>
        </w:tc>
        <w:tc>
          <w:tcPr>
            <w:tcW w:w="3083" w:type="dxa"/>
          </w:tcPr>
          <w:p w:rsidR="00710072" w:rsidRPr="00D453C6" w:rsidRDefault="00710072" w:rsidP="00710072">
            <w:pPr>
              <w:jc w:val="both"/>
              <w:rPr>
                <w:sz w:val="26"/>
                <w:szCs w:val="26"/>
              </w:rPr>
            </w:pPr>
            <w:proofErr w:type="spellStart"/>
            <w:r w:rsidRPr="00D453C6">
              <w:rPr>
                <w:sz w:val="26"/>
                <w:szCs w:val="26"/>
              </w:rPr>
              <w:t>Прилепин</w:t>
            </w:r>
            <w:proofErr w:type="spellEnd"/>
            <w:r w:rsidRPr="00D453C6">
              <w:rPr>
                <w:sz w:val="26"/>
                <w:szCs w:val="26"/>
              </w:rPr>
              <w:t xml:space="preserve"> В. А. </w:t>
            </w:r>
          </w:p>
        </w:tc>
      </w:tr>
      <w:tr w:rsidR="00710072" w:rsidRPr="00D453C6" w:rsidTr="00710072">
        <w:trPr>
          <w:jc w:val="center"/>
        </w:trPr>
        <w:tc>
          <w:tcPr>
            <w:tcW w:w="6821" w:type="dxa"/>
          </w:tcPr>
          <w:p w:rsidR="00710072" w:rsidRPr="00D453C6" w:rsidRDefault="00710072" w:rsidP="00710072">
            <w:pPr>
              <w:jc w:val="both"/>
              <w:rPr>
                <w:sz w:val="26"/>
                <w:szCs w:val="26"/>
              </w:rPr>
            </w:pPr>
            <w:r w:rsidRPr="00D453C6">
              <w:rPr>
                <w:sz w:val="26"/>
                <w:szCs w:val="26"/>
              </w:rPr>
              <w:t>Юрист-</w:t>
            </w:r>
            <w:proofErr w:type="spellStart"/>
            <w:r w:rsidRPr="00D453C6">
              <w:rPr>
                <w:sz w:val="26"/>
                <w:szCs w:val="26"/>
              </w:rPr>
              <w:t>консульт</w:t>
            </w:r>
            <w:proofErr w:type="spellEnd"/>
          </w:p>
        </w:tc>
        <w:tc>
          <w:tcPr>
            <w:tcW w:w="3083" w:type="dxa"/>
          </w:tcPr>
          <w:p w:rsidR="00710072" w:rsidRPr="00D453C6" w:rsidRDefault="00710072" w:rsidP="00710072">
            <w:pPr>
              <w:jc w:val="both"/>
              <w:rPr>
                <w:sz w:val="26"/>
                <w:szCs w:val="26"/>
              </w:rPr>
            </w:pPr>
            <w:proofErr w:type="spellStart"/>
            <w:r w:rsidRPr="00D453C6">
              <w:rPr>
                <w:sz w:val="26"/>
                <w:szCs w:val="26"/>
              </w:rPr>
              <w:t>Жужукин</w:t>
            </w:r>
            <w:proofErr w:type="spellEnd"/>
            <w:r w:rsidRPr="00D453C6">
              <w:rPr>
                <w:sz w:val="26"/>
                <w:szCs w:val="26"/>
              </w:rPr>
              <w:t xml:space="preserve"> В. В. </w:t>
            </w:r>
          </w:p>
        </w:tc>
      </w:tr>
      <w:tr w:rsidR="00710072" w:rsidRPr="00D453C6" w:rsidTr="00710072">
        <w:trPr>
          <w:jc w:val="center"/>
        </w:trPr>
        <w:tc>
          <w:tcPr>
            <w:tcW w:w="6821" w:type="dxa"/>
          </w:tcPr>
          <w:p w:rsidR="00710072" w:rsidRPr="00D453C6" w:rsidRDefault="00710072" w:rsidP="00710072">
            <w:pPr>
              <w:jc w:val="both"/>
              <w:rPr>
                <w:sz w:val="26"/>
                <w:szCs w:val="26"/>
              </w:rPr>
            </w:pPr>
            <w:r w:rsidRPr="00D453C6">
              <w:rPr>
                <w:sz w:val="26"/>
                <w:szCs w:val="26"/>
              </w:rPr>
              <w:t>Начальник отдела градостроительства и архитектуры</w:t>
            </w:r>
          </w:p>
        </w:tc>
        <w:tc>
          <w:tcPr>
            <w:tcW w:w="3083" w:type="dxa"/>
          </w:tcPr>
          <w:p w:rsidR="00710072" w:rsidRPr="00D453C6" w:rsidRDefault="00710072" w:rsidP="00710072">
            <w:pPr>
              <w:jc w:val="both"/>
              <w:rPr>
                <w:sz w:val="26"/>
                <w:szCs w:val="26"/>
              </w:rPr>
            </w:pPr>
            <w:proofErr w:type="spellStart"/>
            <w:r w:rsidRPr="00D453C6">
              <w:rPr>
                <w:sz w:val="26"/>
                <w:szCs w:val="26"/>
              </w:rPr>
              <w:t>Поздоровкина</w:t>
            </w:r>
            <w:proofErr w:type="spellEnd"/>
            <w:r w:rsidRPr="00D453C6">
              <w:rPr>
                <w:sz w:val="26"/>
                <w:szCs w:val="26"/>
              </w:rPr>
              <w:t xml:space="preserve"> Н. В. </w:t>
            </w:r>
          </w:p>
        </w:tc>
      </w:tr>
      <w:tr w:rsidR="00710072" w:rsidRPr="00D453C6" w:rsidTr="00710072">
        <w:trPr>
          <w:jc w:val="center"/>
        </w:trPr>
        <w:tc>
          <w:tcPr>
            <w:tcW w:w="6821" w:type="dxa"/>
          </w:tcPr>
          <w:p w:rsidR="00710072" w:rsidRPr="00D453C6" w:rsidRDefault="00710072" w:rsidP="00710072">
            <w:pPr>
              <w:jc w:val="both"/>
              <w:rPr>
                <w:sz w:val="26"/>
                <w:szCs w:val="26"/>
              </w:rPr>
            </w:pPr>
            <w:r w:rsidRPr="00D453C6">
              <w:rPr>
                <w:sz w:val="26"/>
                <w:szCs w:val="26"/>
              </w:rPr>
              <w:t>Архитектор</w:t>
            </w:r>
          </w:p>
        </w:tc>
        <w:tc>
          <w:tcPr>
            <w:tcW w:w="3083" w:type="dxa"/>
          </w:tcPr>
          <w:p w:rsidR="00710072" w:rsidRPr="00D453C6" w:rsidRDefault="00710072" w:rsidP="00710072">
            <w:pPr>
              <w:jc w:val="both"/>
              <w:rPr>
                <w:sz w:val="26"/>
                <w:szCs w:val="26"/>
              </w:rPr>
            </w:pPr>
            <w:proofErr w:type="spellStart"/>
            <w:r w:rsidRPr="00D453C6">
              <w:rPr>
                <w:sz w:val="26"/>
                <w:szCs w:val="26"/>
              </w:rPr>
              <w:t>Голозубова</w:t>
            </w:r>
            <w:proofErr w:type="spellEnd"/>
            <w:r w:rsidRPr="00D453C6">
              <w:rPr>
                <w:sz w:val="26"/>
                <w:szCs w:val="26"/>
              </w:rPr>
              <w:t xml:space="preserve"> Е. А.</w:t>
            </w:r>
          </w:p>
        </w:tc>
      </w:tr>
      <w:tr w:rsidR="00710072" w:rsidRPr="00D453C6" w:rsidTr="00710072">
        <w:trPr>
          <w:jc w:val="center"/>
        </w:trPr>
        <w:tc>
          <w:tcPr>
            <w:tcW w:w="6821" w:type="dxa"/>
          </w:tcPr>
          <w:p w:rsidR="00710072" w:rsidRPr="00D453C6" w:rsidRDefault="00710072" w:rsidP="00710072">
            <w:pPr>
              <w:jc w:val="both"/>
              <w:rPr>
                <w:sz w:val="26"/>
                <w:szCs w:val="26"/>
              </w:rPr>
            </w:pPr>
            <w:r w:rsidRPr="00D453C6">
              <w:rPr>
                <w:sz w:val="26"/>
                <w:szCs w:val="26"/>
              </w:rPr>
              <w:t>Архитектор</w:t>
            </w:r>
          </w:p>
        </w:tc>
        <w:tc>
          <w:tcPr>
            <w:tcW w:w="3083" w:type="dxa"/>
          </w:tcPr>
          <w:p w:rsidR="00710072" w:rsidRPr="00D453C6" w:rsidRDefault="00710072" w:rsidP="00710072">
            <w:pPr>
              <w:jc w:val="both"/>
              <w:rPr>
                <w:sz w:val="26"/>
                <w:szCs w:val="26"/>
              </w:rPr>
            </w:pPr>
            <w:proofErr w:type="spellStart"/>
            <w:r w:rsidRPr="00D453C6">
              <w:rPr>
                <w:sz w:val="26"/>
                <w:szCs w:val="26"/>
              </w:rPr>
              <w:t>Прилепина</w:t>
            </w:r>
            <w:proofErr w:type="spellEnd"/>
            <w:r w:rsidRPr="00D453C6">
              <w:rPr>
                <w:sz w:val="26"/>
                <w:szCs w:val="26"/>
              </w:rPr>
              <w:t xml:space="preserve"> А. В.</w:t>
            </w:r>
          </w:p>
        </w:tc>
      </w:tr>
      <w:tr w:rsidR="00710072" w:rsidRPr="00D453C6" w:rsidTr="00710072">
        <w:trPr>
          <w:jc w:val="center"/>
        </w:trPr>
        <w:tc>
          <w:tcPr>
            <w:tcW w:w="6821" w:type="dxa"/>
          </w:tcPr>
          <w:p w:rsidR="00710072" w:rsidRPr="00D453C6" w:rsidRDefault="00710072" w:rsidP="00710072">
            <w:pPr>
              <w:jc w:val="both"/>
              <w:rPr>
                <w:sz w:val="26"/>
                <w:szCs w:val="26"/>
              </w:rPr>
            </w:pPr>
            <w:r w:rsidRPr="00D453C6">
              <w:rPr>
                <w:sz w:val="26"/>
                <w:szCs w:val="26"/>
              </w:rPr>
              <w:t>Архитектор</w:t>
            </w:r>
          </w:p>
        </w:tc>
        <w:tc>
          <w:tcPr>
            <w:tcW w:w="3083" w:type="dxa"/>
          </w:tcPr>
          <w:p w:rsidR="00710072" w:rsidRPr="00D453C6" w:rsidRDefault="00710072" w:rsidP="00710072">
            <w:pPr>
              <w:jc w:val="both"/>
              <w:rPr>
                <w:sz w:val="26"/>
                <w:szCs w:val="26"/>
              </w:rPr>
            </w:pPr>
            <w:r w:rsidRPr="00D453C6">
              <w:rPr>
                <w:sz w:val="26"/>
                <w:szCs w:val="26"/>
              </w:rPr>
              <w:t>Саенко Н. А.</w:t>
            </w:r>
          </w:p>
        </w:tc>
      </w:tr>
      <w:tr w:rsidR="00710072" w:rsidRPr="00D453C6" w:rsidTr="00710072">
        <w:trPr>
          <w:jc w:val="center"/>
        </w:trPr>
        <w:tc>
          <w:tcPr>
            <w:tcW w:w="6821" w:type="dxa"/>
          </w:tcPr>
          <w:p w:rsidR="00710072" w:rsidRPr="00D453C6" w:rsidRDefault="00710072" w:rsidP="00710072">
            <w:pPr>
              <w:jc w:val="both"/>
              <w:rPr>
                <w:sz w:val="26"/>
                <w:szCs w:val="26"/>
              </w:rPr>
            </w:pPr>
            <w:r w:rsidRPr="00D453C6">
              <w:rPr>
                <w:sz w:val="26"/>
                <w:szCs w:val="26"/>
              </w:rPr>
              <w:t>Инженер-проектировщик</w:t>
            </w:r>
          </w:p>
        </w:tc>
        <w:tc>
          <w:tcPr>
            <w:tcW w:w="3083" w:type="dxa"/>
          </w:tcPr>
          <w:p w:rsidR="00710072" w:rsidRPr="00D453C6" w:rsidRDefault="00710072" w:rsidP="00710072">
            <w:pPr>
              <w:jc w:val="both"/>
              <w:rPr>
                <w:sz w:val="26"/>
                <w:szCs w:val="26"/>
              </w:rPr>
            </w:pPr>
            <w:r w:rsidRPr="00D453C6">
              <w:rPr>
                <w:sz w:val="26"/>
                <w:szCs w:val="26"/>
              </w:rPr>
              <w:t xml:space="preserve">Сотникова Е. В. </w:t>
            </w:r>
          </w:p>
        </w:tc>
      </w:tr>
      <w:tr w:rsidR="00710072" w:rsidRPr="00D453C6" w:rsidTr="00710072">
        <w:trPr>
          <w:jc w:val="center"/>
        </w:trPr>
        <w:tc>
          <w:tcPr>
            <w:tcW w:w="6821" w:type="dxa"/>
          </w:tcPr>
          <w:p w:rsidR="00710072" w:rsidRPr="00D453C6" w:rsidRDefault="00710072" w:rsidP="00710072">
            <w:pPr>
              <w:jc w:val="both"/>
              <w:rPr>
                <w:sz w:val="26"/>
                <w:szCs w:val="26"/>
              </w:rPr>
            </w:pPr>
            <w:r w:rsidRPr="00D453C6">
              <w:rPr>
                <w:sz w:val="26"/>
                <w:szCs w:val="26"/>
              </w:rPr>
              <w:t>Инженер-проектировщик</w:t>
            </w:r>
          </w:p>
        </w:tc>
        <w:tc>
          <w:tcPr>
            <w:tcW w:w="3083" w:type="dxa"/>
          </w:tcPr>
          <w:p w:rsidR="00710072" w:rsidRPr="00D453C6" w:rsidRDefault="00710072" w:rsidP="00710072">
            <w:pPr>
              <w:jc w:val="both"/>
              <w:rPr>
                <w:sz w:val="26"/>
                <w:szCs w:val="26"/>
              </w:rPr>
            </w:pPr>
            <w:proofErr w:type="spellStart"/>
            <w:r w:rsidRPr="00D453C6">
              <w:rPr>
                <w:sz w:val="26"/>
                <w:szCs w:val="26"/>
              </w:rPr>
              <w:t>Карауш</w:t>
            </w:r>
            <w:proofErr w:type="spellEnd"/>
            <w:r w:rsidRPr="00D453C6">
              <w:rPr>
                <w:sz w:val="26"/>
                <w:szCs w:val="26"/>
              </w:rPr>
              <w:t xml:space="preserve"> В. Е.</w:t>
            </w:r>
          </w:p>
        </w:tc>
      </w:tr>
      <w:tr w:rsidR="00710072" w:rsidRPr="00D453C6" w:rsidTr="00710072">
        <w:trPr>
          <w:jc w:val="center"/>
        </w:trPr>
        <w:tc>
          <w:tcPr>
            <w:tcW w:w="6821" w:type="dxa"/>
          </w:tcPr>
          <w:p w:rsidR="00710072" w:rsidRPr="00D453C6" w:rsidRDefault="00710072" w:rsidP="00710072">
            <w:pPr>
              <w:jc w:val="both"/>
              <w:rPr>
                <w:sz w:val="26"/>
                <w:szCs w:val="26"/>
              </w:rPr>
            </w:pPr>
            <w:r w:rsidRPr="00D453C6">
              <w:rPr>
                <w:sz w:val="26"/>
                <w:szCs w:val="26"/>
              </w:rPr>
              <w:t>Инженер-проектировщик</w:t>
            </w:r>
          </w:p>
        </w:tc>
        <w:tc>
          <w:tcPr>
            <w:tcW w:w="3083" w:type="dxa"/>
          </w:tcPr>
          <w:p w:rsidR="00710072" w:rsidRPr="00D453C6" w:rsidRDefault="00710072" w:rsidP="00710072">
            <w:pPr>
              <w:jc w:val="both"/>
              <w:rPr>
                <w:sz w:val="26"/>
                <w:szCs w:val="26"/>
              </w:rPr>
            </w:pPr>
            <w:r w:rsidRPr="00D453C6">
              <w:rPr>
                <w:sz w:val="26"/>
                <w:szCs w:val="26"/>
              </w:rPr>
              <w:t>Пономарева О.А.</w:t>
            </w:r>
          </w:p>
        </w:tc>
      </w:tr>
      <w:tr w:rsidR="00710072" w:rsidRPr="00D453C6" w:rsidTr="00710072">
        <w:trPr>
          <w:jc w:val="center"/>
        </w:trPr>
        <w:tc>
          <w:tcPr>
            <w:tcW w:w="6821" w:type="dxa"/>
          </w:tcPr>
          <w:p w:rsidR="00710072" w:rsidRPr="00D453C6" w:rsidRDefault="00710072" w:rsidP="00710072">
            <w:pPr>
              <w:jc w:val="both"/>
              <w:rPr>
                <w:sz w:val="26"/>
                <w:szCs w:val="26"/>
              </w:rPr>
            </w:pPr>
            <w:r w:rsidRPr="00D453C6">
              <w:rPr>
                <w:sz w:val="26"/>
                <w:szCs w:val="26"/>
              </w:rPr>
              <w:t>Инженер-проектировщик</w:t>
            </w:r>
          </w:p>
        </w:tc>
        <w:tc>
          <w:tcPr>
            <w:tcW w:w="3083" w:type="dxa"/>
          </w:tcPr>
          <w:p w:rsidR="00710072" w:rsidRPr="00D453C6" w:rsidRDefault="00710072" w:rsidP="00710072">
            <w:pPr>
              <w:jc w:val="both"/>
              <w:rPr>
                <w:sz w:val="26"/>
                <w:szCs w:val="26"/>
              </w:rPr>
            </w:pPr>
            <w:proofErr w:type="spellStart"/>
            <w:r w:rsidRPr="00D453C6">
              <w:rPr>
                <w:sz w:val="26"/>
                <w:szCs w:val="26"/>
              </w:rPr>
              <w:t>Кострюкова</w:t>
            </w:r>
            <w:proofErr w:type="spellEnd"/>
            <w:r w:rsidRPr="00D453C6">
              <w:rPr>
                <w:sz w:val="26"/>
                <w:szCs w:val="26"/>
              </w:rPr>
              <w:t xml:space="preserve"> В. К.</w:t>
            </w:r>
          </w:p>
        </w:tc>
      </w:tr>
    </w:tbl>
    <w:p w:rsidR="00710072" w:rsidRPr="00D40DE0" w:rsidRDefault="00710072" w:rsidP="00710072">
      <w:pPr>
        <w:spacing w:line="360" w:lineRule="auto"/>
        <w:jc w:val="center"/>
        <w:rPr>
          <w:b/>
          <w:sz w:val="26"/>
          <w:szCs w:val="26"/>
        </w:rPr>
      </w:pPr>
    </w:p>
    <w:p w:rsidR="00710072" w:rsidRDefault="00710072" w:rsidP="00710072">
      <w:pPr>
        <w:spacing w:line="360" w:lineRule="auto"/>
        <w:rPr>
          <w:sz w:val="26"/>
          <w:szCs w:val="26"/>
        </w:rPr>
      </w:pPr>
    </w:p>
    <w:p w:rsidR="00710072" w:rsidRPr="00477D92" w:rsidRDefault="00710072" w:rsidP="00710072">
      <w:pPr>
        <w:rPr>
          <w:sz w:val="26"/>
          <w:szCs w:val="26"/>
        </w:rPr>
      </w:pPr>
    </w:p>
    <w:p w:rsidR="00710072" w:rsidRPr="00477D92" w:rsidRDefault="00710072" w:rsidP="00710072">
      <w:pPr>
        <w:rPr>
          <w:sz w:val="26"/>
          <w:szCs w:val="26"/>
        </w:rPr>
      </w:pPr>
    </w:p>
    <w:p w:rsidR="00710072" w:rsidRPr="00477D92" w:rsidRDefault="00710072" w:rsidP="00710072">
      <w:pPr>
        <w:rPr>
          <w:sz w:val="26"/>
          <w:szCs w:val="26"/>
        </w:rPr>
      </w:pPr>
    </w:p>
    <w:p w:rsidR="00710072" w:rsidRDefault="00710072" w:rsidP="00710072">
      <w:pPr>
        <w:tabs>
          <w:tab w:val="left" w:pos="7020"/>
        </w:tabs>
        <w:rPr>
          <w:sz w:val="26"/>
          <w:szCs w:val="26"/>
        </w:rPr>
      </w:pPr>
      <w:r>
        <w:rPr>
          <w:sz w:val="26"/>
          <w:szCs w:val="26"/>
        </w:rPr>
        <w:tab/>
      </w:r>
    </w:p>
    <w:p w:rsidR="00710072" w:rsidRDefault="00710072" w:rsidP="00710072">
      <w:pPr>
        <w:rPr>
          <w:sz w:val="26"/>
          <w:szCs w:val="26"/>
        </w:rPr>
      </w:pPr>
    </w:p>
    <w:p w:rsidR="00710072" w:rsidRPr="00477D92" w:rsidRDefault="00710072" w:rsidP="00710072">
      <w:pPr>
        <w:rPr>
          <w:sz w:val="26"/>
          <w:szCs w:val="26"/>
        </w:rPr>
        <w:sectPr w:rsidR="00710072" w:rsidRPr="00477D92" w:rsidSect="00710072">
          <w:headerReference w:type="default" r:id="rId9"/>
          <w:footerReference w:type="default" r:id="rId10"/>
          <w:pgSz w:w="11906" w:h="16838"/>
          <w:pgMar w:top="993" w:right="567" w:bottom="567" w:left="1418" w:header="425" w:footer="567" w:gutter="0"/>
          <w:cols w:space="708"/>
          <w:titlePg/>
          <w:docGrid w:linePitch="360"/>
        </w:sectPr>
      </w:pPr>
    </w:p>
    <w:p w:rsidR="00710072" w:rsidRPr="006B606D" w:rsidRDefault="00710072" w:rsidP="009126BF">
      <w:pPr>
        <w:pStyle w:val="10"/>
        <w:keepLines/>
        <w:numPr>
          <w:ilvl w:val="0"/>
          <w:numId w:val="29"/>
        </w:numPr>
        <w:spacing w:line="360" w:lineRule="auto"/>
        <w:rPr>
          <w:sz w:val="26"/>
          <w:szCs w:val="26"/>
        </w:rPr>
      </w:pPr>
      <w:bookmarkStart w:id="1" w:name="_Toc488314549"/>
      <w:bookmarkStart w:id="2" w:name="_Toc489874011"/>
      <w:bookmarkStart w:id="3" w:name="_Toc489954645"/>
      <w:bookmarkStart w:id="4" w:name="_Toc492986608"/>
      <w:bookmarkStart w:id="5" w:name="_Toc499309182"/>
      <w:bookmarkStart w:id="6" w:name="_Toc46911796"/>
      <w:r w:rsidRPr="006B606D">
        <w:rPr>
          <w:sz w:val="26"/>
          <w:szCs w:val="26"/>
        </w:rPr>
        <w:lastRenderedPageBreak/>
        <w:t>ОГЛАВЛЕНИЕ</w:t>
      </w:r>
      <w:bookmarkEnd w:id="1"/>
      <w:bookmarkEnd w:id="2"/>
      <w:bookmarkEnd w:id="3"/>
      <w:bookmarkEnd w:id="4"/>
      <w:bookmarkEnd w:id="5"/>
      <w:bookmarkEnd w:id="6"/>
    </w:p>
    <w:sdt>
      <w:sdtPr>
        <w:rPr>
          <w:bCs/>
          <w:sz w:val="26"/>
          <w:szCs w:val="26"/>
        </w:rPr>
        <w:id w:val="24665553"/>
        <w:docPartObj>
          <w:docPartGallery w:val="Table of Contents"/>
          <w:docPartUnique/>
        </w:docPartObj>
      </w:sdtPr>
      <w:sdtEndPr>
        <w:rPr>
          <w:rStyle w:val="af1"/>
          <w:rFonts w:eastAsia="Calibri"/>
          <w:bCs w:val="0"/>
          <w:noProof/>
          <w:color w:val="0000FF"/>
          <w:sz w:val="24"/>
          <w:szCs w:val="22"/>
          <w:u w:val="single"/>
        </w:rPr>
      </w:sdtEndPr>
      <w:sdtContent>
        <w:p w:rsidR="00710072" w:rsidRPr="00D30EAA" w:rsidRDefault="00710072" w:rsidP="00710072">
          <w:pPr>
            <w:pStyle w:val="17"/>
            <w:tabs>
              <w:tab w:val="right" w:leader="dot" w:pos="10195"/>
            </w:tabs>
            <w:rPr>
              <w:rFonts w:eastAsiaTheme="minorEastAsia"/>
              <w:noProof/>
              <w:sz w:val="26"/>
              <w:szCs w:val="26"/>
              <w:lang w:eastAsia="ru-RU"/>
            </w:rPr>
          </w:pPr>
          <w:r w:rsidRPr="00341819">
            <w:rPr>
              <w:rStyle w:val="af1"/>
              <w:rFonts w:eastAsia="Calibri"/>
              <w:noProof/>
            </w:rPr>
            <w:fldChar w:fldCharType="begin"/>
          </w:r>
          <w:r w:rsidRPr="00341819">
            <w:rPr>
              <w:rStyle w:val="af1"/>
              <w:rFonts w:eastAsia="Calibri"/>
              <w:noProof/>
            </w:rPr>
            <w:instrText xml:space="preserve"> TOC \o "1-4" \h \z \u </w:instrText>
          </w:r>
          <w:r w:rsidRPr="00341819">
            <w:rPr>
              <w:rStyle w:val="af1"/>
              <w:rFonts w:eastAsia="Calibri"/>
              <w:noProof/>
            </w:rPr>
            <w:fldChar w:fldCharType="separate"/>
          </w:r>
          <w:hyperlink w:anchor="_Toc46911796" w:history="1">
            <w:r w:rsidRPr="00D30EAA">
              <w:rPr>
                <w:rStyle w:val="af1"/>
                <w:rFonts w:eastAsia="Calibri"/>
                <w:noProof/>
                <w:sz w:val="26"/>
                <w:szCs w:val="26"/>
              </w:rPr>
              <w:t>ОГЛАВЛЕНИЕ</w:t>
            </w:r>
            <w:r w:rsidRPr="00D30EAA">
              <w:rPr>
                <w:noProof/>
                <w:webHidden/>
                <w:sz w:val="26"/>
                <w:szCs w:val="26"/>
              </w:rPr>
              <w:tab/>
            </w:r>
            <w:r w:rsidRPr="00D30EAA">
              <w:rPr>
                <w:noProof/>
                <w:webHidden/>
                <w:sz w:val="26"/>
                <w:szCs w:val="26"/>
              </w:rPr>
              <w:fldChar w:fldCharType="begin"/>
            </w:r>
            <w:r w:rsidRPr="00D30EAA">
              <w:rPr>
                <w:noProof/>
                <w:webHidden/>
                <w:sz w:val="26"/>
                <w:szCs w:val="26"/>
              </w:rPr>
              <w:instrText xml:space="preserve"> PAGEREF _Toc46911796 \h </w:instrText>
            </w:r>
            <w:r w:rsidRPr="00D30EAA">
              <w:rPr>
                <w:noProof/>
                <w:webHidden/>
                <w:sz w:val="26"/>
                <w:szCs w:val="26"/>
              </w:rPr>
            </w:r>
            <w:r w:rsidRPr="00D30EAA">
              <w:rPr>
                <w:noProof/>
                <w:webHidden/>
                <w:sz w:val="26"/>
                <w:szCs w:val="26"/>
              </w:rPr>
              <w:fldChar w:fldCharType="separate"/>
            </w:r>
            <w:r>
              <w:rPr>
                <w:noProof/>
                <w:webHidden/>
                <w:sz w:val="26"/>
                <w:szCs w:val="26"/>
              </w:rPr>
              <w:t>5</w:t>
            </w:r>
            <w:r w:rsidRPr="00D30EAA">
              <w:rPr>
                <w:noProof/>
                <w:webHidden/>
                <w:sz w:val="26"/>
                <w:szCs w:val="26"/>
              </w:rPr>
              <w:fldChar w:fldCharType="end"/>
            </w:r>
          </w:hyperlink>
        </w:p>
        <w:p w:rsidR="00710072" w:rsidRPr="00D30EAA" w:rsidRDefault="00710072" w:rsidP="00710072">
          <w:pPr>
            <w:pStyle w:val="17"/>
            <w:tabs>
              <w:tab w:val="right" w:leader="dot" w:pos="10195"/>
            </w:tabs>
            <w:rPr>
              <w:rFonts w:eastAsiaTheme="minorEastAsia"/>
              <w:noProof/>
              <w:sz w:val="26"/>
              <w:szCs w:val="26"/>
              <w:lang w:eastAsia="ru-RU"/>
            </w:rPr>
          </w:pPr>
          <w:hyperlink w:anchor="_Toc46911797" w:history="1">
            <w:r w:rsidRPr="00D30EAA">
              <w:rPr>
                <w:rStyle w:val="af1"/>
                <w:rFonts w:eastAsia="Calibri"/>
                <w:noProof/>
                <w:sz w:val="26"/>
                <w:szCs w:val="26"/>
              </w:rPr>
              <w:t xml:space="preserve">РАЗДЕЛ </w:t>
            </w:r>
            <w:r w:rsidRPr="00D30EAA">
              <w:rPr>
                <w:rStyle w:val="af1"/>
                <w:rFonts w:eastAsia="Calibri"/>
                <w:noProof/>
                <w:sz w:val="26"/>
                <w:szCs w:val="26"/>
                <w:lang w:val="en-US"/>
              </w:rPr>
              <w:t>I</w:t>
            </w:r>
            <w:r w:rsidRPr="00D30EAA">
              <w:rPr>
                <w:rStyle w:val="af1"/>
                <w:rFonts w:eastAsia="Calibri"/>
                <w:noProof/>
                <w:sz w:val="26"/>
                <w:szCs w:val="26"/>
              </w:rPr>
              <w:t>. ПОЛОЖЕНИЕ О ТЕРРИТОРИАЛЬНОМ ПЛАНИРОВАНИИ МУНИЦИПАЛЬНОГО ОБРАЗОВАНИЯ «НИКОЛАЕВСКОЕ СЕЛЬСКОЕ ПОСЕЛЕНИЕ» РОСТОВСКОЙ ОБЛАСТИ</w:t>
            </w:r>
            <w:r w:rsidRPr="00D30EAA">
              <w:rPr>
                <w:noProof/>
                <w:webHidden/>
                <w:sz w:val="26"/>
                <w:szCs w:val="26"/>
              </w:rPr>
              <w:tab/>
            </w:r>
            <w:r w:rsidRPr="00D30EAA">
              <w:rPr>
                <w:noProof/>
                <w:webHidden/>
                <w:sz w:val="26"/>
                <w:szCs w:val="26"/>
              </w:rPr>
              <w:fldChar w:fldCharType="begin"/>
            </w:r>
            <w:r w:rsidRPr="00D30EAA">
              <w:rPr>
                <w:noProof/>
                <w:webHidden/>
                <w:sz w:val="26"/>
                <w:szCs w:val="26"/>
              </w:rPr>
              <w:instrText xml:space="preserve"> PAGEREF _Toc46911797 \h </w:instrText>
            </w:r>
            <w:r w:rsidRPr="00D30EAA">
              <w:rPr>
                <w:noProof/>
                <w:webHidden/>
                <w:sz w:val="26"/>
                <w:szCs w:val="26"/>
              </w:rPr>
            </w:r>
            <w:r w:rsidRPr="00D30EAA">
              <w:rPr>
                <w:noProof/>
                <w:webHidden/>
                <w:sz w:val="26"/>
                <w:szCs w:val="26"/>
              </w:rPr>
              <w:fldChar w:fldCharType="separate"/>
            </w:r>
            <w:r>
              <w:rPr>
                <w:noProof/>
                <w:webHidden/>
                <w:sz w:val="26"/>
                <w:szCs w:val="26"/>
              </w:rPr>
              <w:t>6</w:t>
            </w:r>
            <w:r w:rsidRPr="00D30EAA">
              <w:rPr>
                <w:noProof/>
                <w:webHidden/>
                <w:sz w:val="26"/>
                <w:szCs w:val="26"/>
              </w:rPr>
              <w:fldChar w:fldCharType="end"/>
            </w:r>
          </w:hyperlink>
        </w:p>
        <w:p w:rsidR="00710072" w:rsidRPr="00D30EAA" w:rsidRDefault="00710072" w:rsidP="00710072">
          <w:pPr>
            <w:pStyle w:val="17"/>
            <w:tabs>
              <w:tab w:val="right" w:leader="dot" w:pos="10195"/>
            </w:tabs>
            <w:rPr>
              <w:rFonts w:eastAsiaTheme="minorEastAsia"/>
              <w:noProof/>
              <w:sz w:val="26"/>
              <w:szCs w:val="26"/>
              <w:lang w:eastAsia="ru-RU"/>
            </w:rPr>
          </w:pPr>
          <w:hyperlink w:anchor="_Toc46911798" w:history="1">
            <w:r w:rsidRPr="00D30EAA">
              <w:rPr>
                <w:rStyle w:val="af1"/>
                <w:rFonts w:eastAsia="Calibri"/>
                <w:noProof/>
                <w:sz w:val="26"/>
                <w:szCs w:val="26"/>
              </w:rPr>
              <w:t>Глава 1. Общие положения</w:t>
            </w:r>
            <w:r w:rsidRPr="00D30EAA">
              <w:rPr>
                <w:noProof/>
                <w:webHidden/>
                <w:sz w:val="26"/>
                <w:szCs w:val="26"/>
              </w:rPr>
              <w:tab/>
            </w:r>
            <w:r w:rsidRPr="00D30EAA">
              <w:rPr>
                <w:noProof/>
                <w:webHidden/>
                <w:sz w:val="26"/>
                <w:szCs w:val="26"/>
              </w:rPr>
              <w:fldChar w:fldCharType="begin"/>
            </w:r>
            <w:r w:rsidRPr="00D30EAA">
              <w:rPr>
                <w:noProof/>
                <w:webHidden/>
                <w:sz w:val="26"/>
                <w:szCs w:val="26"/>
              </w:rPr>
              <w:instrText xml:space="preserve"> PAGEREF _Toc46911798 \h </w:instrText>
            </w:r>
            <w:r w:rsidRPr="00D30EAA">
              <w:rPr>
                <w:noProof/>
                <w:webHidden/>
                <w:sz w:val="26"/>
                <w:szCs w:val="26"/>
              </w:rPr>
            </w:r>
            <w:r w:rsidRPr="00D30EAA">
              <w:rPr>
                <w:noProof/>
                <w:webHidden/>
                <w:sz w:val="26"/>
                <w:szCs w:val="26"/>
              </w:rPr>
              <w:fldChar w:fldCharType="separate"/>
            </w:r>
            <w:r>
              <w:rPr>
                <w:noProof/>
                <w:webHidden/>
                <w:sz w:val="26"/>
                <w:szCs w:val="26"/>
              </w:rPr>
              <w:t>6</w:t>
            </w:r>
            <w:r w:rsidRPr="00D30EAA">
              <w:rPr>
                <w:noProof/>
                <w:webHidden/>
                <w:sz w:val="26"/>
                <w:szCs w:val="26"/>
              </w:rPr>
              <w:fldChar w:fldCharType="end"/>
            </w:r>
          </w:hyperlink>
        </w:p>
        <w:p w:rsidR="00710072" w:rsidRPr="00D30EAA" w:rsidRDefault="00710072" w:rsidP="00710072">
          <w:pPr>
            <w:pStyle w:val="17"/>
            <w:tabs>
              <w:tab w:val="right" w:leader="dot" w:pos="10195"/>
            </w:tabs>
            <w:rPr>
              <w:rFonts w:eastAsiaTheme="minorEastAsia"/>
              <w:noProof/>
              <w:sz w:val="26"/>
              <w:szCs w:val="26"/>
              <w:lang w:eastAsia="ru-RU"/>
            </w:rPr>
          </w:pPr>
          <w:hyperlink w:anchor="_Toc46911799" w:history="1">
            <w:r w:rsidRPr="00D30EAA">
              <w:rPr>
                <w:rStyle w:val="af1"/>
                <w:rFonts w:eastAsia="Calibri"/>
                <w:noProof/>
                <w:sz w:val="26"/>
                <w:szCs w:val="26"/>
              </w:rPr>
              <w:t>Глава 2. Сведения о видах, назначении, наименованиях, характеристиках и местоположении планируемых для размещения объектов местного значения муниципального образования «Николаевское сельское поселение» и характеристики зон с особыми условиями использования территорий</w:t>
            </w:r>
            <w:r w:rsidRPr="00D30EAA">
              <w:rPr>
                <w:noProof/>
                <w:webHidden/>
                <w:sz w:val="26"/>
                <w:szCs w:val="26"/>
              </w:rPr>
              <w:tab/>
            </w:r>
            <w:r w:rsidRPr="00D30EAA">
              <w:rPr>
                <w:noProof/>
                <w:webHidden/>
                <w:sz w:val="26"/>
                <w:szCs w:val="26"/>
              </w:rPr>
              <w:fldChar w:fldCharType="begin"/>
            </w:r>
            <w:r w:rsidRPr="00D30EAA">
              <w:rPr>
                <w:noProof/>
                <w:webHidden/>
                <w:sz w:val="26"/>
                <w:szCs w:val="26"/>
              </w:rPr>
              <w:instrText xml:space="preserve"> PAGEREF _Toc46911799 \h </w:instrText>
            </w:r>
            <w:r w:rsidRPr="00D30EAA">
              <w:rPr>
                <w:noProof/>
                <w:webHidden/>
                <w:sz w:val="26"/>
                <w:szCs w:val="26"/>
              </w:rPr>
            </w:r>
            <w:r w:rsidRPr="00D30EAA">
              <w:rPr>
                <w:noProof/>
                <w:webHidden/>
                <w:sz w:val="26"/>
                <w:szCs w:val="26"/>
              </w:rPr>
              <w:fldChar w:fldCharType="separate"/>
            </w:r>
            <w:r>
              <w:rPr>
                <w:noProof/>
                <w:webHidden/>
                <w:sz w:val="26"/>
                <w:szCs w:val="26"/>
              </w:rPr>
              <w:t>6</w:t>
            </w:r>
            <w:r w:rsidRPr="00D30EAA">
              <w:rPr>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00" w:history="1">
            <w:r w:rsidRPr="00D30EAA">
              <w:rPr>
                <w:rStyle w:val="af1"/>
                <w:rFonts w:ascii="Times New Roman" w:hAnsi="Times New Roman"/>
                <w:noProof/>
                <w:sz w:val="26"/>
                <w:szCs w:val="26"/>
              </w:rPr>
              <w:t>Планируемые для размещения на территории муниципального образования «Николаевское сельское поселение» объекты для оказания ритуальных услуг и содержания мест захоронения местного значения</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_Toc46911800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7</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01" w:history="1">
            <w:r w:rsidRPr="00D30EAA">
              <w:rPr>
                <w:rStyle w:val="af1"/>
                <w:rFonts w:ascii="Times New Roman" w:hAnsi="Times New Roman"/>
                <w:noProof/>
                <w:sz w:val="26"/>
                <w:szCs w:val="26"/>
              </w:rPr>
              <w:t>Планируемые для размещения на территории муниципального образования «Николаевское сельское поселение» объекты физической культуры и спорта местного значения</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_Toc46911801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7</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02" w:history="1">
            <w:r w:rsidRPr="00D30EAA">
              <w:rPr>
                <w:rStyle w:val="af1"/>
                <w:rFonts w:ascii="Times New Roman" w:hAnsi="Times New Roman"/>
                <w:noProof/>
                <w:sz w:val="26"/>
                <w:szCs w:val="26"/>
              </w:rPr>
              <w:t>Глава 3. Сведения о планируемых для размещения на территории муниципального образования «Николаевское сельское поселение» объектах федерального значения</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_Toc46911802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8</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03" w:history="1">
            <w:r w:rsidRPr="00D30EAA">
              <w:rPr>
                <w:rStyle w:val="af1"/>
                <w:rFonts w:ascii="Times New Roman" w:hAnsi="Times New Roman"/>
                <w:noProof/>
                <w:sz w:val="26"/>
                <w:szCs w:val="26"/>
              </w:rPr>
              <w:t>Глава 4. Сведения о планируемых для размещения на территории муниципального образования «Николаевское сельское поселение» объектах регионального значения</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_Toc46911803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8</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04" w:history="1">
            <w:r w:rsidRPr="00D30EAA">
              <w:rPr>
                <w:rStyle w:val="af1"/>
                <w:rFonts w:ascii="Times New Roman" w:hAnsi="Times New Roman"/>
                <w:noProof/>
                <w:sz w:val="26"/>
                <w:szCs w:val="26"/>
              </w:rPr>
              <w:t>Глава 4. Сведения о планируемых для размещения на территории муниципального образования «Николаевское сельское поселение» объектах местного значения района</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_Toc46911804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10</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05" w:history="1">
            <w:r w:rsidRPr="00D30EAA">
              <w:rPr>
                <w:rStyle w:val="af1"/>
                <w:rFonts w:ascii="Times New Roman" w:hAnsi="Times New Roman"/>
                <w:noProof/>
                <w:sz w:val="26"/>
                <w:szCs w:val="26"/>
              </w:rPr>
              <w:t>Глава 5. Параметры и описание функциональных зон муниципального образования «Николаевское сельское поселение».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_Toc46911805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12</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06" w:history="1">
            <w:r w:rsidRPr="00D30EAA">
              <w:rPr>
                <w:rStyle w:val="af1"/>
                <w:rFonts w:ascii="Times New Roman" w:eastAsia="Calibri-Bold" w:hAnsi="Times New Roman"/>
                <w:bCs/>
                <w:noProof/>
                <w:sz w:val="26"/>
                <w:szCs w:val="26"/>
              </w:rPr>
              <w:t>Зона застройки индивидуальными жилыми домами</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_Toc46911806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12</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07" w:history="1">
            <w:r w:rsidRPr="00D30EAA">
              <w:rPr>
                <w:rStyle w:val="af1"/>
                <w:rFonts w:ascii="Times New Roman" w:eastAsia="Calibri-Bold" w:hAnsi="Times New Roman"/>
                <w:bCs/>
                <w:noProof/>
                <w:sz w:val="26"/>
                <w:szCs w:val="26"/>
              </w:rPr>
              <w:t>Многофункциональная общественно-деловая зона</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_Toc46911807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12</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08" w:history="1">
            <w:r w:rsidRPr="00D30EAA">
              <w:rPr>
                <w:rStyle w:val="af1"/>
                <w:rFonts w:ascii="Times New Roman" w:eastAsia="Calibri-Bold" w:hAnsi="Times New Roman"/>
                <w:bCs/>
                <w:noProof/>
                <w:sz w:val="26"/>
                <w:szCs w:val="26"/>
              </w:rPr>
              <w:t>Зона специализированной общественной застройки</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_Toc46911808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13</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09" w:history="1">
            <w:r w:rsidRPr="00D30EAA">
              <w:rPr>
                <w:rStyle w:val="af1"/>
                <w:rFonts w:ascii="Times New Roman" w:eastAsia="Calibri-Bold" w:hAnsi="Times New Roman"/>
                <w:bCs/>
                <w:noProof/>
                <w:sz w:val="26"/>
                <w:szCs w:val="26"/>
              </w:rPr>
              <w:t>Зона инженерной инфраструктуры</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_Toc46911809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13</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10" w:history="1">
            <w:r w:rsidRPr="00D30EAA">
              <w:rPr>
                <w:rStyle w:val="af1"/>
                <w:rFonts w:ascii="Times New Roman" w:eastAsia="Calibri-Bold" w:hAnsi="Times New Roman"/>
                <w:bCs/>
                <w:noProof/>
                <w:sz w:val="26"/>
                <w:szCs w:val="26"/>
              </w:rPr>
              <w:t>Зона транспортной инфраструктуры</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_Toc46911810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13</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11" w:history="1">
            <w:r w:rsidRPr="00D30EAA">
              <w:rPr>
                <w:rStyle w:val="af1"/>
                <w:rFonts w:ascii="Times New Roman" w:eastAsia="Calibri-Bold" w:hAnsi="Times New Roman"/>
                <w:bCs/>
                <w:noProof/>
                <w:sz w:val="26"/>
                <w:szCs w:val="26"/>
              </w:rPr>
              <w:t>Зона сельскохозяйственных угодий</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_Toc46911811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13</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12" w:history="1">
            <w:r w:rsidRPr="00D30EAA">
              <w:rPr>
                <w:rStyle w:val="af1"/>
                <w:rFonts w:ascii="Times New Roman" w:eastAsia="Calibri-Bold" w:hAnsi="Times New Roman"/>
                <w:bCs/>
                <w:noProof/>
                <w:sz w:val="26"/>
                <w:szCs w:val="26"/>
              </w:rPr>
              <w:t>Зона иного сельскохозяйственного использования</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_Toc46911812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13</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13" w:history="1">
            <w:r w:rsidRPr="00D30EAA">
              <w:rPr>
                <w:rStyle w:val="af1"/>
                <w:rFonts w:ascii="Times New Roman" w:eastAsia="Calibri-Bold" w:hAnsi="Times New Roman"/>
                <w:bCs/>
                <w:noProof/>
                <w:sz w:val="26"/>
                <w:szCs w:val="26"/>
              </w:rPr>
              <w:t>Зона озелененных территорий общего пользования (лесопарки, парки, сады, скверы, бульвары, городские леса)</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_Toc46911813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14</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14" w:history="1">
            <w:r w:rsidRPr="00D30EAA">
              <w:rPr>
                <w:rStyle w:val="af1"/>
                <w:rFonts w:ascii="Times New Roman" w:eastAsia="Calibri-Bold" w:hAnsi="Times New Roman"/>
                <w:bCs/>
                <w:noProof/>
                <w:sz w:val="26"/>
                <w:szCs w:val="26"/>
              </w:rPr>
              <w:t>Зона кладбищ</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_Toc46911814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14</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15" w:history="1">
            <w:r w:rsidRPr="00D30EAA">
              <w:rPr>
                <w:rStyle w:val="af1"/>
                <w:rFonts w:ascii="Times New Roman" w:eastAsia="Calibri-Bold" w:hAnsi="Times New Roman"/>
                <w:bCs/>
                <w:noProof/>
                <w:sz w:val="26"/>
                <w:szCs w:val="26"/>
              </w:rPr>
              <w:t>Зона акваторий</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_Toc46911815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14</w:t>
            </w:r>
            <w:r w:rsidRPr="00D30EAA">
              <w:rPr>
                <w:rFonts w:ascii="Times New Roman" w:hAnsi="Times New Roman"/>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16" w:history="1">
            <w:r w:rsidRPr="00D30EAA">
              <w:rPr>
                <w:rStyle w:val="af1"/>
                <w:rFonts w:ascii="Times New Roman" w:hAnsi="Times New Roman"/>
                <w:noProof/>
                <w:sz w:val="26"/>
                <w:szCs w:val="26"/>
              </w:rPr>
              <w:t>Глава 6. Основные технико-экономические показатели проекта</w:t>
            </w:r>
            <w:r w:rsidRPr="00D30EAA">
              <w:rPr>
                <w:rFonts w:ascii="Times New Roman" w:hAnsi="Times New Roman"/>
                <w:noProof/>
                <w:webHidden/>
                <w:sz w:val="26"/>
                <w:szCs w:val="26"/>
              </w:rPr>
              <w:tab/>
            </w:r>
            <w:r w:rsidRPr="00D30EAA">
              <w:rPr>
                <w:rFonts w:ascii="Times New Roman" w:hAnsi="Times New Roman"/>
                <w:noProof/>
                <w:webHidden/>
                <w:sz w:val="26"/>
                <w:szCs w:val="26"/>
              </w:rPr>
              <w:fldChar w:fldCharType="begin"/>
            </w:r>
            <w:r w:rsidRPr="00D30EAA">
              <w:rPr>
                <w:rFonts w:ascii="Times New Roman" w:hAnsi="Times New Roman"/>
                <w:noProof/>
                <w:webHidden/>
                <w:sz w:val="26"/>
                <w:szCs w:val="26"/>
              </w:rPr>
              <w:instrText xml:space="preserve"> PAGEREF _Toc46911816 \h </w:instrText>
            </w:r>
            <w:r w:rsidRPr="00D30EAA">
              <w:rPr>
                <w:rFonts w:ascii="Times New Roman" w:hAnsi="Times New Roman"/>
                <w:noProof/>
                <w:webHidden/>
                <w:sz w:val="26"/>
                <w:szCs w:val="26"/>
              </w:rPr>
            </w:r>
            <w:r w:rsidRPr="00D30EAA">
              <w:rPr>
                <w:rFonts w:ascii="Times New Roman" w:hAnsi="Times New Roman"/>
                <w:noProof/>
                <w:webHidden/>
                <w:sz w:val="26"/>
                <w:szCs w:val="26"/>
              </w:rPr>
              <w:fldChar w:fldCharType="separate"/>
            </w:r>
            <w:r>
              <w:rPr>
                <w:rFonts w:ascii="Times New Roman" w:hAnsi="Times New Roman"/>
                <w:noProof/>
                <w:webHidden/>
                <w:sz w:val="26"/>
                <w:szCs w:val="26"/>
              </w:rPr>
              <w:t>15</w:t>
            </w:r>
            <w:r w:rsidRPr="00D30EAA">
              <w:rPr>
                <w:rFonts w:ascii="Times New Roman" w:hAnsi="Times New Roman"/>
                <w:noProof/>
                <w:webHidden/>
                <w:sz w:val="26"/>
                <w:szCs w:val="26"/>
              </w:rPr>
              <w:fldChar w:fldCharType="end"/>
            </w:r>
          </w:hyperlink>
        </w:p>
        <w:p w:rsidR="00710072" w:rsidRPr="00D30EAA" w:rsidRDefault="00710072" w:rsidP="00710072">
          <w:pPr>
            <w:pStyle w:val="17"/>
            <w:tabs>
              <w:tab w:val="right" w:leader="dot" w:pos="10195"/>
            </w:tabs>
            <w:rPr>
              <w:rFonts w:eastAsiaTheme="minorEastAsia"/>
              <w:noProof/>
              <w:sz w:val="26"/>
              <w:szCs w:val="26"/>
              <w:lang w:eastAsia="ru-RU"/>
            </w:rPr>
          </w:pPr>
          <w:hyperlink w:anchor="_Toc46911817" w:history="1">
            <w:r w:rsidRPr="00D30EAA">
              <w:rPr>
                <w:rStyle w:val="af1"/>
                <w:rFonts w:eastAsia="Calibri"/>
                <w:noProof/>
                <w:sz w:val="26"/>
                <w:szCs w:val="26"/>
              </w:rPr>
              <w:t>Приложения</w:t>
            </w:r>
            <w:r w:rsidRPr="00D30EAA">
              <w:rPr>
                <w:noProof/>
                <w:webHidden/>
                <w:sz w:val="26"/>
                <w:szCs w:val="26"/>
              </w:rPr>
              <w:tab/>
            </w:r>
            <w:r w:rsidRPr="00D30EAA">
              <w:rPr>
                <w:noProof/>
                <w:webHidden/>
                <w:sz w:val="26"/>
                <w:szCs w:val="26"/>
              </w:rPr>
              <w:fldChar w:fldCharType="begin"/>
            </w:r>
            <w:r w:rsidRPr="00D30EAA">
              <w:rPr>
                <w:noProof/>
                <w:webHidden/>
                <w:sz w:val="26"/>
                <w:szCs w:val="26"/>
              </w:rPr>
              <w:instrText xml:space="preserve"> PAGEREF _Toc46911817 \h </w:instrText>
            </w:r>
            <w:r w:rsidRPr="00D30EAA">
              <w:rPr>
                <w:noProof/>
                <w:webHidden/>
                <w:sz w:val="26"/>
                <w:szCs w:val="26"/>
              </w:rPr>
            </w:r>
            <w:r w:rsidRPr="00D30EAA">
              <w:rPr>
                <w:noProof/>
                <w:webHidden/>
                <w:sz w:val="26"/>
                <w:szCs w:val="26"/>
              </w:rPr>
              <w:fldChar w:fldCharType="separate"/>
            </w:r>
            <w:r>
              <w:rPr>
                <w:noProof/>
                <w:webHidden/>
                <w:sz w:val="26"/>
                <w:szCs w:val="26"/>
              </w:rPr>
              <w:t>18</w:t>
            </w:r>
            <w:r w:rsidRPr="00D30EAA">
              <w:rPr>
                <w:noProof/>
                <w:webHidden/>
                <w:sz w:val="26"/>
                <w:szCs w:val="26"/>
              </w:rPr>
              <w:fldChar w:fldCharType="end"/>
            </w:r>
          </w:hyperlink>
        </w:p>
        <w:p w:rsidR="00710072" w:rsidRPr="00D30EAA" w:rsidRDefault="00710072" w:rsidP="00710072">
          <w:pPr>
            <w:pStyle w:val="24"/>
            <w:rPr>
              <w:rFonts w:ascii="Times New Roman" w:eastAsiaTheme="minorEastAsia" w:hAnsi="Times New Roman"/>
              <w:noProof/>
              <w:sz w:val="26"/>
              <w:szCs w:val="26"/>
            </w:rPr>
          </w:pPr>
          <w:hyperlink w:anchor="_Toc46911818" w:history="1">
            <w:r w:rsidRPr="00D30EAA">
              <w:rPr>
                <w:rStyle w:val="af1"/>
                <w:rFonts w:ascii="Times New Roman" w:hAnsi="Times New Roman"/>
                <w:noProof/>
                <w:sz w:val="26"/>
                <w:szCs w:val="26"/>
              </w:rPr>
              <w:t>Сведения об исполнителе генерального плана муниципального образования «Николаевское сельское поселение», годе и месяце его подготовки</w:t>
            </w:r>
            <w:r w:rsidRPr="00D30EAA">
              <w:rPr>
                <w:rFonts w:ascii="Times New Roman" w:hAnsi="Times New Roman"/>
                <w:noProof/>
                <w:webHidden/>
                <w:sz w:val="26"/>
                <w:szCs w:val="26"/>
              </w:rPr>
              <w:tab/>
            </w:r>
          </w:hyperlink>
        </w:p>
        <w:p w:rsidR="00710072" w:rsidRDefault="00710072" w:rsidP="00710072">
          <w:pPr>
            <w:pStyle w:val="24"/>
            <w:rPr>
              <w:rFonts w:eastAsiaTheme="minorEastAsia"/>
              <w:noProof/>
            </w:rPr>
          </w:pPr>
          <w:hyperlink w:anchor="_Toc46911819" w:history="1">
            <w:r w:rsidRPr="00D30EAA">
              <w:rPr>
                <w:rStyle w:val="af1"/>
                <w:rFonts w:ascii="Times New Roman" w:hAnsi="Times New Roman"/>
                <w:noProof/>
                <w:sz w:val="26"/>
                <w:szCs w:val="26"/>
              </w:rPr>
              <w:t>Содержание градостроительной документации. Перечень графических и текстовых материалов</w:t>
            </w:r>
            <w:r w:rsidRPr="00D30EAA">
              <w:rPr>
                <w:rFonts w:ascii="Times New Roman" w:hAnsi="Times New Roman"/>
                <w:noProof/>
                <w:webHidden/>
                <w:sz w:val="26"/>
                <w:szCs w:val="26"/>
              </w:rPr>
              <w:tab/>
            </w:r>
          </w:hyperlink>
        </w:p>
        <w:p w:rsidR="00710072" w:rsidRPr="00341819" w:rsidRDefault="00710072" w:rsidP="00710072">
          <w:pPr>
            <w:pStyle w:val="17"/>
            <w:tabs>
              <w:tab w:val="right" w:leader="dot" w:pos="10195"/>
            </w:tabs>
            <w:spacing w:line="240" w:lineRule="auto"/>
            <w:rPr>
              <w:rStyle w:val="af1"/>
              <w:rFonts w:eastAsia="Calibri"/>
              <w:noProof/>
            </w:rPr>
          </w:pPr>
          <w:r w:rsidRPr="00341819">
            <w:rPr>
              <w:rStyle w:val="af1"/>
              <w:rFonts w:eastAsia="Calibri"/>
              <w:noProof/>
            </w:rPr>
            <w:fldChar w:fldCharType="end"/>
          </w:r>
        </w:p>
      </w:sdtContent>
    </w:sdt>
    <w:p w:rsidR="00710072" w:rsidRPr="00D40DE0" w:rsidRDefault="00710072" w:rsidP="00710072">
      <w:pPr>
        <w:spacing w:line="360" w:lineRule="auto"/>
        <w:rPr>
          <w:sz w:val="26"/>
          <w:szCs w:val="26"/>
        </w:rPr>
        <w:sectPr w:rsidR="00710072" w:rsidRPr="00D40DE0" w:rsidSect="00710072">
          <w:pgSz w:w="11906" w:h="16838"/>
          <w:pgMar w:top="567" w:right="567" w:bottom="567" w:left="1418" w:header="425" w:footer="567" w:gutter="0"/>
          <w:cols w:space="708"/>
          <w:docGrid w:linePitch="360"/>
        </w:sectPr>
      </w:pPr>
    </w:p>
    <w:p w:rsidR="00710072" w:rsidRPr="00D40DE0" w:rsidRDefault="00710072" w:rsidP="00710072">
      <w:pPr>
        <w:spacing w:line="235" w:lineRule="auto"/>
        <w:jc w:val="both"/>
        <w:outlineLvl w:val="0"/>
        <w:rPr>
          <w:b/>
          <w:sz w:val="26"/>
          <w:szCs w:val="26"/>
        </w:rPr>
      </w:pPr>
      <w:bookmarkStart w:id="7" w:name="_Toc46911797"/>
      <w:r w:rsidRPr="00D40DE0">
        <w:rPr>
          <w:b/>
          <w:sz w:val="26"/>
          <w:szCs w:val="26"/>
        </w:rPr>
        <w:lastRenderedPageBreak/>
        <w:t xml:space="preserve">РАЗДЕЛ </w:t>
      </w:r>
      <w:r w:rsidRPr="00D40DE0">
        <w:rPr>
          <w:b/>
          <w:sz w:val="26"/>
          <w:szCs w:val="26"/>
          <w:lang w:val="en-US"/>
        </w:rPr>
        <w:t>I</w:t>
      </w:r>
      <w:r w:rsidRPr="00D40DE0">
        <w:rPr>
          <w:b/>
          <w:sz w:val="26"/>
          <w:szCs w:val="26"/>
        </w:rPr>
        <w:t>. ПОЛОЖЕНИЕ О ТЕРРИТОРИАЛЬНОМ ПЛАНИРОВАНИИ МУНИЦИПАЛЬНОГО ОБРАЗОВАНИЯ «</w:t>
      </w:r>
      <w:r>
        <w:rPr>
          <w:b/>
          <w:sz w:val="26"/>
          <w:szCs w:val="26"/>
        </w:rPr>
        <w:t>НИКОЛАЕВСКОЕ СЕЛЬСКОЕ</w:t>
      </w:r>
      <w:r w:rsidRPr="00D40DE0">
        <w:rPr>
          <w:b/>
          <w:sz w:val="26"/>
          <w:szCs w:val="26"/>
        </w:rPr>
        <w:t xml:space="preserve"> ПОСЕЛЕНИЕ» РОСТОВСКОЙ ОБЛАСТИ</w:t>
      </w:r>
      <w:bookmarkEnd w:id="7"/>
    </w:p>
    <w:p w:rsidR="00710072" w:rsidRPr="00D40DE0" w:rsidRDefault="00710072" w:rsidP="00710072">
      <w:pPr>
        <w:pStyle w:val="affffa"/>
        <w:rPr>
          <w:rFonts w:ascii="Times New Roman" w:hAnsi="Times New Roman" w:cs="Times New Roman"/>
          <w:sz w:val="26"/>
          <w:szCs w:val="26"/>
        </w:rPr>
      </w:pPr>
    </w:p>
    <w:p w:rsidR="00710072" w:rsidRPr="00D40DE0" w:rsidRDefault="00710072" w:rsidP="00710072">
      <w:pPr>
        <w:tabs>
          <w:tab w:val="left" w:pos="1134"/>
        </w:tabs>
        <w:spacing w:line="235" w:lineRule="auto"/>
        <w:contextualSpacing/>
        <w:jc w:val="center"/>
        <w:outlineLvl w:val="0"/>
        <w:rPr>
          <w:b/>
          <w:sz w:val="26"/>
          <w:szCs w:val="26"/>
        </w:rPr>
      </w:pPr>
      <w:bookmarkStart w:id="8" w:name="_Toc46911798"/>
      <w:r w:rsidRPr="00D40DE0">
        <w:rPr>
          <w:b/>
          <w:sz w:val="26"/>
          <w:szCs w:val="26"/>
        </w:rPr>
        <w:t>Глава 1. Общие положения</w:t>
      </w:r>
      <w:bookmarkEnd w:id="8"/>
    </w:p>
    <w:p w:rsidR="00710072" w:rsidRPr="00D40DE0" w:rsidRDefault="00710072" w:rsidP="00710072">
      <w:pPr>
        <w:autoSpaceDE w:val="0"/>
        <w:autoSpaceDN w:val="0"/>
        <w:adjustRightInd w:val="0"/>
        <w:spacing w:line="233" w:lineRule="auto"/>
        <w:ind w:firstLine="709"/>
        <w:jc w:val="both"/>
        <w:rPr>
          <w:sz w:val="26"/>
          <w:szCs w:val="26"/>
        </w:rPr>
      </w:pPr>
      <w:proofErr w:type="gramStart"/>
      <w:r w:rsidRPr="00D40DE0">
        <w:rPr>
          <w:sz w:val="26"/>
          <w:szCs w:val="26"/>
        </w:rPr>
        <w:t>Настоящий генеральный план является документом территориального планирования муниципального образования «</w:t>
      </w:r>
      <w:r>
        <w:rPr>
          <w:sz w:val="26"/>
          <w:szCs w:val="26"/>
        </w:rPr>
        <w:t>Николаевское сельское поселение</w:t>
      </w:r>
      <w:r w:rsidRPr="00D40DE0">
        <w:rPr>
          <w:sz w:val="26"/>
          <w:szCs w:val="26"/>
        </w:rPr>
        <w:t xml:space="preserve">» Пролетарского района Ростовской области, целью которого является определение назначения территории исходя из совокупности социальных, экономических, экологических и иных факторов в целях обеспечения устойчивого развития территорий, инженерной, транспортной и социальной инфраструктур </w:t>
      </w:r>
      <w:r>
        <w:rPr>
          <w:sz w:val="26"/>
          <w:szCs w:val="26"/>
        </w:rPr>
        <w:t>Николаевского сельского</w:t>
      </w:r>
      <w:r w:rsidRPr="00D40DE0">
        <w:rPr>
          <w:sz w:val="26"/>
          <w:szCs w:val="26"/>
        </w:rPr>
        <w:t xml:space="preserve"> поселения, обеспечения учета интересов граждан, проживающих на территории </w:t>
      </w:r>
      <w:r>
        <w:rPr>
          <w:sz w:val="26"/>
          <w:szCs w:val="26"/>
        </w:rPr>
        <w:t>Николаевского сельского</w:t>
      </w:r>
      <w:r w:rsidRPr="00D40DE0">
        <w:rPr>
          <w:sz w:val="26"/>
          <w:szCs w:val="26"/>
        </w:rPr>
        <w:t xml:space="preserve"> поселения. </w:t>
      </w:r>
      <w:proofErr w:type="gramEnd"/>
    </w:p>
    <w:p w:rsidR="00710072" w:rsidRPr="00D40DE0" w:rsidRDefault="00710072" w:rsidP="00710072">
      <w:pPr>
        <w:autoSpaceDE w:val="0"/>
        <w:autoSpaceDN w:val="0"/>
        <w:adjustRightInd w:val="0"/>
        <w:spacing w:line="233" w:lineRule="auto"/>
        <w:ind w:firstLine="709"/>
        <w:jc w:val="both"/>
        <w:rPr>
          <w:sz w:val="26"/>
          <w:szCs w:val="26"/>
        </w:rPr>
      </w:pPr>
      <w:r w:rsidRPr="00D40DE0">
        <w:rPr>
          <w:sz w:val="26"/>
          <w:szCs w:val="26"/>
        </w:rPr>
        <w:t>Положение территориальное планирование муниципального образования «</w:t>
      </w:r>
      <w:r>
        <w:rPr>
          <w:sz w:val="26"/>
          <w:szCs w:val="26"/>
        </w:rPr>
        <w:t xml:space="preserve">Николаевское сельское </w:t>
      </w:r>
      <w:r w:rsidRPr="00D40DE0">
        <w:rPr>
          <w:sz w:val="26"/>
          <w:szCs w:val="26"/>
        </w:rPr>
        <w:t>поселение» осуществляется в соответствии с законодательством Российской Федерации, нормативными правовыми актами Ростовской области и муниципальными правовыми актами и направлено на комплексное решение задач развития муниципального образования «</w:t>
      </w:r>
      <w:r>
        <w:rPr>
          <w:sz w:val="26"/>
          <w:szCs w:val="26"/>
        </w:rPr>
        <w:t xml:space="preserve">Николаевское сельское </w:t>
      </w:r>
      <w:r w:rsidRPr="00D40DE0">
        <w:rPr>
          <w:sz w:val="26"/>
          <w:szCs w:val="26"/>
        </w:rPr>
        <w:t>поселение» и вопросов местного значения.</w:t>
      </w:r>
    </w:p>
    <w:p w:rsidR="00710072" w:rsidRPr="00D40DE0" w:rsidRDefault="00710072" w:rsidP="00710072">
      <w:pPr>
        <w:tabs>
          <w:tab w:val="left" w:pos="709"/>
          <w:tab w:val="left" w:pos="993"/>
        </w:tabs>
        <w:autoSpaceDE w:val="0"/>
        <w:autoSpaceDN w:val="0"/>
        <w:adjustRightInd w:val="0"/>
        <w:spacing w:line="233" w:lineRule="auto"/>
        <w:ind w:firstLine="720"/>
        <w:contextualSpacing/>
        <w:jc w:val="both"/>
        <w:rPr>
          <w:sz w:val="26"/>
          <w:szCs w:val="26"/>
        </w:rPr>
      </w:pPr>
      <w:r w:rsidRPr="00D40DE0">
        <w:rPr>
          <w:sz w:val="26"/>
          <w:szCs w:val="26"/>
        </w:rPr>
        <w:t>3. Настоящий генеральный план разработан на срок 20 лет с проектными этапами реализации:</w:t>
      </w:r>
    </w:p>
    <w:p w:rsidR="00710072" w:rsidRPr="00D40DE0" w:rsidRDefault="00710072" w:rsidP="009126BF">
      <w:pPr>
        <w:numPr>
          <w:ilvl w:val="0"/>
          <w:numId w:val="15"/>
        </w:numPr>
        <w:tabs>
          <w:tab w:val="left" w:pos="1134"/>
        </w:tabs>
        <w:autoSpaceDE w:val="0"/>
        <w:autoSpaceDN w:val="0"/>
        <w:adjustRightInd w:val="0"/>
        <w:spacing w:line="233" w:lineRule="auto"/>
        <w:ind w:left="0" w:firstLine="709"/>
        <w:contextualSpacing/>
        <w:jc w:val="both"/>
        <w:rPr>
          <w:sz w:val="26"/>
          <w:szCs w:val="26"/>
        </w:rPr>
      </w:pPr>
      <w:r w:rsidRPr="00D40DE0">
        <w:rPr>
          <w:sz w:val="26"/>
          <w:szCs w:val="26"/>
          <w:lang w:val="en-US"/>
        </w:rPr>
        <w:t>I</w:t>
      </w:r>
      <w:r w:rsidRPr="00D40DE0">
        <w:rPr>
          <w:sz w:val="26"/>
          <w:szCs w:val="26"/>
        </w:rPr>
        <w:t xml:space="preserve"> этап (первая очередь) – 2030 год;</w:t>
      </w:r>
    </w:p>
    <w:p w:rsidR="00710072" w:rsidRPr="00D40DE0" w:rsidRDefault="00710072" w:rsidP="009126BF">
      <w:pPr>
        <w:numPr>
          <w:ilvl w:val="0"/>
          <w:numId w:val="15"/>
        </w:numPr>
        <w:tabs>
          <w:tab w:val="left" w:pos="1134"/>
        </w:tabs>
        <w:autoSpaceDE w:val="0"/>
        <w:autoSpaceDN w:val="0"/>
        <w:adjustRightInd w:val="0"/>
        <w:spacing w:line="233" w:lineRule="auto"/>
        <w:ind w:left="0" w:firstLine="709"/>
        <w:contextualSpacing/>
        <w:jc w:val="both"/>
        <w:rPr>
          <w:sz w:val="26"/>
          <w:szCs w:val="26"/>
        </w:rPr>
      </w:pPr>
      <w:r w:rsidRPr="00D40DE0">
        <w:rPr>
          <w:sz w:val="26"/>
          <w:szCs w:val="26"/>
          <w:lang w:val="en-US"/>
        </w:rPr>
        <w:t>II</w:t>
      </w:r>
      <w:r w:rsidRPr="00D40DE0">
        <w:rPr>
          <w:sz w:val="26"/>
          <w:szCs w:val="26"/>
        </w:rPr>
        <w:t xml:space="preserve"> этап (расчетный срок) – 2040 год.</w:t>
      </w:r>
    </w:p>
    <w:p w:rsidR="00710072" w:rsidRPr="00D40DE0" w:rsidRDefault="00710072" w:rsidP="00710072">
      <w:pPr>
        <w:autoSpaceDE w:val="0"/>
        <w:autoSpaceDN w:val="0"/>
        <w:adjustRightInd w:val="0"/>
        <w:spacing w:line="233" w:lineRule="auto"/>
        <w:ind w:firstLine="709"/>
        <w:jc w:val="both"/>
        <w:rPr>
          <w:sz w:val="26"/>
          <w:szCs w:val="26"/>
        </w:rPr>
      </w:pPr>
      <w:r w:rsidRPr="00D40DE0">
        <w:rPr>
          <w:sz w:val="26"/>
          <w:szCs w:val="26"/>
        </w:rPr>
        <w:t>Статус и границы муниципального образования «</w:t>
      </w:r>
      <w:r>
        <w:rPr>
          <w:sz w:val="26"/>
          <w:szCs w:val="26"/>
        </w:rPr>
        <w:t xml:space="preserve">Николаевское сельское </w:t>
      </w:r>
      <w:r w:rsidRPr="00D40DE0">
        <w:rPr>
          <w:sz w:val="26"/>
          <w:szCs w:val="26"/>
        </w:rPr>
        <w:t>поселение» определены Областным законом от 22.10.2004 № 183-ЗС «Об установлении границ и наделении соответствующим статусом муниципального образования «Пролетарский район» и муниципальных образований в его составе».</w:t>
      </w:r>
    </w:p>
    <w:p w:rsidR="00710072" w:rsidRPr="00D453C6" w:rsidRDefault="00710072" w:rsidP="00710072">
      <w:pPr>
        <w:ind w:firstLine="709"/>
        <w:jc w:val="both"/>
        <w:rPr>
          <w:sz w:val="26"/>
          <w:szCs w:val="26"/>
        </w:rPr>
      </w:pPr>
      <w:r w:rsidRPr="00D453C6">
        <w:rPr>
          <w:sz w:val="26"/>
          <w:szCs w:val="26"/>
        </w:rPr>
        <w:t xml:space="preserve">В состав </w:t>
      </w:r>
      <w:r>
        <w:rPr>
          <w:sz w:val="26"/>
          <w:szCs w:val="26"/>
        </w:rPr>
        <w:t>Николаевск</w:t>
      </w:r>
      <w:r w:rsidRPr="00D453C6">
        <w:rPr>
          <w:sz w:val="26"/>
          <w:szCs w:val="26"/>
        </w:rPr>
        <w:t>ого сельского поселения входят:</w:t>
      </w:r>
    </w:p>
    <w:p w:rsidR="00710072" w:rsidRPr="00704795" w:rsidRDefault="00710072" w:rsidP="00710072">
      <w:pPr>
        <w:ind w:firstLine="709"/>
        <w:jc w:val="both"/>
        <w:rPr>
          <w:sz w:val="26"/>
          <w:szCs w:val="26"/>
        </w:rPr>
      </w:pPr>
      <w:r w:rsidRPr="00704795">
        <w:rPr>
          <w:sz w:val="26"/>
          <w:szCs w:val="26"/>
        </w:rPr>
        <w:t>- хутор Николаевский 2-й (центр);</w:t>
      </w:r>
    </w:p>
    <w:p w:rsidR="00710072" w:rsidRPr="00704795" w:rsidRDefault="00710072" w:rsidP="00710072">
      <w:pPr>
        <w:ind w:firstLine="709"/>
        <w:jc w:val="both"/>
        <w:rPr>
          <w:sz w:val="26"/>
          <w:szCs w:val="26"/>
        </w:rPr>
      </w:pPr>
      <w:r w:rsidRPr="00704795">
        <w:rPr>
          <w:sz w:val="26"/>
          <w:szCs w:val="26"/>
        </w:rPr>
        <w:t xml:space="preserve">- поселок </w:t>
      </w:r>
      <w:proofErr w:type="spellStart"/>
      <w:r w:rsidRPr="00704795">
        <w:rPr>
          <w:sz w:val="26"/>
          <w:szCs w:val="26"/>
        </w:rPr>
        <w:t>Гудило</w:t>
      </w:r>
      <w:proofErr w:type="spellEnd"/>
      <w:r w:rsidRPr="00704795">
        <w:rPr>
          <w:sz w:val="26"/>
          <w:szCs w:val="26"/>
        </w:rPr>
        <w:t>;</w:t>
      </w:r>
    </w:p>
    <w:p w:rsidR="00710072" w:rsidRPr="00704795" w:rsidRDefault="00710072" w:rsidP="00710072">
      <w:pPr>
        <w:ind w:firstLine="709"/>
        <w:jc w:val="both"/>
        <w:rPr>
          <w:sz w:val="26"/>
          <w:szCs w:val="26"/>
        </w:rPr>
      </w:pPr>
      <w:r w:rsidRPr="00704795">
        <w:rPr>
          <w:sz w:val="26"/>
          <w:szCs w:val="26"/>
        </w:rPr>
        <w:t>- хутор Красный Скотовод;</w:t>
      </w:r>
    </w:p>
    <w:p w:rsidR="00710072" w:rsidRPr="00704795" w:rsidRDefault="00710072" w:rsidP="00710072">
      <w:pPr>
        <w:ind w:firstLine="709"/>
        <w:jc w:val="both"/>
        <w:rPr>
          <w:sz w:val="26"/>
          <w:szCs w:val="26"/>
        </w:rPr>
      </w:pPr>
      <w:r w:rsidRPr="00704795">
        <w:rPr>
          <w:sz w:val="26"/>
          <w:szCs w:val="26"/>
        </w:rPr>
        <w:t>- хутор Степной.</w:t>
      </w:r>
    </w:p>
    <w:p w:rsidR="00710072" w:rsidRPr="00D40DE0" w:rsidRDefault="00710072" w:rsidP="00710072">
      <w:pPr>
        <w:pStyle w:val="S"/>
        <w:rPr>
          <w:sz w:val="26"/>
          <w:szCs w:val="26"/>
        </w:rPr>
      </w:pPr>
    </w:p>
    <w:p w:rsidR="00710072" w:rsidRPr="00D40DE0" w:rsidRDefault="00710072" w:rsidP="00710072">
      <w:pPr>
        <w:contextualSpacing/>
        <w:jc w:val="center"/>
        <w:outlineLvl w:val="0"/>
        <w:rPr>
          <w:b/>
          <w:sz w:val="26"/>
          <w:szCs w:val="26"/>
        </w:rPr>
      </w:pPr>
      <w:bookmarkStart w:id="9" w:name="_Toc496353485"/>
      <w:bookmarkStart w:id="10" w:name="_Toc46911799"/>
      <w:r w:rsidRPr="00D40DE0">
        <w:rPr>
          <w:b/>
          <w:sz w:val="26"/>
          <w:szCs w:val="26"/>
        </w:rPr>
        <w:t>Глава 2. Сведения о видах, назначении, наименованиях, характеристиках и местоположении планируемых для размещения объектов местного значения муниципального образования «</w:t>
      </w:r>
      <w:r>
        <w:rPr>
          <w:b/>
          <w:sz w:val="26"/>
          <w:szCs w:val="26"/>
        </w:rPr>
        <w:t xml:space="preserve">Николаевское сельское </w:t>
      </w:r>
      <w:r w:rsidRPr="00D40DE0">
        <w:rPr>
          <w:b/>
          <w:sz w:val="26"/>
          <w:szCs w:val="26"/>
        </w:rPr>
        <w:t>поселение» и характеристики зон с особыми условиями использования территорий</w:t>
      </w:r>
      <w:bookmarkEnd w:id="9"/>
      <w:bookmarkEnd w:id="10"/>
    </w:p>
    <w:p w:rsidR="00710072" w:rsidRPr="00D40DE0" w:rsidRDefault="00710072" w:rsidP="00710072">
      <w:pPr>
        <w:tabs>
          <w:tab w:val="left" w:pos="2127"/>
          <w:tab w:val="left" w:pos="5387"/>
        </w:tabs>
        <w:ind w:firstLine="709"/>
        <w:jc w:val="both"/>
        <w:rPr>
          <w:sz w:val="26"/>
          <w:szCs w:val="26"/>
        </w:rPr>
      </w:pPr>
      <w:r w:rsidRPr="00D40DE0">
        <w:rPr>
          <w:sz w:val="26"/>
          <w:szCs w:val="26"/>
        </w:rPr>
        <w:t>Перечень объектов местного значения, размещаемых в пределах муниципального образования «</w:t>
      </w:r>
      <w:r>
        <w:rPr>
          <w:sz w:val="26"/>
          <w:szCs w:val="26"/>
        </w:rPr>
        <w:t xml:space="preserve">Николаевское сельское </w:t>
      </w:r>
      <w:r w:rsidRPr="00D40DE0">
        <w:rPr>
          <w:sz w:val="26"/>
          <w:szCs w:val="26"/>
        </w:rPr>
        <w:t>поселение», сформированный на основании материалов по обоснованию настоящего генерального плана, действующих муниципальных программ, а также сведения о характеристиках зон с особыми условиями использования территорий приведены в настоящей главе.</w:t>
      </w:r>
    </w:p>
    <w:p w:rsidR="00710072" w:rsidRPr="00D40DE0" w:rsidRDefault="00710072" w:rsidP="00710072">
      <w:pPr>
        <w:spacing w:line="360" w:lineRule="auto"/>
        <w:rPr>
          <w:sz w:val="26"/>
          <w:szCs w:val="26"/>
        </w:rPr>
      </w:pPr>
    </w:p>
    <w:p w:rsidR="00710072" w:rsidRPr="00D40DE0" w:rsidRDefault="00710072" w:rsidP="009126BF">
      <w:pPr>
        <w:pStyle w:val="afb"/>
        <w:numPr>
          <w:ilvl w:val="1"/>
          <w:numId w:val="12"/>
        </w:numPr>
        <w:spacing w:line="360" w:lineRule="auto"/>
        <w:jc w:val="center"/>
        <w:outlineLvl w:val="1"/>
        <w:rPr>
          <w:rFonts w:ascii="Times New Roman" w:hAnsi="Times New Roman" w:cs="Times New Roman"/>
          <w:b/>
          <w:sz w:val="26"/>
          <w:szCs w:val="26"/>
        </w:rPr>
        <w:sectPr w:rsidR="00710072" w:rsidRPr="00D40DE0" w:rsidSect="00710072">
          <w:pgSz w:w="11906" w:h="16838"/>
          <w:pgMar w:top="567" w:right="567" w:bottom="567" w:left="1418" w:header="425" w:footer="567" w:gutter="0"/>
          <w:cols w:space="708"/>
          <w:docGrid w:linePitch="360"/>
        </w:sectPr>
      </w:pPr>
    </w:p>
    <w:p w:rsidR="00710072" w:rsidRPr="00D40DE0" w:rsidRDefault="00710072" w:rsidP="00710072">
      <w:pPr>
        <w:spacing w:line="14" w:lineRule="auto"/>
        <w:ind w:left="360"/>
        <w:rPr>
          <w:sz w:val="26"/>
          <w:szCs w:val="26"/>
        </w:rPr>
      </w:pPr>
    </w:p>
    <w:p w:rsidR="00710072" w:rsidRPr="004D3216" w:rsidRDefault="00710072" w:rsidP="00710072">
      <w:pPr>
        <w:pStyle w:val="afb"/>
        <w:jc w:val="center"/>
        <w:outlineLvl w:val="1"/>
        <w:rPr>
          <w:rFonts w:ascii="Times New Roman" w:hAnsi="Times New Roman"/>
          <w:b/>
          <w:sz w:val="26"/>
          <w:szCs w:val="26"/>
        </w:rPr>
      </w:pPr>
      <w:bookmarkStart w:id="11" w:name="_Toc13210038"/>
      <w:bookmarkStart w:id="12" w:name="_Toc46911800"/>
      <w:r w:rsidRPr="00D40DE0">
        <w:rPr>
          <w:rFonts w:ascii="Times New Roman" w:hAnsi="Times New Roman" w:cs="Times New Roman"/>
          <w:b/>
          <w:sz w:val="26"/>
          <w:szCs w:val="26"/>
        </w:rPr>
        <w:t>Планируемые для размещения на территории муниципального образования «</w:t>
      </w:r>
      <w:r>
        <w:rPr>
          <w:rFonts w:ascii="Times New Roman" w:hAnsi="Times New Roman" w:cs="Times New Roman"/>
          <w:b/>
          <w:sz w:val="26"/>
          <w:szCs w:val="26"/>
        </w:rPr>
        <w:t>Николаевское сельское поселение</w:t>
      </w:r>
      <w:r w:rsidRPr="00D40DE0">
        <w:rPr>
          <w:rFonts w:ascii="Times New Roman" w:hAnsi="Times New Roman" w:cs="Times New Roman"/>
          <w:b/>
          <w:sz w:val="26"/>
          <w:szCs w:val="26"/>
        </w:rPr>
        <w:t xml:space="preserve">» объекты </w:t>
      </w:r>
      <w:bookmarkEnd w:id="11"/>
      <w:r w:rsidRPr="00633EF0">
        <w:rPr>
          <w:rFonts w:ascii="Times New Roman" w:hAnsi="Times New Roman" w:cs="Times New Roman"/>
          <w:b/>
          <w:sz w:val="26"/>
          <w:szCs w:val="26"/>
        </w:rPr>
        <w:t>для оказания ритуальных услуг и содержания мест захоронения</w:t>
      </w:r>
      <w:r>
        <w:rPr>
          <w:rFonts w:ascii="Times New Roman" w:hAnsi="Times New Roman"/>
          <w:b/>
          <w:sz w:val="26"/>
          <w:szCs w:val="26"/>
        </w:rPr>
        <w:t xml:space="preserve"> </w:t>
      </w:r>
      <w:r w:rsidRPr="004D3216">
        <w:rPr>
          <w:rFonts w:ascii="Times New Roman" w:hAnsi="Times New Roman"/>
          <w:b/>
          <w:sz w:val="26"/>
          <w:szCs w:val="26"/>
        </w:rPr>
        <w:t>местного значения</w:t>
      </w:r>
      <w:bookmarkEnd w:id="12"/>
    </w:p>
    <w:p w:rsidR="00710072" w:rsidRPr="00D40DE0" w:rsidRDefault="00710072" w:rsidP="00710072">
      <w:pPr>
        <w:pStyle w:val="afb"/>
        <w:jc w:val="right"/>
        <w:rPr>
          <w:rFonts w:ascii="Times New Roman" w:hAnsi="Times New Roman" w:cs="Times New Roman"/>
          <w:sz w:val="26"/>
          <w:szCs w:val="26"/>
        </w:rPr>
      </w:pPr>
      <w:r w:rsidRPr="00D40DE0">
        <w:rPr>
          <w:rFonts w:ascii="Times New Roman" w:hAnsi="Times New Roman" w:cs="Times New Roman"/>
          <w:sz w:val="26"/>
          <w:szCs w:val="26"/>
        </w:rPr>
        <w:t>Таблица 1</w:t>
      </w:r>
    </w:p>
    <w:tbl>
      <w:tblPr>
        <w:tblW w:w="15168"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52"/>
        <w:gridCol w:w="2259"/>
        <w:gridCol w:w="2410"/>
        <w:gridCol w:w="2410"/>
        <w:gridCol w:w="1984"/>
        <w:gridCol w:w="3686"/>
      </w:tblGrid>
      <w:tr w:rsidR="00710072" w:rsidRPr="00D40DE0" w:rsidTr="00710072">
        <w:trPr>
          <w:tblHeader/>
        </w:trPr>
        <w:tc>
          <w:tcPr>
            <w:tcW w:w="567" w:type="dxa"/>
            <w:shd w:val="clear" w:color="auto" w:fill="auto"/>
          </w:tcPr>
          <w:p w:rsidR="00710072" w:rsidRPr="00D40DE0" w:rsidRDefault="00710072" w:rsidP="00710072">
            <w:pPr>
              <w:jc w:val="center"/>
              <w:rPr>
                <w:b/>
                <w:sz w:val="26"/>
                <w:szCs w:val="26"/>
              </w:rPr>
            </w:pPr>
            <w:r w:rsidRPr="00D40DE0">
              <w:rPr>
                <w:b/>
                <w:sz w:val="26"/>
                <w:szCs w:val="26"/>
              </w:rPr>
              <w:t xml:space="preserve">№ </w:t>
            </w:r>
            <w:proofErr w:type="gramStart"/>
            <w:r w:rsidRPr="00D40DE0">
              <w:rPr>
                <w:b/>
                <w:sz w:val="26"/>
                <w:szCs w:val="26"/>
              </w:rPr>
              <w:t>п</w:t>
            </w:r>
            <w:proofErr w:type="gramEnd"/>
            <w:r w:rsidRPr="00D40DE0">
              <w:rPr>
                <w:b/>
                <w:sz w:val="26"/>
                <w:szCs w:val="26"/>
              </w:rPr>
              <w:t>/п</w:t>
            </w:r>
          </w:p>
        </w:tc>
        <w:tc>
          <w:tcPr>
            <w:tcW w:w="1852" w:type="dxa"/>
            <w:shd w:val="clear" w:color="auto" w:fill="auto"/>
          </w:tcPr>
          <w:p w:rsidR="00710072" w:rsidRPr="00D40DE0" w:rsidRDefault="00710072" w:rsidP="00710072">
            <w:pPr>
              <w:jc w:val="center"/>
              <w:rPr>
                <w:b/>
                <w:sz w:val="26"/>
                <w:szCs w:val="26"/>
              </w:rPr>
            </w:pPr>
            <w:r w:rsidRPr="00D40DE0">
              <w:rPr>
                <w:b/>
                <w:sz w:val="26"/>
                <w:szCs w:val="26"/>
              </w:rPr>
              <w:t>Назначение объекта</w:t>
            </w:r>
          </w:p>
        </w:tc>
        <w:tc>
          <w:tcPr>
            <w:tcW w:w="2259" w:type="dxa"/>
            <w:shd w:val="clear" w:color="auto" w:fill="auto"/>
          </w:tcPr>
          <w:p w:rsidR="00710072" w:rsidRPr="00D40DE0" w:rsidRDefault="00710072" w:rsidP="00710072">
            <w:pPr>
              <w:jc w:val="center"/>
              <w:rPr>
                <w:b/>
                <w:sz w:val="26"/>
                <w:szCs w:val="26"/>
              </w:rPr>
            </w:pPr>
            <w:r w:rsidRPr="00D40DE0">
              <w:rPr>
                <w:b/>
                <w:sz w:val="26"/>
                <w:szCs w:val="26"/>
              </w:rPr>
              <w:t>Наименование объекта и мероприятие</w:t>
            </w:r>
          </w:p>
        </w:tc>
        <w:tc>
          <w:tcPr>
            <w:tcW w:w="2410" w:type="dxa"/>
            <w:shd w:val="clear" w:color="auto" w:fill="auto"/>
          </w:tcPr>
          <w:p w:rsidR="00710072" w:rsidRPr="00D40DE0" w:rsidRDefault="00710072" w:rsidP="00710072">
            <w:pPr>
              <w:jc w:val="center"/>
              <w:rPr>
                <w:b/>
                <w:sz w:val="26"/>
                <w:szCs w:val="26"/>
              </w:rPr>
            </w:pPr>
            <w:r w:rsidRPr="00D40DE0">
              <w:rPr>
                <w:b/>
                <w:sz w:val="26"/>
                <w:szCs w:val="26"/>
              </w:rPr>
              <w:t>Основные характеристики объекта</w:t>
            </w:r>
          </w:p>
        </w:tc>
        <w:tc>
          <w:tcPr>
            <w:tcW w:w="2410" w:type="dxa"/>
            <w:shd w:val="clear" w:color="auto" w:fill="auto"/>
          </w:tcPr>
          <w:p w:rsidR="00710072" w:rsidRPr="00D40DE0" w:rsidRDefault="00710072" w:rsidP="00710072">
            <w:pPr>
              <w:jc w:val="center"/>
              <w:rPr>
                <w:b/>
                <w:sz w:val="26"/>
                <w:szCs w:val="26"/>
              </w:rPr>
            </w:pPr>
            <w:r w:rsidRPr="00D40DE0">
              <w:rPr>
                <w:b/>
                <w:sz w:val="26"/>
                <w:szCs w:val="26"/>
              </w:rPr>
              <w:t>Местоположение объекта/функциональная зона</w:t>
            </w:r>
          </w:p>
        </w:tc>
        <w:tc>
          <w:tcPr>
            <w:tcW w:w="1984" w:type="dxa"/>
            <w:shd w:val="clear" w:color="auto" w:fill="auto"/>
          </w:tcPr>
          <w:p w:rsidR="00710072" w:rsidRPr="00D40DE0" w:rsidRDefault="00710072" w:rsidP="00710072">
            <w:pPr>
              <w:jc w:val="center"/>
              <w:rPr>
                <w:b/>
                <w:sz w:val="26"/>
                <w:szCs w:val="26"/>
              </w:rPr>
            </w:pPr>
            <w:r w:rsidRPr="00D40DE0">
              <w:rPr>
                <w:b/>
                <w:sz w:val="26"/>
                <w:szCs w:val="26"/>
              </w:rPr>
              <w:t>Очередность строительства</w:t>
            </w:r>
          </w:p>
        </w:tc>
        <w:tc>
          <w:tcPr>
            <w:tcW w:w="3686" w:type="dxa"/>
            <w:shd w:val="clear" w:color="auto" w:fill="auto"/>
          </w:tcPr>
          <w:p w:rsidR="00710072" w:rsidRPr="00D40DE0" w:rsidRDefault="00710072" w:rsidP="00710072">
            <w:pPr>
              <w:jc w:val="center"/>
              <w:rPr>
                <w:b/>
                <w:sz w:val="26"/>
                <w:szCs w:val="26"/>
              </w:rPr>
            </w:pPr>
            <w:r w:rsidRPr="00D40DE0">
              <w:rPr>
                <w:b/>
                <w:sz w:val="26"/>
                <w:szCs w:val="26"/>
              </w:rPr>
              <w:t>Характеристика зон с особыми условиями использования территории</w:t>
            </w:r>
          </w:p>
        </w:tc>
      </w:tr>
    </w:tbl>
    <w:p w:rsidR="00710072" w:rsidRPr="00D40DE0" w:rsidRDefault="00710072" w:rsidP="009126BF">
      <w:pPr>
        <w:pStyle w:val="afb"/>
        <w:numPr>
          <w:ilvl w:val="0"/>
          <w:numId w:val="12"/>
        </w:numPr>
        <w:spacing w:line="14" w:lineRule="auto"/>
        <w:rPr>
          <w:rFonts w:ascii="Times New Roman" w:hAnsi="Times New Roman" w:cs="Times New Roman"/>
          <w:sz w:val="26"/>
          <w:szCs w:val="26"/>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2268"/>
        <w:gridCol w:w="2410"/>
        <w:gridCol w:w="2410"/>
        <w:gridCol w:w="1984"/>
        <w:gridCol w:w="3686"/>
      </w:tblGrid>
      <w:tr w:rsidR="00710072" w:rsidRPr="00D40DE0" w:rsidTr="00710072">
        <w:trPr>
          <w:trHeight w:val="431"/>
          <w:tblHeader/>
        </w:trPr>
        <w:tc>
          <w:tcPr>
            <w:tcW w:w="567" w:type="dxa"/>
            <w:shd w:val="clear" w:color="auto" w:fill="auto"/>
          </w:tcPr>
          <w:p w:rsidR="00710072" w:rsidRPr="00D40DE0" w:rsidRDefault="00710072" w:rsidP="00710072">
            <w:pPr>
              <w:ind w:left="17" w:right="110"/>
              <w:jc w:val="center"/>
              <w:rPr>
                <w:sz w:val="26"/>
                <w:szCs w:val="26"/>
              </w:rPr>
            </w:pPr>
            <w:r w:rsidRPr="00D40DE0">
              <w:rPr>
                <w:sz w:val="26"/>
                <w:szCs w:val="26"/>
              </w:rPr>
              <w:t>1</w:t>
            </w:r>
          </w:p>
        </w:tc>
        <w:tc>
          <w:tcPr>
            <w:tcW w:w="1843" w:type="dxa"/>
            <w:shd w:val="clear" w:color="auto" w:fill="auto"/>
          </w:tcPr>
          <w:p w:rsidR="00710072" w:rsidRPr="00D40DE0" w:rsidRDefault="00710072" w:rsidP="00710072">
            <w:pPr>
              <w:ind w:left="17" w:right="110"/>
              <w:jc w:val="center"/>
              <w:rPr>
                <w:sz w:val="26"/>
                <w:szCs w:val="26"/>
              </w:rPr>
            </w:pPr>
            <w:r w:rsidRPr="00D40DE0">
              <w:rPr>
                <w:sz w:val="26"/>
                <w:szCs w:val="26"/>
              </w:rPr>
              <w:t>2</w:t>
            </w:r>
          </w:p>
        </w:tc>
        <w:tc>
          <w:tcPr>
            <w:tcW w:w="2268" w:type="dxa"/>
            <w:shd w:val="clear" w:color="auto" w:fill="auto"/>
          </w:tcPr>
          <w:p w:rsidR="00710072" w:rsidRPr="00D40DE0" w:rsidRDefault="00710072" w:rsidP="00710072">
            <w:pPr>
              <w:ind w:left="17" w:right="110"/>
              <w:jc w:val="center"/>
              <w:rPr>
                <w:sz w:val="26"/>
                <w:szCs w:val="26"/>
              </w:rPr>
            </w:pPr>
            <w:r w:rsidRPr="00D40DE0">
              <w:rPr>
                <w:sz w:val="26"/>
                <w:szCs w:val="26"/>
              </w:rPr>
              <w:t>3</w:t>
            </w:r>
          </w:p>
        </w:tc>
        <w:tc>
          <w:tcPr>
            <w:tcW w:w="2410" w:type="dxa"/>
            <w:shd w:val="clear" w:color="auto" w:fill="auto"/>
          </w:tcPr>
          <w:p w:rsidR="00710072" w:rsidRPr="00D40DE0" w:rsidRDefault="00710072" w:rsidP="00710072">
            <w:pPr>
              <w:ind w:left="17" w:right="110"/>
              <w:jc w:val="center"/>
              <w:rPr>
                <w:sz w:val="26"/>
                <w:szCs w:val="26"/>
              </w:rPr>
            </w:pPr>
            <w:r w:rsidRPr="00D40DE0">
              <w:rPr>
                <w:sz w:val="26"/>
                <w:szCs w:val="26"/>
              </w:rPr>
              <w:t>4</w:t>
            </w:r>
          </w:p>
        </w:tc>
        <w:tc>
          <w:tcPr>
            <w:tcW w:w="2410" w:type="dxa"/>
            <w:shd w:val="clear" w:color="auto" w:fill="auto"/>
          </w:tcPr>
          <w:p w:rsidR="00710072" w:rsidRPr="00D40DE0" w:rsidRDefault="00710072" w:rsidP="00710072">
            <w:pPr>
              <w:ind w:left="17" w:right="110"/>
              <w:jc w:val="center"/>
              <w:rPr>
                <w:sz w:val="26"/>
                <w:szCs w:val="26"/>
              </w:rPr>
            </w:pPr>
            <w:r w:rsidRPr="00D40DE0">
              <w:rPr>
                <w:sz w:val="26"/>
                <w:szCs w:val="26"/>
              </w:rPr>
              <w:t>5</w:t>
            </w:r>
          </w:p>
        </w:tc>
        <w:tc>
          <w:tcPr>
            <w:tcW w:w="1984" w:type="dxa"/>
            <w:shd w:val="clear" w:color="auto" w:fill="auto"/>
          </w:tcPr>
          <w:p w:rsidR="00710072" w:rsidRPr="00D40DE0" w:rsidRDefault="00710072" w:rsidP="00710072">
            <w:pPr>
              <w:ind w:left="17" w:right="110"/>
              <w:jc w:val="center"/>
              <w:rPr>
                <w:sz w:val="26"/>
                <w:szCs w:val="26"/>
              </w:rPr>
            </w:pPr>
            <w:r w:rsidRPr="00D40DE0">
              <w:rPr>
                <w:sz w:val="26"/>
                <w:szCs w:val="26"/>
              </w:rPr>
              <w:t>6</w:t>
            </w:r>
          </w:p>
        </w:tc>
        <w:tc>
          <w:tcPr>
            <w:tcW w:w="3686" w:type="dxa"/>
            <w:shd w:val="clear" w:color="auto" w:fill="auto"/>
          </w:tcPr>
          <w:p w:rsidR="00710072" w:rsidRPr="00D40DE0" w:rsidRDefault="00710072" w:rsidP="00710072">
            <w:pPr>
              <w:ind w:left="17" w:right="110"/>
              <w:jc w:val="center"/>
              <w:rPr>
                <w:sz w:val="26"/>
                <w:szCs w:val="26"/>
              </w:rPr>
            </w:pPr>
            <w:r w:rsidRPr="00D40DE0">
              <w:rPr>
                <w:sz w:val="26"/>
                <w:szCs w:val="26"/>
              </w:rPr>
              <w:t>7</w:t>
            </w:r>
          </w:p>
        </w:tc>
      </w:tr>
      <w:tr w:rsidR="00710072" w:rsidRPr="00D40DE0" w:rsidTr="00710072">
        <w:trPr>
          <w:trHeight w:val="77"/>
        </w:trPr>
        <w:tc>
          <w:tcPr>
            <w:tcW w:w="567" w:type="dxa"/>
            <w:vMerge w:val="restart"/>
            <w:shd w:val="clear" w:color="auto" w:fill="auto"/>
          </w:tcPr>
          <w:p w:rsidR="00710072" w:rsidRPr="00D40DE0" w:rsidRDefault="00710072" w:rsidP="00710072">
            <w:pPr>
              <w:jc w:val="center"/>
              <w:rPr>
                <w:sz w:val="26"/>
                <w:szCs w:val="26"/>
              </w:rPr>
            </w:pPr>
            <w:r w:rsidRPr="00D40DE0">
              <w:rPr>
                <w:sz w:val="26"/>
                <w:szCs w:val="26"/>
              </w:rPr>
              <w:t>1</w:t>
            </w:r>
          </w:p>
          <w:p w:rsidR="00710072" w:rsidRPr="00D40DE0" w:rsidRDefault="00710072" w:rsidP="00710072">
            <w:pPr>
              <w:jc w:val="center"/>
              <w:rPr>
                <w:sz w:val="26"/>
                <w:szCs w:val="26"/>
              </w:rPr>
            </w:pPr>
          </w:p>
        </w:tc>
        <w:tc>
          <w:tcPr>
            <w:tcW w:w="1843" w:type="dxa"/>
            <w:vMerge w:val="restart"/>
            <w:shd w:val="clear" w:color="auto" w:fill="auto"/>
          </w:tcPr>
          <w:p w:rsidR="00710072" w:rsidRPr="00D40DE0" w:rsidRDefault="00710072" w:rsidP="00710072">
            <w:pPr>
              <w:rPr>
                <w:sz w:val="26"/>
                <w:szCs w:val="26"/>
              </w:rPr>
            </w:pPr>
            <w:r w:rsidRPr="00C46B08">
              <w:rPr>
                <w:sz w:val="26"/>
                <w:szCs w:val="26"/>
              </w:rPr>
              <w:t>Кладбище</w:t>
            </w:r>
          </w:p>
        </w:tc>
        <w:tc>
          <w:tcPr>
            <w:tcW w:w="2268" w:type="dxa"/>
            <w:shd w:val="clear" w:color="auto" w:fill="auto"/>
          </w:tcPr>
          <w:p w:rsidR="00710072" w:rsidRPr="00D40DE0" w:rsidRDefault="00710072" w:rsidP="00710072">
            <w:pPr>
              <w:rPr>
                <w:sz w:val="26"/>
                <w:szCs w:val="26"/>
              </w:rPr>
            </w:pPr>
            <w:r w:rsidRPr="00C46B08">
              <w:rPr>
                <w:sz w:val="26"/>
                <w:szCs w:val="26"/>
              </w:rPr>
              <w:t>Строительство кладбища</w:t>
            </w:r>
          </w:p>
        </w:tc>
        <w:tc>
          <w:tcPr>
            <w:tcW w:w="2410" w:type="dxa"/>
            <w:shd w:val="clear" w:color="auto" w:fill="auto"/>
          </w:tcPr>
          <w:p w:rsidR="00710072" w:rsidRPr="00D40DE0" w:rsidRDefault="00710072" w:rsidP="00710072">
            <w:pPr>
              <w:rPr>
                <w:sz w:val="26"/>
                <w:szCs w:val="26"/>
              </w:rPr>
            </w:pPr>
            <w:r>
              <w:rPr>
                <w:sz w:val="26"/>
                <w:szCs w:val="26"/>
              </w:rPr>
              <w:t>Площадью 0,3 га</w:t>
            </w:r>
          </w:p>
        </w:tc>
        <w:tc>
          <w:tcPr>
            <w:tcW w:w="2410" w:type="dxa"/>
            <w:shd w:val="clear" w:color="auto" w:fill="auto"/>
          </w:tcPr>
          <w:p w:rsidR="00710072" w:rsidRPr="003853B7" w:rsidRDefault="00710072" w:rsidP="00710072">
            <w:pPr>
              <w:rPr>
                <w:sz w:val="26"/>
                <w:szCs w:val="26"/>
              </w:rPr>
            </w:pPr>
            <w:r w:rsidRPr="003853B7">
              <w:rPr>
                <w:sz w:val="26"/>
                <w:szCs w:val="26"/>
              </w:rPr>
              <w:t>х. Красный Скотовод</w:t>
            </w:r>
          </w:p>
        </w:tc>
        <w:tc>
          <w:tcPr>
            <w:tcW w:w="1984" w:type="dxa"/>
            <w:shd w:val="clear" w:color="auto" w:fill="auto"/>
          </w:tcPr>
          <w:p w:rsidR="00710072" w:rsidRPr="00D40DE0" w:rsidRDefault="00710072" w:rsidP="00710072">
            <w:pPr>
              <w:rPr>
                <w:sz w:val="26"/>
                <w:szCs w:val="26"/>
              </w:rPr>
            </w:pPr>
            <w:r w:rsidRPr="00D40DE0">
              <w:rPr>
                <w:sz w:val="26"/>
                <w:szCs w:val="26"/>
              </w:rPr>
              <w:t>2030-2040</w:t>
            </w:r>
          </w:p>
        </w:tc>
        <w:tc>
          <w:tcPr>
            <w:tcW w:w="3686" w:type="dxa"/>
            <w:vMerge w:val="restart"/>
            <w:shd w:val="clear" w:color="auto" w:fill="auto"/>
          </w:tcPr>
          <w:p w:rsidR="00710072" w:rsidRPr="00D40DE0" w:rsidRDefault="00710072" w:rsidP="00710072">
            <w:pPr>
              <w:rPr>
                <w:sz w:val="26"/>
                <w:szCs w:val="26"/>
              </w:rPr>
            </w:pPr>
            <w:r w:rsidRPr="00C46B08">
              <w:rPr>
                <w:sz w:val="26"/>
                <w:szCs w:val="26"/>
              </w:rPr>
              <w:t>СанПиН</w:t>
            </w:r>
            <w:proofErr w:type="gramStart"/>
            <w:r w:rsidRPr="00C46B08">
              <w:rPr>
                <w:sz w:val="26"/>
                <w:szCs w:val="26"/>
              </w:rPr>
              <w:t>2</w:t>
            </w:r>
            <w:proofErr w:type="gramEnd"/>
            <w:r w:rsidRPr="00C46B08">
              <w:rPr>
                <w:sz w:val="26"/>
                <w:szCs w:val="26"/>
              </w:rPr>
              <w:t xml:space="preserve">.2.1/2.1.1.1200-03 «Санитарно-защитные зоны и санитарная классификация предприятий, сооружений и иных объектов» п. 7.1.12: санитарно-защитная зона </w:t>
            </w:r>
            <w:smartTag w:uri="urn:schemas-microsoft-com:office:smarttags" w:element="metricconverter">
              <w:smartTagPr>
                <w:attr w:name="ProductID" w:val="50 м"/>
              </w:smartTagPr>
              <w:r w:rsidRPr="00C46B08">
                <w:rPr>
                  <w:sz w:val="26"/>
                  <w:szCs w:val="26"/>
                </w:rPr>
                <w:t>50 м</w:t>
              </w:r>
            </w:smartTag>
          </w:p>
        </w:tc>
      </w:tr>
      <w:tr w:rsidR="00710072" w:rsidRPr="00D40DE0" w:rsidTr="00710072">
        <w:trPr>
          <w:trHeight w:val="77"/>
        </w:trPr>
        <w:tc>
          <w:tcPr>
            <w:tcW w:w="567" w:type="dxa"/>
            <w:vMerge/>
            <w:shd w:val="clear" w:color="auto" w:fill="auto"/>
          </w:tcPr>
          <w:p w:rsidR="00710072" w:rsidRPr="00D40DE0" w:rsidRDefault="00710072" w:rsidP="00710072">
            <w:pPr>
              <w:jc w:val="center"/>
              <w:rPr>
                <w:sz w:val="26"/>
                <w:szCs w:val="26"/>
              </w:rPr>
            </w:pPr>
          </w:p>
        </w:tc>
        <w:tc>
          <w:tcPr>
            <w:tcW w:w="1843" w:type="dxa"/>
            <w:vMerge/>
            <w:shd w:val="clear" w:color="auto" w:fill="auto"/>
          </w:tcPr>
          <w:p w:rsidR="00710072" w:rsidRPr="00C46B08" w:rsidRDefault="00710072" w:rsidP="00710072">
            <w:pPr>
              <w:rPr>
                <w:sz w:val="26"/>
                <w:szCs w:val="26"/>
              </w:rPr>
            </w:pPr>
          </w:p>
        </w:tc>
        <w:tc>
          <w:tcPr>
            <w:tcW w:w="2268" w:type="dxa"/>
            <w:shd w:val="clear" w:color="auto" w:fill="auto"/>
          </w:tcPr>
          <w:p w:rsidR="00710072" w:rsidRPr="00C46B08" w:rsidRDefault="00710072" w:rsidP="00710072">
            <w:pPr>
              <w:rPr>
                <w:sz w:val="26"/>
                <w:szCs w:val="26"/>
              </w:rPr>
            </w:pPr>
            <w:r w:rsidRPr="00C46B08">
              <w:rPr>
                <w:sz w:val="26"/>
                <w:szCs w:val="26"/>
              </w:rPr>
              <w:t>Строительство кладбища</w:t>
            </w:r>
          </w:p>
        </w:tc>
        <w:tc>
          <w:tcPr>
            <w:tcW w:w="2410" w:type="dxa"/>
            <w:shd w:val="clear" w:color="auto" w:fill="auto"/>
          </w:tcPr>
          <w:p w:rsidR="00710072" w:rsidRDefault="00710072" w:rsidP="00710072">
            <w:pPr>
              <w:rPr>
                <w:sz w:val="26"/>
                <w:szCs w:val="26"/>
              </w:rPr>
            </w:pPr>
            <w:r>
              <w:rPr>
                <w:sz w:val="26"/>
                <w:szCs w:val="26"/>
              </w:rPr>
              <w:t>Площадью 0,5 га</w:t>
            </w:r>
          </w:p>
        </w:tc>
        <w:tc>
          <w:tcPr>
            <w:tcW w:w="2410" w:type="dxa"/>
            <w:shd w:val="clear" w:color="auto" w:fill="auto"/>
          </w:tcPr>
          <w:p w:rsidR="00710072" w:rsidRPr="003853B7" w:rsidRDefault="00710072" w:rsidP="00710072">
            <w:pPr>
              <w:rPr>
                <w:sz w:val="26"/>
                <w:szCs w:val="26"/>
              </w:rPr>
            </w:pPr>
            <w:r w:rsidRPr="003853B7">
              <w:rPr>
                <w:sz w:val="26"/>
                <w:szCs w:val="26"/>
              </w:rPr>
              <w:t>х. Никольский 2-й</w:t>
            </w:r>
          </w:p>
        </w:tc>
        <w:tc>
          <w:tcPr>
            <w:tcW w:w="1984" w:type="dxa"/>
            <w:shd w:val="clear" w:color="auto" w:fill="auto"/>
          </w:tcPr>
          <w:p w:rsidR="00710072" w:rsidRPr="00D40DE0" w:rsidRDefault="00710072" w:rsidP="00710072">
            <w:pPr>
              <w:rPr>
                <w:sz w:val="26"/>
                <w:szCs w:val="26"/>
              </w:rPr>
            </w:pPr>
            <w:r w:rsidRPr="00D40DE0">
              <w:rPr>
                <w:sz w:val="26"/>
                <w:szCs w:val="26"/>
              </w:rPr>
              <w:t>2030-2040</w:t>
            </w:r>
          </w:p>
        </w:tc>
        <w:tc>
          <w:tcPr>
            <w:tcW w:w="3686" w:type="dxa"/>
            <w:vMerge/>
            <w:shd w:val="clear" w:color="auto" w:fill="auto"/>
          </w:tcPr>
          <w:p w:rsidR="00710072" w:rsidRPr="00C46B08" w:rsidRDefault="00710072" w:rsidP="00710072">
            <w:pPr>
              <w:rPr>
                <w:sz w:val="26"/>
                <w:szCs w:val="26"/>
              </w:rPr>
            </w:pPr>
          </w:p>
        </w:tc>
      </w:tr>
    </w:tbl>
    <w:p w:rsidR="00710072" w:rsidRPr="003F2A22" w:rsidRDefault="00710072" w:rsidP="00710072">
      <w:pPr>
        <w:pStyle w:val="affffa"/>
      </w:pPr>
      <w:bookmarkStart w:id="13" w:name="_Toc13210041"/>
    </w:p>
    <w:p w:rsidR="00710072" w:rsidRPr="00D40DE0" w:rsidRDefault="00710072" w:rsidP="00710072">
      <w:pPr>
        <w:pStyle w:val="afb"/>
        <w:jc w:val="center"/>
        <w:outlineLvl w:val="1"/>
        <w:rPr>
          <w:rFonts w:ascii="Times New Roman" w:hAnsi="Times New Roman" w:cs="Times New Roman"/>
          <w:b/>
          <w:sz w:val="26"/>
          <w:szCs w:val="26"/>
        </w:rPr>
      </w:pPr>
      <w:bookmarkStart w:id="14" w:name="_Toc46911801"/>
      <w:r w:rsidRPr="00D40DE0">
        <w:rPr>
          <w:rFonts w:ascii="Times New Roman" w:hAnsi="Times New Roman" w:cs="Times New Roman"/>
          <w:b/>
          <w:sz w:val="26"/>
          <w:szCs w:val="26"/>
        </w:rPr>
        <w:t>Планируемые для размещения на территории муниципального образования «</w:t>
      </w:r>
      <w:r>
        <w:rPr>
          <w:rFonts w:ascii="Times New Roman" w:hAnsi="Times New Roman" w:cs="Times New Roman"/>
          <w:b/>
          <w:sz w:val="26"/>
          <w:szCs w:val="26"/>
        </w:rPr>
        <w:t>Николаевское сельское поселение</w:t>
      </w:r>
      <w:r w:rsidRPr="00D40DE0">
        <w:rPr>
          <w:rFonts w:ascii="Times New Roman" w:hAnsi="Times New Roman" w:cs="Times New Roman"/>
          <w:b/>
          <w:sz w:val="26"/>
          <w:szCs w:val="26"/>
        </w:rPr>
        <w:t>» объекты физической культуры и спорта местного значения</w:t>
      </w:r>
      <w:bookmarkEnd w:id="13"/>
      <w:bookmarkEnd w:id="14"/>
    </w:p>
    <w:p w:rsidR="00710072" w:rsidRPr="00D40DE0" w:rsidRDefault="00710072" w:rsidP="00710072">
      <w:pPr>
        <w:pStyle w:val="afb"/>
        <w:ind w:left="0"/>
        <w:jc w:val="right"/>
        <w:rPr>
          <w:rFonts w:ascii="Times New Roman" w:hAnsi="Times New Roman" w:cs="Times New Roman"/>
          <w:sz w:val="26"/>
          <w:szCs w:val="26"/>
        </w:rPr>
      </w:pPr>
      <w:r w:rsidRPr="00D40DE0">
        <w:rPr>
          <w:rFonts w:ascii="Times New Roman" w:hAnsi="Times New Roman" w:cs="Times New Roman"/>
          <w:sz w:val="26"/>
          <w:szCs w:val="26"/>
        </w:rPr>
        <w:t>Таблица 3</w:t>
      </w:r>
    </w:p>
    <w:tbl>
      <w:tblPr>
        <w:tblW w:w="15168"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59"/>
        <w:gridCol w:w="2236"/>
        <w:gridCol w:w="2159"/>
        <w:gridCol w:w="2409"/>
        <w:gridCol w:w="1985"/>
        <w:gridCol w:w="3653"/>
      </w:tblGrid>
      <w:tr w:rsidR="00710072" w:rsidRPr="00D40DE0" w:rsidTr="00710072">
        <w:trPr>
          <w:tblHeader/>
        </w:trPr>
        <w:tc>
          <w:tcPr>
            <w:tcW w:w="567" w:type="dxa"/>
            <w:shd w:val="clear" w:color="auto" w:fill="auto"/>
          </w:tcPr>
          <w:p w:rsidR="00710072" w:rsidRPr="00D40DE0" w:rsidRDefault="00710072" w:rsidP="00710072">
            <w:pPr>
              <w:jc w:val="center"/>
              <w:rPr>
                <w:b/>
                <w:sz w:val="26"/>
                <w:szCs w:val="26"/>
              </w:rPr>
            </w:pPr>
            <w:r w:rsidRPr="00D40DE0">
              <w:rPr>
                <w:b/>
                <w:sz w:val="26"/>
                <w:szCs w:val="26"/>
              </w:rPr>
              <w:t xml:space="preserve">№ </w:t>
            </w:r>
            <w:proofErr w:type="gramStart"/>
            <w:r w:rsidRPr="00D40DE0">
              <w:rPr>
                <w:b/>
                <w:sz w:val="26"/>
                <w:szCs w:val="26"/>
              </w:rPr>
              <w:t>п</w:t>
            </w:r>
            <w:proofErr w:type="gramEnd"/>
            <w:r w:rsidRPr="00D40DE0">
              <w:rPr>
                <w:b/>
                <w:sz w:val="26"/>
                <w:szCs w:val="26"/>
              </w:rPr>
              <w:t>/п</w:t>
            </w:r>
          </w:p>
        </w:tc>
        <w:tc>
          <w:tcPr>
            <w:tcW w:w="2159" w:type="dxa"/>
            <w:shd w:val="clear" w:color="auto" w:fill="auto"/>
          </w:tcPr>
          <w:p w:rsidR="00710072" w:rsidRPr="00D40DE0" w:rsidRDefault="00710072" w:rsidP="00710072">
            <w:pPr>
              <w:jc w:val="center"/>
              <w:rPr>
                <w:b/>
                <w:sz w:val="26"/>
                <w:szCs w:val="26"/>
              </w:rPr>
            </w:pPr>
            <w:r w:rsidRPr="00D40DE0">
              <w:rPr>
                <w:b/>
                <w:sz w:val="26"/>
                <w:szCs w:val="26"/>
              </w:rPr>
              <w:t>Назначение объекта</w:t>
            </w:r>
          </w:p>
        </w:tc>
        <w:tc>
          <w:tcPr>
            <w:tcW w:w="2236" w:type="dxa"/>
            <w:shd w:val="clear" w:color="auto" w:fill="auto"/>
          </w:tcPr>
          <w:p w:rsidR="00710072" w:rsidRPr="00D40DE0" w:rsidRDefault="00710072" w:rsidP="00710072">
            <w:pPr>
              <w:jc w:val="center"/>
              <w:rPr>
                <w:b/>
                <w:sz w:val="26"/>
                <w:szCs w:val="26"/>
              </w:rPr>
            </w:pPr>
            <w:r w:rsidRPr="00D40DE0">
              <w:rPr>
                <w:b/>
                <w:sz w:val="26"/>
                <w:szCs w:val="26"/>
              </w:rPr>
              <w:t>Наименование объекта и мероприятие</w:t>
            </w:r>
          </w:p>
        </w:tc>
        <w:tc>
          <w:tcPr>
            <w:tcW w:w="2159" w:type="dxa"/>
            <w:shd w:val="clear" w:color="auto" w:fill="auto"/>
          </w:tcPr>
          <w:p w:rsidR="00710072" w:rsidRPr="00D40DE0" w:rsidRDefault="00710072" w:rsidP="00710072">
            <w:pPr>
              <w:jc w:val="center"/>
              <w:rPr>
                <w:b/>
                <w:sz w:val="26"/>
                <w:szCs w:val="26"/>
              </w:rPr>
            </w:pPr>
            <w:r w:rsidRPr="00D40DE0">
              <w:rPr>
                <w:b/>
                <w:sz w:val="26"/>
                <w:szCs w:val="26"/>
              </w:rPr>
              <w:t>Основные характеристики объекта</w:t>
            </w:r>
          </w:p>
        </w:tc>
        <w:tc>
          <w:tcPr>
            <w:tcW w:w="2409" w:type="dxa"/>
            <w:shd w:val="clear" w:color="auto" w:fill="auto"/>
          </w:tcPr>
          <w:p w:rsidR="00710072" w:rsidRPr="00D40DE0" w:rsidRDefault="00710072" w:rsidP="00710072">
            <w:pPr>
              <w:jc w:val="center"/>
              <w:rPr>
                <w:b/>
                <w:sz w:val="26"/>
                <w:szCs w:val="26"/>
              </w:rPr>
            </w:pPr>
            <w:r w:rsidRPr="00D40DE0">
              <w:rPr>
                <w:b/>
                <w:sz w:val="26"/>
                <w:szCs w:val="26"/>
              </w:rPr>
              <w:t>Местоположение объекта</w:t>
            </w:r>
          </w:p>
        </w:tc>
        <w:tc>
          <w:tcPr>
            <w:tcW w:w="1985" w:type="dxa"/>
            <w:shd w:val="clear" w:color="auto" w:fill="auto"/>
          </w:tcPr>
          <w:p w:rsidR="00710072" w:rsidRPr="00D40DE0" w:rsidRDefault="00710072" w:rsidP="00710072">
            <w:pPr>
              <w:jc w:val="center"/>
              <w:rPr>
                <w:b/>
                <w:sz w:val="26"/>
                <w:szCs w:val="26"/>
              </w:rPr>
            </w:pPr>
            <w:r w:rsidRPr="00D40DE0">
              <w:rPr>
                <w:b/>
                <w:sz w:val="26"/>
                <w:szCs w:val="26"/>
              </w:rPr>
              <w:t>Срок реализации</w:t>
            </w:r>
          </w:p>
        </w:tc>
        <w:tc>
          <w:tcPr>
            <w:tcW w:w="3653" w:type="dxa"/>
            <w:shd w:val="clear" w:color="auto" w:fill="auto"/>
          </w:tcPr>
          <w:p w:rsidR="00710072" w:rsidRPr="00D40DE0" w:rsidRDefault="00710072" w:rsidP="00710072">
            <w:pPr>
              <w:jc w:val="center"/>
              <w:rPr>
                <w:b/>
                <w:sz w:val="26"/>
                <w:szCs w:val="26"/>
              </w:rPr>
            </w:pPr>
            <w:r w:rsidRPr="00D40DE0">
              <w:rPr>
                <w:b/>
                <w:sz w:val="26"/>
                <w:szCs w:val="26"/>
              </w:rPr>
              <w:t>Характеристика зон с особыми условиями использования территории</w:t>
            </w:r>
          </w:p>
        </w:tc>
      </w:tr>
    </w:tbl>
    <w:p w:rsidR="00710072" w:rsidRPr="00D40DE0" w:rsidRDefault="00710072" w:rsidP="009126BF">
      <w:pPr>
        <w:pStyle w:val="afb"/>
        <w:numPr>
          <w:ilvl w:val="0"/>
          <w:numId w:val="12"/>
        </w:numPr>
        <w:spacing w:line="14" w:lineRule="auto"/>
        <w:jc w:val="center"/>
        <w:rPr>
          <w:rFonts w:ascii="Times New Roman" w:hAnsi="Times New Roman" w:cs="Times New Roman"/>
          <w:sz w:val="26"/>
          <w:szCs w:val="26"/>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59"/>
        <w:gridCol w:w="2236"/>
        <w:gridCol w:w="2159"/>
        <w:gridCol w:w="2409"/>
        <w:gridCol w:w="1985"/>
        <w:gridCol w:w="3653"/>
      </w:tblGrid>
      <w:tr w:rsidR="00710072" w:rsidRPr="00D40DE0" w:rsidTr="00710072">
        <w:trPr>
          <w:tblHeader/>
        </w:trPr>
        <w:tc>
          <w:tcPr>
            <w:tcW w:w="567" w:type="dxa"/>
            <w:tcBorders>
              <w:bottom w:val="single" w:sz="4" w:space="0" w:color="auto"/>
            </w:tcBorders>
            <w:shd w:val="clear" w:color="auto" w:fill="auto"/>
          </w:tcPr>
          <w:p w:rsidR="00710072" w:rsidRPr="00D40DE0" w:rsidRDefault="00710072" w:rsidP="00710072">
            <w:pPr>
              <w:ind w:left="17" w:right="110"/>
              <w:jc w:val="center"/>
              <w:rPr>
                <w:sz w:val="26"/>
                <w:szCs w:val="26"/>
              </w:rPr>
            </w:pPr>
            <w:r w:rsidRPr="00D40DE0">
              <w:rPr>
                <w:sz w:val="26"/>
                <w:szCs w:val="26"/>
              </w:rPr>
              <w:t>1</w:t>
            </w:r>
          </w:p>
        </w:tc>
        <w:tc>
          <w:tcPr>
            <w:tcW w:w="2159" w:type="dxa"/>
            <w:tcBorders>
              <w:bottom w:val="single" w:sz="4" w:space="0" w:color="auto"/>
            </w:tcBorders>
            <w:shd w:val="clear" w:color="auto" w:fill="auto"/>
          </w:tcPr>
          <w:p w:rsidR="00710072" w:rsidRPr="00D40DE0" w:rsidRDefault="00710072" w:rsidP="00710072">
            <w:pPr>
              <w:ind w:left="17" w:right="110"/>
              <w:jc w:val="center"/>
              <w:rPr>
                <w:sz w:val="26"/>
                <w:szCs w:val="26"/>
              </w:rPr>
            </w:pPr>
            <w:r w:rsidRPr="00D40DE0">
              <w:rPr>
                <w:sz w:val="26"/>
                <w:szCs w:val="26"/>
              </w:rPr>
              <w:t>2</w:t>
            </w:r>
          </w:p>
        </w:tc>
        <w:tc>
          <w:tcPr>
            <w:tcW w:w="2236" w:type="dxa"/>
            <w:tcBorders>
              <w:bottom w:val="single" w:sz="4" w:space="0" w:color="auto"/>
            </w:tcBorders>
            <w:shd w:val="clear" w:color="auto" w:fill="auto"/>
          </w:tcPr>
          <w:p w:rsidR="00710072" w:rsidRPr="00D40DE0" w:rsidRDefault="00710072" w:rsidP="00710072">
            <w:pPr>
              <w:ind w:left="17" w:right="110"/>
              <w:jc w:val="center"/>
              <w:rPr>
                <w:sz w:val="26"/>
                <w:szCs w:val="26"/>
              </w:rPr>
            </w:pPr>
            <w:r w:rsidRPr="00D40DE0">
              <w:rPr>
                <w:sz w:val="26"/>
                <w:szCs w:val="26"/>
              </w:rPr>
              <w:t>3</w:t>
            </w:r>
          </w:p>
        </w:tc>
        <w:tc>
          <w:tcPr>
            <w:tcW w:w="2159" w:type="dxa"/>
            <w:tcBorders>
              <w:bottom w:val="single" w:sz="4" w:space="0" w:color="auto"/>
            </w:tcBorders>
            <w:shd w:val="clear" w:color="auto" w:fill="auto"/>
          </w:tcPr>
          <w:p w:rsidR="00710072" w:rsidRPr="00D40DE0" w:rsidRDefault="00710072" w:rsidP="00710072">
            <w:pPr>
              <w:ind w:left="17" w:right="110"/>
              <w:jc w:val="center"/>
              <w:rPr>
                <w:sz w:val="26"/>
                <w:szCs w:val="26"/>
              </w:rPr>
            </w:pPr>
            <w:r w:rsidRPr="00D40DE0">
              <w:rPr>
                <w:sz w:val="26"/>
                <w:szCs w:val="26"/>
              </w:rPr>
              <w:t>4</w:t>
            </w:r>
          </w:p>
        </w:tc>
        <w:tc>
          <w:tcPr>
            <w:tcW w:w="2409" w:type="dxa"/>
            <w:tcBorders>
              <w:bottom w:val="single" w:sz="4" w:space="0" w:color="auto"/>
            </w:tcBorders>
            <w:shd w:val="clear" w:color="auto" w:fill="auto"/>
          </w:tcPr>
          <w:p w:rsidR="00710072" w:rsidRPr="00D40DE0" w:rsidRDefault="00710072" w:rsidP="00710072">
            <w:pPr>
              <w:ind w:left="17" w:right="110"/>
              <w:jc w:val="center"/>
              <w:rPr>
                <w:sz w:val="26"/>
                <w:szCs w:val="26"/>
              </w:rPr>
            </w:pPr>
            <w:r w:rsidRPr="00D40DE0">
              <w:rPr>
                <w:sz w:val="26"/>
                <w:szCs w:val="26"/>
              </w:rPr>
              <w:t>5</w:t>
            </w:r>
          </w:p>
        </w:tc>
        <w:tc>
          <w:tcPr>
            <w:tcW w:w="1985" w:type="dxa"/>
            <w:tcBorders>
              <w:bottom w:val="single" w:sz="4" w:space="0" w:color="auto"/>
            </w:tcBorders>
            <w:shd w:val="clear" w:color="auto" w:fill="auto"/>
          </w:tcPr>
          <w:p w:rsidR="00710072" w:rsidRPr="00D40DE0" w:rsidRDefault="00710072" w:rsidP="00710072">
            <w:pPr>
              <w:ind w:left="17" w:right="110"/>
              <w:jc w:val="center"/>
              <w:rPr>
                <w:sz w:val="26"/>
                <w:szCs w:val="26"/>
              </w:rPr>
            </w:pPr>
            <w:r w:rsidRPr="00D40DE0">
              <w:rPr>
                <w:sz w:val="26"/>
                <w:szCs w:val="26"/>
              </w:rPr>
              <w:t>6</w:t>
            </w:r>
          </w:p>
        </w:tc>
        <w:tc>
          <w:tcPr>
            <w:tcW w:w="3653" w:type="dxa"/>
            <w:tcBorders>
              <w:bottom w:val="single" w:sz="4" w:space="0" w:color="auto"/>
            </w:tcBorders>
            <w:shd w:val="clear" w:color="auto" w:fill="auto"/>
          </w:tcPr>
          <w:p w:rsidR="00710072" w:rsidRPr="00D40DE0" w:rsidRDefault="00710072" w:rsidP="00710072">
            <w:pPr>
              <w:ind w:left="17" w:right="110"/>
              <w:jc w:val="center"/>
              <w:rPr>
                <w:sz w:val="26"/>
                <w:szCs w:val="26"/>
              </w:rPr>
            </w:pPr>
            <w:r w:rsidRPr="00D40DE0">
              <w:rPr>
                <w:sz w:val="26"/>
                <w:szCs w:val="26"/>
              </w:rPr>
              <w:t>7</w:t>
            </w:r>
          </w:p>
        </w:tc>
      </w:tr>
      <w:tr w:rsidR="00710072" w:rsidRPr="00D40DE0" w:rsidTr="00710072">
        <w:trPr>
          <w:trHeight w:val="736"/>
        </w:trPr>
        <w:tc>
          <w:tcPr>
            <w:tcW w:w="567" w:type="dxa"/>
            <w:vMerge w:val="restart"/>
            <w:shd w:val="clear" w:color="auto" w:fill="auto"/>
          </w:tcPr>
          <w:p w:rsidR="00710072" w:rsidRPr="00D40DE0" w:rsidRDefault="00710072" w:rsidP="00710072">
            <w:pPr>
              <w:ind w:left="17" w:right="110"/>
              <w:jc w:val="center"/>
              <w:rPr>
                <w:sz w:val="26"/>
                <w:szCs w:val="26"/>
              </w:rPr>
            </w:pPr>
            <w:r w:rsidRPr="00D40DE0">
              <w:rPr>
                <w:sz w:val="26"/>
                <w:szCs w:val="26"/>
              </w:rPr>
              <w:t>1</w:t>
            </w:r>
          </w:p>
        </w:tc>
        <w:tc>
          <w:tcPr>
            <w:tcW w:w="2159" w:type="dxa"/>
            <w:vMerge w:val="restart"/>
            <w:shd w:val="clear" w:color="auto" w:fill="auto"/>
          </w:tcPr>
          <w:p w:rsidR="00710072" w:rsidRPr="00D40DE0" w:rsidRDefault="00710072" w:rsidP="00710072">
            <w:pPr>
              <w:ind w:left="17" w:right="110"/>
              <w:rPr>
                <w:sz w:val="26"/>
                <w:szCs w:val="26"/>
              </w:rPr>
            </w:pPr>
            <w:r w:rsidRPr="00D40DE0">
              <w:rPr>
                <w:sz w:val="26"/>
                <w:szCs w:val="26"/>
              </w:rPr>
              <w:t>Объекты в области физической культуры и спорта</w:t>
            </w:r>
          </w:p>
        </w:tc>
        <w:tc>
          <w:tcPr>
            <w:tcW w:w="2236" w:type="dxa"/>
            <w:shd w:val="clear" w:color="auto" w:fill="auto"/>
          </w:tcPr>
          <w:p w:rsidR="00710072" w:rsidRPr="00D40DE0" w:rsidRDefault="00710072" w:rsidP="00710072">
            <w:pPr>
              <w:ind w:left="17" w:right="110"/>
              <w:rPr>
                <w:sz w:val="26"/>
                <w:szCs w:val="26"/>
              </w:rPr>
            </w:pPr>
            <w:r w:rsidRPr="003F2A22">
              <w:rPr>
                <w:sz w:val="26"/>
                <w:szCs w:val="26"/>
              </w:rPr>
              <w:t xml:space="preserve">строительство </w:t>
            </w:r>
            <w:proofErr w:type="gramStart"/>
            <w:r w:rsidRPr="003F2A22">
              <w:rPr>
                <w:sz w:val="26"/>
                <w:szCs w:val="26"/>
              </w:rPr>
              <w:t>спортивного</w:t>
            </w:r>
            <w:proofErr w:type="gramEnd"/>
            <w:r w:rsidRPr="003F2A22">
              <w:rPr>
                <w:sz w:val="26"/>
                <w:szCs w:val="26"/>
              </w:rPr>
              <w:t xml:space="preserve"> площадки</w:t>
            </w:r>
          </w:p>
        </w:tc>
        <w:tc>
          <w:tcPr>
            <w:tcW w:w="2159" w:type="dxa"/>
            <w:shd w:val="clear" w:color="auto" w:fill="auto"/>
          </w:tcPr>
          <w:p w:rsidR="00710072" w:rsidRPr="00D40DE0" w:rsidRDefault="00710072" w:rsidP="00710072">
            <w:pPr>
              <w:ind w:left="17" w:right="110"/>
              <w:rPr>
                <w:sz w:val="26"/>
                <w:szCs w:val="26"/>
              </w:rPr>
            </w:pPr>
            <w:r w:rsidRPr="00D40DE0">
              <w:rPr>
                <w:sz w:val="26"/>
                <w:szCs w:val="26"/>
              </w:rPr>
              <w:t>Определить проектом</w:t>
            </w:r>
          </w:p>
        </w:tc>
        <w:tc>
          <w:tcPr>
            <w:tcW w:w="2409" w:type="dxa"/>
            <w:shd w:val="clear" w:color="auto" w:fill="auto"/>
          </w:tcPr>
          <w:p w:rsidR="00710072" w:rsidRPr="00D40DE0" w:rsidRDefault="00710072" w:rsidP="00710072">
            <w:pPr>
              <w:ind w:left="17" w:right="110"/>
              <w:jc w:val="center"/>
              <w:rPr>
                <w:sz w:val="26"/>
                <w:szCs w:val="26"/>
              </w:rPr>
            </w:pPr>
            <w:r w:rsidRPr="003853B7">
              <w:rPr>
                <w:sz w:val="26"/>
                <w:szCs w:val="26"/>
              </w:rPr>
              <w:t>х. Степной</w:t>
            </w:r>
          </w:p>
        </w:tc>
        <w:tc>
          <w:tcPr>
            <w:tcW w:w="1985" w:type="dxa"/>
            <w:shd w:val="clear" w:color="auto" w:fill="auto"/>
          </w:tcPr>
          <w:p w:rsidR="00710072" w:rsidRPr="00D40DE0" w:rsidRDefault="00710072" w:rsidP="00710072">
            <w:pPr>
              <w:ind w:left="17" w:right="110"/>
              <w:jc w:val="center"/>
              <w:rPr>
                <w:sz w:val="26"/>
                <w:szCs w:val="26"/>
              </w:rPr>
            </w:pPr>
            <w:r w:rsidRPr="00D40DE0">
              <w:rPr>
                <w:sz w:val="26"/>
                <w:szCs w:val="26"/>
              </w:rPr>
              <w:t>2020-2030</w:t>
            </w:r>
          </w:p>
        </w:tc>
        <w:tc>
          <w:tcPr>
            <w:tcW w:w="3653" w:type="dxa"/>
            <w:vMerge w:val="restart"/>
            <w:shd w:val="clear" w:color="auto" w:fill="auto"/>
          </w:tcPr>
          <w:p w:rsidR="00710072" w:rsidRPr="00D40DE0" w:rsidRDefault="00710072" w:rsidP="00710072">
            <w:pPr>
              <w:ind w:left="17" w:right="110"/>
              <w:jc w:val="center"/>
              <w:rPr>
                <w:sz w:val="26"/>
                <w:szCs w:val="26"/>
              </w:rPr>
            </w:pPr>
            <w:r w:rsidRPr="00D40DE0">
              <w:rPr>
                <w:sz w:val="26"/>
                <w:szCs w:val="26"/>
              </w:rPr>
              <w:t>Определить проектом</w:t>
            </w:r>
          </w:p>
        </w:tc>
      </w:tr>
      <w:tr w:rsidR="00710072" w:rsidRPr="00D40DE0" w:rsidTr="00710072">
        <w:trPr>
          <w:trHeight w:val="736"/>
        </w:trPr>
        <w:tc>
          <w:tcPr>
            <w:tcW w:w="567" w:type="dxa"/>
            <w:vMerge/>
            <w:shd w:val="clear" w:color="auto" w:fill="auto"/>
          </w:tcPr>
          <w:p w:rsidR="00710072" w:rsidRPr="00D40DE0" w:rsidRDefault="00710072" w:rsidP="00710072">
            <w:pPr>
              <w:ind w:left="17" w:right="110"/>
              <w:jc w:val="center"/>
              <w:rPr>
                <w:sz w:val="26"/>
                <w:szCs w:val="26"/>
              </w:rPr>
            </w:pPr>
          </w:p>
        </w:tc>
        <w:tc>
          <w:tcPr>
            <w:tcW w:w="2159" w:type="dxa"/>
            <w:vMerge/>
            <w:shd w:val="clear" w:color="auto" w:fill="auto"/>
          </w:tcPr>
          <w:p w:rsidR="00710072" w:rsidRPr="00D40DE0" w:rsidRDefault="00710072" w:rsidP="00710072">
            <w:pPr>
              <w:ind w:left="17" w:right="110"/>
              <w:jc w:val="center"/>
              <w:rPr>
                <w:sz w:val="26"/>
                <w:szCs w:val="26"/>
              </w:rPr>
            </w:pPr>
          </w:p>
        </w:tc>
        <w:tc>
          <w:tcPr>
            <w:tcW w:w="2236" w:type="dxa"/>
            <w:shd w:val="clear" w:color="auto" w:fill="auto"/>
          </w:tcPr>
          <w:p w:rsidR="00710072" w:rsidRPr="003F2A22" w:rsidRDefault="00710072" w:rsidP="00710072">
            <w:pPr>
              <w:ind w:left="17" w:right="110"/>
              <w:rPr>
                <w:sz w:val="26"/>
                <w:szCs w:val="26"/>
              </w:rPr>
            </w:pPr>
            <w:r w:rsidRPr="003F2A22">
              <w:rPr>
                <w:sz w:val="26"/>
                <w:szCs w:val="26"/>
              </w:rPr>
              <w:t xml:space="preserve">строительство </w:t>
            </w:r>
            <w:proofErr w:type="gramStart"/>
            <w:r w:rsidRPr="003F2A22">
              <w:rPr>
                <w:sz w:val="26"/>
                <w:szCs w:val="26"/>
              </w:rPr>
              <w:t>спортивного</w:t>
            </w:r>
            <w:proofErr w:type="gramEnd"/>
            <w:r w:rsidRPr="003F2A22">
              <w:rPr>
                <w:sz w:val="26"/>
                <w:szCs w:val="26"/>
              </w:rPr>
              <w:t xml:space="preserve"> площадки</w:t>
            </w:r>
          </w:p>
        </w:tc>
        <w:tc>
          <w:tcPr>
            <w:tcW w:w="2159" w:type="dxa"/>
            <w:shd w:val="clear" w:color="auto" w:fill="auto"/>
          </w:tcPr>
          <w:p w:rsidR="00710072" w:rsidRPr="00D40DE0" w:rsidRDefault="00710072" w:rsidP="00710072">
            <w:pPr>
              <w:ind w:left="17" w:right="110"/>
              <w:rPr>
                <w:sz w:val="26"/>
                <w:szCs w:val="26"/>
              </w:rPr>
            </w:pPr>
            <w:r w:rsidRPr="00D40DE0">
              <w:rPr>
                <w:sz w:val="26"/>
                <w:szCs w:val="26"/>
              </w:rPr>
              <w:t>Определить проектом</w:t>
            </w:r>
          </w:p>
        </w:tc>
        <w:tc>
          <w:tcPr>
            <w:tcW w:w="2409" w:type="dxa"/>
            <w:shd w:val="clear" w:color="auto" w:fill="auto"/>
          </w:tcPr>
          <w:p w:rsidR="00710072" w:rsidRPr="003F2A22" w:rsidRDefault="00710072" w:rsidP="00710072">
            <w:pPr>
              <w:ind w:left="17" w:right="110"/>
              <w:jc w:val="center"/>
              <w:rPr>
                <w:sz w:val="26"/>
                <w:szCs w:val="26"/>
              </w:rPr>
            </w:pPr>
            <w:r w:rsidRPr="003853B7">
              <w:rPr>
                <w:sz w:val="26"/>
                <w:szCs w:val="26"/>
              </w:rPr>
              <w:t>х. Красный скотовод</w:t>
            </w:r>
          </w:p>
        </w:tc>
        <w:tc>
          <w:tcPr>
            <w:tcW w:w="1985" w:type="dxa"/>
            <w:shd w:val="clear" w:color="auto" w:fill="auto"/>
          </w:tcPr>
          <w:p w:rsidR="00710072" w:rsidRPr="00D40DE0" w:rsidRDefault="00710072" w:rsidP="00710072">
            <w:pPr>
              <w:ind w:left="17" w:right="110"/>
              <w:jc w:val="center"/>
              <w:rPr>
                <w:sz w:val="26"/>
                <w:szCs w:val="26"/>
              </w:rPr>
            </w:pPr>
            <w:r w:rsidRPr="00D40DE0">
              <w:rPr>
                <w:sz w:val="26"/>
                <w:szCs w:val="26"/>
              </w:rPr>
              <w:t>2020-2030</w:t>
            </w:r>
          </w:p>
        </w:tc>
        <w:tc>
          <w:tcPr>
            <w:tcW w:w="3653" w:type="dxa"/>
            <w:vMerge/>
            <w:shd w:val="clear" w:color="auto" w:fill="auto"/>
          </w:tcPr>
          <w:p w:rsidR="00710072" w:rsidRPr="00D40DE0" w:rsidRDefault="00710072" w:rsidP="00710072">
            <w:pPr>
              <w:ind w:left="17" w:right="110"/>
              <w:jc w:val="center"/>
              <w:rPr>
                <w:sz w:val="26"/>
                <w:szCs w:val="26"/>
              </w:rPr>
            </w:pPr>
          </w:p>
        </w:tc>
      </w:tr>
      <w:tr w:rsidR="00710072" w:rsidRPr="00D40DE0" w:rsidTr="00710072">
        <w:trPr>
          <w:trHeight w:val="736"/>
        </w:trPr>
        <w:tc>
          <w:tcPr>
            <w:tcW w:w="567" w:type="dxa"/>
            <w:vMerge/>
            <w:shd w:val="clear" w:color="auto" w:fill="auto"/>
          </w:tcPr>
          <w:p w:rsidR="00710072" w:rsidRPr="00D40DE0" w:rsidRDefault="00710072" w:rsidP="00710072">
            <w:pPr>
              <w:ind w:left="17" w:right="110"/>
              <w:jc w:val="center"/>
              <w:rPr>
                <w:sz w:val="26"/>
                <w:szCs w:val="26"/>
              </w:rPr>
            </w:pPr>
          </w:p>
        </w:tc>
        <w:tc>
          <w:tcPr>
            <w:tcW w:w="2159" w:type="dxa"/>
            <w:vMerge/>
            <w:shd w:val="clear" w:color="auto" w:fill="auto"/>
          </w:tcPr>
          <w:p w:rsidR="00710072" w:rsidRPr="00D40DE0" w:rsidRDefault="00710072" w:rsidP="00710072">
            <w:pPr>
              <w:ind w:left="17" w:right="110"/>
              <w:jc w:val="center"/>
              <w:rPr>
                <w:sz w:val="26"/>
                <w:szCs w:val="26"/>
              </w:rPr>
            </w:pPr>
          </w:p>
        </w:tc>
        <w:tc>
          <w:tcPr>
            <w:tcW w:w="2236" w:type="dxa"/>
            <w:shd w:val="clear" w:color="auto" w:fill="auto"/>
          </w:tcPr>
          <w:p w:rsidR="00710072" w:rsidRPr="003F2A22" w:rsidRDefault="00710072" w:rsidP="00710072">
            <w:pPr>
              <w:ind w:left="17" w:right="110"/>
              <w:rPr>
                <w:sz w:val="26"/>
                <w:szCs w:val="26"/>
              </w:rPr>
            </w:pPr>
            <w:r w:rsidRPr="003853B7">
              <w:rPr>
                <w:sz w:val="26"/>
                <w:szCs w:val="26"/>
              </w:rPr>
              <w:t>физкультурн</w:t>
            </w:r>
            <w:proofErr w:type="gramStart"/>
            <w:r w:rsidRPr="003853B7">
              <w:rPr>
                <w:sz w:val="26"/>
                <w:szCs w:val="26"/>
              </w:rPr>
              <w:t>о-</w:t>
            </w:r>
            <w:proofErr w:type="gramEnd"/>
            <w:r w:rsidRPr="003853B7">
              <w:rPr>
                <w:sz w:val="26"/>
                <w:szCs w:val="26"/>
              </w:rPr>
              <w:t xml:space="preserve"> спортивного комплекса</w:t>
            </w:r>
          </w:p>
        </w:tc>
        <w:tc>
          <w:tcPr>
            <w:tcW w:w="2159" w:type="dxa"/>
            <w:shd w:val="clear" w:color="auto" w:fill="auto"/>
          </w:tcPr>
          <w:p w:rsidR="00710072" w:rsidRPr="00D40DE0" w:rsidRDefault="00710072" w:rsidP="00710072">
            <w:pPr>
              <w:ind w:left="17" w:right="110"/>
              <w:rPr>
                <w:sz w:val="26"/>
                <w:szCs w:val="26"/>
              </w:rPr>
            </w:pPr>
            <w:r w:rsidRPr="00D40DE0">
              <w:rPr>
                <w:sz w:val="26"/>
                <w:szCs w:val="26"/>
              </w:rPr>
              <w:t>Определить проектом</w:t>
            </w:r>
          </w:p>
        </w:tc>
        <w:tc>
          <w:tcPr>
            <w:tcW w:w="2409" w:type="dxa"/>
            <w:shd w:val="clear" w:color="auto" w:fill="auto"/>
          </w:tcPr>
          <w:p w:rsidR="00710072" w:rsidRPr="003F2A22" w:rsidRDefault="00710072" w:rsidP="00710072">
            <w:pPr>
              <w:ind w:left="17" w:right="110"/>
              <w:jc w:val="center"/>
              <w:rPr>
                <w:sz w:val="26"/>
                <w:szCs w:val="26"/>
              </w:rPr>
            </w:pPr>
            <w:r w:rsidRPr="003853B7">
              <w:rPr>
                <w:sz w:val="26"/>
                <w:szCs w:val="26"/>
              </w:rPr>
              <w:t>х. Николаевский 2-й</w:t>
            </w:r>
          </w:p>
        </w:tc>
        <w:tc>
          <w:tcPr>
            <w:tcW w:w="1985" w:type="dxa"/>
            <w:shd w:val="clear" w:color="auto" w:fill="auto"/>
          </w:tcPr>
          <w:p w:rsidR="00710072" w:rsidRPr="003853B7" w:rsidRDefault="00710072" w:rsidP="00710072">
            <w:pPr>
              <w:ind w:left="17" w:right="110"/>
              <w:jc w:val="center"/>
              <w:rPr>
                <w:sz w:val="26"/>
                <w:szCs w:val="26"/>
              </w:rPr>
            </w:pPr>
            <w:r w:rsidRPr="00D40DE0">
              <w:rPr>
                <w:sz w:val="26"/>
                <w:szCs w:val="26"/>
              </w:rPr>
              <w:t>2020-2030</w:t>
            </w:r>
          </w:p>
        </w:tc>
        <w:tc>
          <w:tcPr>
            <w:tcW w:w="3653" w:type="dxa"/>
            <w:vMerge/>
            <w:shd w:val="clear" w:color="auto" w:fill="auto"/>
          </w:tcPr>
          <w:p w:rsidR="00710072" w:rsidRPr="00D40DE0" w:rsidRDefault="00710072" w:rsidP="00710072">
            <w:pPr>
              <w:ind w:left="17" w:right="110"/>
              <w:jc w:val="center"/>
              <w:rPr>
                <w:sz w:val="26"/>
                <w:szCs w:val="26"/>
              </w:rPr>
            </w:pPr>
          </w:p>
        </w:tc>
      </w:tr>
    </w:tbl>
    <w:p w:rsidR="00710072" w:rsidRPr="00D40DE0" w:rsidRDefault="00710072" w:rsidP="00710072">
      <w:pPr>
        <w:pStyle w:val="affffa"/>
        <w:rPr>
          <w:rFonts w:ascii="Times New Roman" w:hAnsi="Times New Roman" w:cs="Times New Roman"/>
          <w:sz w:val="26"/>
          <w:szCs w:val="26"/>
        </w:rPr>
        <w:sectPr w:rsidR="00710072" w:rsidRPr="00D40DE0" w:rsidSect="00710072">
          <w:pgSz w:w="16838" w:h="11906" w:orient="landscape"/>
          <w:pgMar w:top="1134" w:right="1134" w:bottom="567" w:left="1134" w:header="425" w:footer="567" w:gutter="0"/>
          <w:cols w:space="708"/>
          <w:docGrid w:linePitch="360"/>
        </w:sectPr>
      </w:pPr>
      <w:bookmarkStart w:id="15" w:name="_Toc13210071"/>
    </w:p>
    <w:p w:rsidR="00710072" w:rsidRPr="00D40DE0" w:rsidRDefault="00710072" w:rsidP="00710072">
      <w:pPr>
        <w:pStyle w:val="afb"/>
        <w:jc w:val="center"/>
        <w:outlineLvl w:val="1"/>
        <w:rPr>
          <w:rFonts w:ascii="Times New Roman" w:hAnsi="Times New Roman" w:cs="Times New Roman"/>
          <w:b/>
          <w:sz w:val="26"/>
          <w:szCs w:val="26"/>
        </w:rPr>
      </w:pPr>
      <w:bookmarkStart w:id="16" w:name="_Toc46911802"/>
      <w:r w:rsidRPr="00D40DE0">
        <w:rPr>
          <w:rFonts w:ascii="Times New Roman" w:hAnsi="Times New Roman" w:cs="Times New Roman"/>
          <w:b/>
          <w:sz w:val="26"/>
          <w:szCs w:val="26"/>
        </w:rPr>
        <w:lastRenderedPageBreak/>
        <w:t>Глава 3. Сведения о планируемых для размещения на территории муниципального образования «</w:t>
      </w:r>
      <w:r>
        <w:rPr>
          <w:rFonts w:ascii="Times New Roman" w:hAnsi="Times New Roman" w:cs="Times New Roman"/>
          <w:b/>
          <w:sz w:val="26"/>
          <w:szCs w:val="26"/>
        </w:rPr>
        <w:t>Николаевское сельское поселение</w:t>
      </w:r>
      <w:r w:rsidRPr="00D40DE0">
        <w:rPr>
          <w:rFonts w:ascii="Times New Roman" w:hAnsi="Times New Roman" w:cs="Times New Roman"/>
          <w:b/>
          <w:sz w:val="26"/>
          <w:szCs w:val="26"/>
        </w:rPr>
        <w:t>» объектах федерального значения</w:t>
      </w:r>
      <w:bookmarkEnd w:id="15"/>
      <w:bookmarkEnd w:id="16"/>
    </w:p>
    <w:p w:rsidR="00710072" w:rsidRDefault="00710072" w:rsidP="00710072">
      <w:pPr>
        <w:pStyle w:val="S"/>
        <w:spacing w:line="240" w:lineRule="auto"/>
        <w:rPr>
          <w:sz w:val="26"/>
          <w:szCs w:val="26"/>
        </w:rPr>
      </w:pPr>
      <w:bookmarkStart w:id="17" w:name="_Toc13210072"/>
    </w:p>
    <w:p w:rsidR="00710072" w:rsidRDefault="00710072" w:rsidP="00710072">
      <w:pPr>
        <w:pStyle w:val="S"/>
        <w:spacing w:line="240" w:lineRule="auto"/>
        <w:rPr>
          <w:sz w:val="26"/>
          <w:szCs w:val="26"/>
        </w:rPr>
      </w:pPr>
      <w:r w:rsidRPr="00D453C6">
        <w:rPr>
          <w:sz w:val="26"/>
          <w:szCs w:val="26"/>
        </w:rPr>
        <w:t xml:space="preserve">Планируемые объекты федерального значения на территории </w:t>
      </w:r>
      <w:r>
        <w:rPr>
          <w:sz w:val="26"/>
          <w:szCs w:val="26"/>
        </w:rPr>
        <w:t>Николаевск</w:t>
      </w:r>
      <w:r w:rsidRPr="00D453C6">
        <w:rPr>
          <w:sz w:val="26"/>
          <w:szCs w:val="26"/>
        </w:rPr>
        <w:t>ого сельского поселения отсутствуют.</w:t>
      </w:r>
    </w:p>
    <w:p w:rsidR="00710072" w:rsidRPr="00D40DE0" w:rsidRDefault="00710072" w:rsidP="00710072">
      <w:pPr>
        <w:pStyle w:val="S"/>
        <w:spacing w:line="240" w:lineRule="auto"/>
        <w:rPr>
          <w:sz w:val="26"/>
          <w:szCs w:val="26"/>
        </w:rPr>
      </w:pPr>
    </w:p>
    <w:p w:rsidR="00710072" w:rsidRPr="00D40DE0" w:rsidRDefault="00710072" w:rsidP="00710072">
      <w:pPr>
        <w:ind w:left="360"/>
        <w:jc w:val="center"/>
        <w:outlineLvl w:val="1"/>
        <w:rPr>
          <w:b/>
          <w:sz w:val="26"/>
          <w:szCs w:val="26"/>
        </w:rPr>
      </w:pPr>
      <w:bookmarkStart w:id="18" w:name="_Toc46911803"/>
      <w:r w:rsidRPr="00D40DE0">
        <w:rPr>
          <w:b/>
          <w:sz w:val="26"/>
          <w:szCs w:val="26"/>
        </w:rPr>
        <w:t>Глава 4. Сведения о планируемых для размещения на территории муниципального образования «</w:t>
      </w:r>
      <w:r>
        <w:rPr>
          <w:b/>
          <w:sz w:val="26"/>
          <w:szCs w:val="26"/>
        </w:rPr>
        <w:t>Николаевское сельское поселение</w:t>
      </w:r>
      <w:r w:rsidRPr="00D40DE0">
        <w:rPr>
          <w:b/>
          <w:sz w:val="26"/>
          <w:szCs w:val="26"/>
        </w:rPr>
        <w:t>» объектах регионального значения</w:t>
      </w:r>
      <w:bookmarkEnd w:id="17"/>
      <w:bookmarkEnd w:id="18"/>
    </w:p>
    <w:p w:rsidR="00710072" w:rsidRPr="00D40DE0" w:rsidRDefault="00710072" w:rsidP="00710072">
      <w:pPr>
        <w:pStyle w:val="afb"/>
        <w:ind w:left="0"/>
        <w:jc w:val="right"/>
        <w:rPr>
          <w:rFonts w:ascii="Times New Roman" w:hAnsi="Times New Roman" w:cs="Times New Roman"/>
          <w:sz w:val="26"/>
          <w:szCs w:val="26"/>
        </w:rPr>
      </w:pPr>
      <w:r w:rsidRPr="00D40DE0">
        <w:rPr>
          <w:rFonts w:ascii="Times New Roman" w:hAnsi="Times New Roman" w:cs="Times New Roman"/>
          <w:sz w:val="26"/>
          <w:szCs w:val="26"/>
        </w:rPr>
        <w:t xml:space="preserve">Таблица </w:t>
      </w:r>
      <w:r>
        <w:rPr>
          <w:rFonts w:ascii="Times New Roman" w:hAnsi="Times New Roman" w:cs="Times New Roman"/>
          <w:sz w:val="26"/>
          <w:szCs w:val="26"/>
        </w:rPr>
        <w:t>4</w:t>
      </w:r>
    </w:p>
    <w:tbl>
      <w:tblPr>
        <w:tblStyle w:val="aff"/>
        <w:tblW w:w="15140" w:type="dxa"/>
        <w:jc w:val="center"/>
        <w:tblLayout w:type="fixed"/>
        <w:tblLook w:val="04A0" w:firstRow="1" w:lastRow="0" w:firstColumn="1" w:lastColumn="0" w:noHBand="0" w:noVBand="1"/>
      </w:tblPr>
      <w:tblGrid>
        <w:gridCol w:w="621"/>
        <w:gridCol w:w="2074"/>
        <w:gridCol w:w="2126"/>
        <w:gridCol w:w="2545"/>
        <w:gridCol w:w="2558"/>
        <w:gridCol w:w="1843"/>
        <w:gridCol w:w="3373"/>
      </w:tblGrid>
      <w:tr w:rsidR="00710072" w:rsidRPr="00704795" w:rsidTr="00710072">
        <w:trPr>
          <w:tblHeader/>
          <w:jc w:val="center"/>
        </w:trPr>
        <w:tc>
          <w:tcPr>
            <w:tcW w:w="621" w:type="dxa"/>
          </w:tcPr>
          <w:p w:rsidR="00710072" w:rsidRPr="00704795" w:rsidRDefault="00710072" w:rsidP="00710072">
            <w:pPr>
              <w:autoSpaceDE w:val="0"/>
              <w:autoSpaceDN w:val="0"/>
              <w:adjustRightInd w:val="0"/>
              <w:jc w:val="center"/>
              <w:rPr>
                <w:sz w:val="26"/>
                <w:szCs w:val="26"/>
              </w:rPr>
            </w:pPr>
            <w:r w:rsidRPr="00704795">
              <w:rPr>
                <w:sz w:val="26"/>
                <w:szCs w:val="26"/>
              </w:rPr>
              <w:t xml:space="preserve">№ </w:t>
            </w:r>
            <w:proofErr w:type="gramStart"/>
            <w:r w:rsidRPr="00704795">
              <w:rPr>
                <w:sz w:val="26"/>
                <w:szCs w:val="26"/>
              </w:rPr>
              <w:t>п</w:t>
            </w:r>
            <w:proofErr w:type="gramEnd"/>
            <w:r w:rsidRPr="00704795">
              <w:rPr>
                <w:sz w:val="26"/>
                <w:szCs w:val="26"/>
              </w:rPr>
              <w:t>/п</w:t>
            </w:r>
          </w:p>
        </w:tc>
        <w:tc>
          <w:tcPr>
            <w:tcW w:w="2074" w:type="dxa"/>
          </w:tcPr>
          <w:p w:rsidR="00710072" w:rsidRPr="00704795" w:rsidRDefault="00710072" w:rsidP="00710072">
            <w:pPr>
              <w:autoSpaceDE w:val="0"/>
              <w:autoSpaceDN w:val="0"/>
              <w:adjustRightInd w:val="0"/>
              <w:jc w:val="center"/>
              <w:rPr>
                <w:sz w:val="26"/>
                <w:szCs w:val="26"/>
              </w:rPr>
            </w:pPr>
            <w:r w:rsidRPr="00704795">
              <w:rPr>
                <w:sz w:val="26"/>
                <w:szCs w:val="26"/>
              </w:rPr>
              <w:t>Наименование объекта</w:t>
            </w:r>
          </w:p>
        </w:tc>
        <w:tc>
          <w:tcPr>
            <w:tcW w:w="2126" w:type="dxa"/>
          </w:tcPr>
          <w:p w:rsidR="00710072" w:rsidRPr="00704795" w:rsidRDefault="00710072" w:rsidP="00710072">
            <w:pPr>
              <w:autoSpaceDE w:val="0"/>
              <w:autoSpaceDN w:val="0"/>
              <w:adjustRightInd w:val="0"/>
              <w:jc w:val="center"/>
              <w:rPr>
                <w:sz w:val="26"/>
                <w:szCs w:val="26"/>
              </w:rPr>
            </w:pPr>
            <w:r w:rsidRPr="00704795">
              <w:rPr>
                <w:sz w:val="26"/>
                <w:szCs w:val="26"/>
              </w:rPr>
              <w:t>Мероприятие</w:t>
            </w:r>
          </w:p>
        </w:tc>
        <w:tc>
          <w:tcPr>
            <w:tcW w:w="2545" w:type="dxa"/>
          </w:tcPr>
          <w:p w:rsidR="00710072" w:rsidRPr="00704795" w:rsidRDefault="00710072" w:rsidP="00710072">
            <w:pPr>
              <w:jc w:val="both"/>
              <w:rPr>
                <w:sz w:val="26"/>
                <w:szCs w:val="26"/>
              </w:rPr>
            </w:pPr>
            <w:r w:rsidRPr="00704795">
              <w:rPr>
                <w:sz w:val="26"/>
                <w:szCs w:val="26"/>
              </w:rPr>
              <w:t>Основные характеристики объекта</w:t>
            </w:r>
          </w:p>
        </w:tc>
        <w:tc>
          <w:tcPr>
            <w:tcW w:w="2558" w:type="dxa"/>
          </w:tcPr>
          <w:p w:rsidR="00710072" w:rsidRPr="00704795" w:rsidRDefault="00710072" w:rsidP="00710072">
            <w:pPr>
              <w:autoSpaceDE w:val="0"/>
              <w:autoSpaceDN w:val="0"/>
              <w:adjustRightInd w:val="0"/>
              <w:jc w:val="center"/>
              <w:rPr>
                <w:sz w:val="26"/>
                <w:szCs w:val="26"/>
              </w:rPr>
            </w:pPr>
            <w:r w:rsidRPr="00704795">
              <w:rPr>
                <w:sz w:val="26"/>
                <w:szCs w:val="26"/>
              </w:rPr>
              <w:t>Местоположение объекта</w:t>
            </w:r>
          </w:p>
        </w:tc>
        <w:tc>
          <w:tcPr>
            <w:tcW w:w="1843" w:type="dxa"/>
          </w:tcPr>
          <w:p w:rsidR="00710072" w:rsidRPr="00704795" w:rsidRDefault="00710072" w:rsidP="00710072">
            <w:pPr>
              <w:autoSpaceDE w:val="0"/>
              <w:autoSpaceDN w:val="0"/>
              <w:adjustRightInd w:val="0"/>
              <w:jc w:val="center"/>
              <w:rPr>
                <w:sz w:val="26"/>
                <w:szCs w:val="26"/>
              </w:rPr>
            </w:pPr>
            <w:r w:rsidRPr="00704795">
              <w:rPr>
                <w:sz w:val="26"/>
                <w:szCs w:val="26"/>
              </w:rPr>
              <w:t>Очередность строительства</w:t>
            </w:r>
          </w:p>
        </w:tc>
        <w:tc>
          <w:tcPr>
            <w:tcW w:w="3373" w:type="dxa"/>
          </w:tcPr>
          <w:p w:rsidR="00710072" w:rsidRPr="00704795" w:rsidRDefault="00710072" w:rsidP="00710072">
            <w:pPr>
              <w:autoSpaceDE w:val="0"/>
              <w:autoSpaceDN w:val="0"/>
              <w:adjustRightInd w:val="0"/>
              <w:jc w:val="center"/>
              <w:rPr>
                <w:bCs/>
                <w:sz w:val="26"/>
                <w:szCs w:val="26"/>
              </w:rPr>
            </w:pPr>
            <w:r w:rsidRPr="00704795">
              <w:rPr>
                <w:sz w:val="26"/>
                <w:szCs w:val="26"/>
              </w:rPr>
              <w:t>Характеристика зон с особыми условиями использования территории</w:t>
            </w:r>
          </w:p>
        </w:tc>
      </w:tr>
      <w:tr w:rsidR="00710072" w:rsidRPr="00704795" w:rsidTr="00710072">
        <w:trPr>
          <w:jc w:val="center"/>
        </w:trPr>
        <w:tc>
          <w:tcPr>
            <w:tcW w:w="621" w:type="dxa"/>
          </w:tcPr>
          <w:p w:rsidR="00710072" w:rsidRPr="00704795" w:rsidRDefault="00710072" w:rsidP="00710072">
            <w:pPr>
              <w:autoSpaceDE w:val="0"/>
              <w:autoSpaceDN w:val="0"/>
              <w:adjustRightInd w:val="0"/>
              <w:jc w:val="center"/>
              <w:rPr>
                <w:sz w:val="26"/>
                <w:szCs w:val="26"/>
              </w:rPr>
            </w:pPr>
            <w:r w:rsidRPr="00704795">
              <w:rPr>
                <w:sz w:val="26"/>
                <w:szCs w:val="26"/>
              </w:rPr>
              <w:t>1</w:t>
            </w:r>
          </w:p>
        </w:tc>
        <w:tc>
          <w:tcPr>
            <w:tcW w:w="2074" w:type="dxa"/>
          </w:tcPr>
          <w:p w:rsidR="00710072" w:rsidRPr="00704795" w:rsidRDefault="00710072" w:rsidP="00710072">
            <w:pPr>
              <w:autoSpaceDE w:val="0"/>
              <w:autoSpaceDN w:val="0"/>
              <w:adjustRightInd w:val="0"/>
              <w:jc w:val="both"/>
              <w:rPr>
                <w:sz w:val="26"/>
                <w:szCs w:val="26"/>
              </w:rPr>
            </w:pPr>
            <w:r w:rsidRPr="00704795">
              <w:rPr>
                <w:sz w:val="26"/>
                <w:szCs w:val="26"/>
              </w:rPr>
              <w:t>ОКС в области газоснабжения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распределительный газопровода протяженностью 14,7 км</w:t>
            </w:r>
          </w:p>
        </w:tc>
        <w:tc>
          <w:tcPr>
            <w:tcW w:w="2558" w:type="dxa"/>
          </w:tcPr>
          <w:p w:rsidR="00710072" w:rsidRPr="00704795" w:rsidRDefault="00710072" w:rsidP="00710072">
            <w:pPr>
              <w:rPr>
                <w:b/>
                <w:sz w:val="26"/>
                <w:szCs w:val="26"/>
              </w:rPr>
            </w:pPr>
            <w:r w:rsidRPr="00704795">
              <w:rPr>
                <w:sz w:val="26"/>
                <w:szCs w:val="26"/>
              </w:rPr>
              <w:t>Николаевское сельское поселение</w:t>
            </w:r>
          </w:p>
        </w:tc>
        <w:tc>
          <w:tcPr>
            <w:tcW w:w="1843" w:type="dxa"/>
          </w:tcPr>
          <w:p w:rsidR="00710072" w:rsidRPr="00704795" w:rsidRDefault="00710072" w:rsidP="00710072">
            <w:r w:rsidRPr="00704795">
              <w:rPr>
                <w:sz w:val="26"/>
                <w:szCs w:val="26"/>
              </w:rPr>
              <w:t>расчетный срок</w:t>
            </w:r>
          </w:p>
        </w:tc>
        <w:tc>
          <w:tcPr>
            <w:tcW w:w="3373" w:type="dxa"/>
          </w:tcPr>
          <w:p w:rsidR="00710072" w:rsidRPr="00704795" w:rsidRDefault="00710072" w:rsidP="00710072">
            <w:pPr>
              <w:spacing w:after="200" w:line="276" w:lineRule="auto"/>
              <w:rPr>
                <w:sz w:val="26"/>
                <w:szCs w:val="26"/>
              </w:rPr>
            </w:pPr>
            <w:r w:rsidRPr="00704795">
              <w:rPr>
                <w:sz w:val="26"/>
                <w:szCs w:val="26"/>
              </w:rPr>
              <w:t>постановление правительство Российской Федерации от 20 ноября 2000 года n 878 об утверждении правил охраны газораспределительных сетей</w:t>
            </w:r>
          </w:p>
        </w:tc>
      </w:tr>
      <w:tr w:rsidR="00710072" w:rsidRPr="00704795" w:rsidTr="00710072">
        <w:trPr>
          <w:jc w:val="center"/>
        </w:trPr>
        <w:tc>
          <w:tcPr>
            <w:tcW w:w="621" w:type="dxa"/>
          </w:tcPr>
          <w:p w:rsidR="00710072" w:rsidRPr="00704795" w:rsidRDefault="00710072" w:rsidP="00710072">
            <w:pPr>
              <w:autoSpaceDE w:val="0"/>
              <w:autoSpaceDN w:val="0"/>
              <w:adjustRightInd w:val="0"/>
              <w:jc w:val="center"/>
              <w:rPr>
                <w:sz w:val="26"/>
                <w:szCs w:val="26"/>
              </w:rPr>
            </w:pPr>
            <w:r w:rsidRPr="00704795">
              <w:rPr>
                <w:sz w:val="26"/>
                <w:szCs w:val="26"/>
              </w:rPr>
              <w:t>2</w:t>
            </w:r>
          </w:p>
        </w:tc>
        <w:tc>
          <w:tcPr>
            <w:tcW w:w="2074" w:type="dxa"/>
          </w:tcPr>
          <w:p w:rsidR="00710072" w:rsidRPr="00704795" w:rsidRDefault="00710072" w:rsidP="00710072">
            <w:pPr>
              <w:autoSpaceDE w:val="0"/>
              <w:autoSpaceDN w:val="0"/>
              <w:adjustRightInd w:val="0"/>
              <w:jc w:val="both"/>
              <w:rPr>
                <w:sz w:val="26"/>
                <w:szCs w:val="26"/>
              </w:rPr>
            </w:pPr>
            <w:r w:rsidRPr="00704795">
              <w:rPr>
                <w:sz w:val="26"/>
                <w:szCs w:val="26"/>
              </w:rPr>
              <w:t>ОКС в области автомобильного транспорта</w:t>
            </w:r>
          </w:p>
        </w:tc>
        <w:tc>
          <w:tcPr>
            <w:tcW w:w="2126" w:type="dxa"/>
          </w:tcPr>
          <w:p w:rsidR="00710072" w:rsidRPr="00704795" w:rsidRDefault="00710072" w:rsidP="00710072">
            <w:pPr>
              <w:rPr>
                <w:sz w:val="26"/>
                <w:szCs w:val="26"/>
              </w:rPr>
            </w:pPr>
            <w:r w:rsidRPr="00704795">
              <w:rPr>
                <w:sz w:val="26"/>
                <w:szCs w:val="26"/>
              </w:rPr>
              <w:t xml:space="preserve">Реконструкция </w:t>
            </w:r>
          </w:p>
        </w:tc>
        <w:tc>
          <w:tcPr>
            <w:tcW w:w="2545" w:type="dxa"/>
          </w:tcPr>
          <w:p w:rsidR="00710072" w:rsidRPr="00704795" w:rsidRDefault="00710072" w:rsidP="00710072">
            <w:pPr>
              <w:rPr>
                <w:sz w:val="26"/>
                <w:szCs w:val="26"/>
              </w:rPr>
            </w:pPr>
            <w:proofErr w:type="gramStart"/>
            <w:r w:rsidRPr="00704795">
              <w:rPr>
                <w:sz w:val="26"/>
                <w:szCs w:val="26"/>
              </w:rPr>
              <w:t>автомобильная</w:t>
            </w:r>
            <w:proofErr w:type="gramEnd"/>
            <w:r w:rsidRPr="00704795">
              <w:rPr>
                <w:sz w:val="26"/>
                <w:szCs w:val="26"/>
              </w:rPr>
              <w:t xml:space="preserve"> дороги местного значения х. Николаевский 2-й – пос. </w:t>
            </w:r>
            <w:proofErr w:type="spellStart"/>
            <w:r w:rsidRPr="00704795">
              <w:rPr>
                <w:sz w:val="26"/>
                <w:szCs w:val="26"/>
              </w:rPr>
              <w:t>Гудило</w:t>
            </w:r>
            <w:proofErr w:type="spellEnd"/>
            <w:r w:rsidRPr="00704795">
              <w:rPr>
                <w:sz w:val="26"/>
                <w:szCs w:val="26"/>
              </w:rPr>
              <w:t xml:space="preserve"> с устройством щебеночного покрытия.</w:t>
            </w:r>
          </w:p>
          <w:p w:rsidR="00710072" w:rsidRPr="00704795" w:rsidRDefault="00710072" w:rsidP="00710072">
            <w:pPr>
              <w:rPr>
                <w:sz w:val="26"/>
                <w:szCs w:val="26"/>
              </w:rPr>
            </w:pPr>
          </w:p>
        </w:tc>
        <w:tc>
          <w:tcPr>
            <w:tcW w:w="2558" w:type="dxa"/>
          </w:tcPr>
          <w:p w:rsidR="00710072" w:rsidRPr="00704795" w:rsidRDefault="00710072" w:rsidP="00710072">
            <w:pPr>
              <w:rPr>
                <w:sz w:val="26"/>
                <w:szCs w:val="26"/>
              </w:rPr>
            </w:pPr>
            <w:r w:rsidRPr="00704795">
              <w:rPr>
                <w:sz w:val="26"/>
                <w:szCs w:val="26"/>
              </w:rPr>
              <w:t>Николаевское сельское поселение</w:t>
            </w:r>
          </w:p>
        </w:tc>
        <w:tc>
          <w:tcPr>
            <w:tcW w:w="1843" w:type="dxa"/>
          </w:tcPr>
          <w:p w:rsidR="00710072" w:rsidRPr="00704795" w:rsidRDefault="00710072" w:rsidP="00710072">
            <w:pPr>
              <w:rPr>
                <w:sz w:val="26"/>
                <w:szCs w:val="26"/>
              </w:rPr>
            </w:pPr>
            <w:r w:rsidRPr="00704795">
              <w:rPr>
                <w:sz w:val="26"/>
                <w:szCs w:val="26"/>
              </w:rPr>
              <w:t>Первая очередь</w:t>
            </w:r>
          </w:p>
        </w:tc>
        <w:tc>
          <w:tcPr>
            <w:tcW w:w="3373" w:type="dxa"/>
            <w:vMerge w:val="restart"/>
          </w:tcPr>
          <w:p w:rsidR="00710072" w:rsidRPr="00704795" w:rsidRDefault="00710072" w:rsidP="00710072">
            <w:pPr>
              <w:rPr>
                <w:sz w:val="26"/>
                <w:szCs w:val="26"/>
              </w:rPr>
            </w:pPr>
            <w:r w:rsidRPr="00704795">
              <w:rPr>
                <w:sz w:val="26"/>
                <w:szCs w:val="26"/>
              </w:rPr>
              <w:t>Федеральный закон от 08.11.2007 N 257-ФЗ (ред. от 01.03.2020)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710072" w:rsidRPr="00704795" w:rsidTr="00710072">
        <w:trPr>
          <w:jc w:val="center"/>
        </w:trPr>
        <w:tc>
          <w:tcPr>
            <w:tcW w:w="621" w:type="dxa"/>
          </w:tcPr>
          <w:p w:rsidR="00710072" w:rsidRPr="00704795" w:rsidRDefault="00710072" w:rsidP="00710072">
            <w:pPr>
              <w:autoSpaceDE w:val="0"/>
              <w:autoSpaceDN w:val="0"/>
              <w:adjustRightInd w:val="0"/>
              <w:jc w:val="center"/>
              <w:rPr>
                <w:sz w:val="26"/>
                <w:szCs w:val="26"/>
              </w:rPr>
            </w:pPr>
            <w:r w:rsidRPr="00704795">
              <w:rPr>
                <w:sz w:val="26"/>
                <w:szCs w:val="26"/>
              </w:rPr>
              <w:t>3</w:t>
            </w:r>
          </w:p>
        </w:tc>
        <w:tc>
          <w:tcPr>
            <w:tcW w:w="2074" w:type="dxa"/>
          </w:tcPr>
          <w:p w:rsidR="00710072" w:rsidRPr="00704795" w:rsidRDefault="00710072" w:rsidP="00710072">
            <w:pPr>
              <w:autoSpaceDE w:val="0"/>
              <w:autoSpaceDN w:val="0"/>
              <w:adjustRightInd w:val="0"/>
              <w:jc w:val="both"/>
              <w:rPr>
                <w:sz w:val="26"/>
                <w:szCs w:val="26"/>
              </w:rPr>
            </w:pPr>
            <w:r w:rsidRPr="00704795">
              <w:rPr>
                <w:sz w:val="26"/>
                <w:szCs w:val="26"/>
              </w:rPr>
              <w:t>ОКС в области автомобильного транспорта</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 xml:space="preserve">строительство участка автомобильной дороги местного </w:t>
            </w:r>
            <w:r w:rsidRPr="00704795">
              <w:rPr>
                <w:sz w:val="26"/>
                <w:szCs w:val="26"/>
              </w:rPr>
              <w:lastRenderedPageBreak/>
              <w:t xml:space="preserve">значения х. Степной – х. Львов (Орловский район). Согласно «Стратегии развития транспортного комплекса Ростовской области до 2030 года» автодорога станет участком автодорожного маршрута: </w:t>
            </w:r>
            <w:proofErr w:type="gramStart"/>
            <w:r w:rsidRPr="00704795">
              <w:rPr>
                <w:sz w:val="26"/>
                <w:szCs w:val="26"/>
              </w:rPr>
              <w:t>Ростов–на-Дону – Сальск – Пролетарск – Опенки – Красный Скотовод – Николаевский 2-й – Ремонтное – Элиста – Астрахань.</w:t>
            </w:r>
            <w:proofErr w:type="gramEnd"/>
            <w:r w:rsidRPr="00704795">
              <w:rPr>
                <w:sz w:val="26"/>
                <w:szCs w:val="26"/>
              </w:rPr>
              <w:t xml:space="preserve"> Протяженность дороги в границах поселения составит около </w:t>
            </w:r>
            <w:smartTag w:uri="urn:schemas-microsoft-com:office:smarttags" w:element="metricconverter">
              <w:smartTagPr>
                <w:attr w:name="ProductID" w:val="5,5 км"/>
              </w:smartTagPr>
              <w:r w:rsidRPr="00704795">
                <w:rPr>
                  <w:sz w:val="26"/>
                  <w:szCs w:val="26"/>
                </w:rPr>
                <w:t>5,5 км</w:t>
              </w:r>
            </w:smartTag>
            <w:r w:rsidRPr="00704795">
              <w:rPr>
                <w:sz w:val="26"/>
                <w:szCs w:val="26"/>
              </w:rPr>
              <w:t>;</w:t>
            </w:r>
          </w:p>
          <w:p w:rsidR="00710072" w:rsidRPr="00704795" w:rsidRDefault="00710072" w:rsidP="00710072">
            <w:pPr>
              <w:rPr>
                <w:sz w:val="26"/>
                <w:szCs w:val="26"/>
              </w:rPr>
            </w:pPr>
          </w:p>
        </w:tc>
        <w:tc>
          <w:tcPr>
            <w:tcW w:w="2558" w:type="dxa"/>
          </w:tcPr>
          <w:p w:rsidR="00710072" w:rsidRPr="00704795" w:rsidRDefault="00710072" w:rsidP="00710072">
            <w:pPr>
              <w:rPr>
                <w:sz w:val="26"/>
                <w:szCs w:val="26"/>
              </w:rPr>
            </w:pPr>
            <w:r w:rsidRPr="00704795">
              <w:rPr>
                <w:sz w:val="26"/>
                <w:szCs w:val="26"/>
              </w:rPr>
              <w:lastRenderedPageBreak/>
              <w:t>Николаевское сельское поселение</w:t>
            </w:r>
          </w:p>
        </w:tc>
        <w:tc>
          <w:tcPr>
            <w:tcW w:w="1843" w:type="dxa"/>
          </w:tcPr>
          <w:p w:rsidR="00710072" w:rsidRPr="00704795" w:rsidRDefault="00710072" w:rsidP="00710072">
            <w:pPr>
              <w:rPr>
                <w:sz w:val="26"/>
                <w:szCs w:val="26"/>
              </w:rPr>
            </w:pPr>
            <w:r w:rsidRPr="00704795">
              <w:rPr>
                <w:sz w:val="26"/>
                <w:szCs w:val="26"/>
              </w:rPr>
              <w:t>расчетный срок</w:t>
            </w:r>
          </w:p>
        </w:tc>
        <w:tc>
          <w:tcPr>
            <w:tcW w:w="3373" w:type="dxa"/>
            <w:vMerge/>
          </w:tcPr>
          <w:p w:rsidR="00710072" w:rsidRPr="00704795" w:rsidRDefault="00710072" w:rsidP="00710072">
            <w:pPr>
              <w:rPr>
                <w:sz w:val="26"/>
                <w:szCs w:val="26"/>
              </w:rPr>
            </w:pPr>
          </w:p>
        </w:tc>
      </w:tr>
    </w:tbl>
    <w:p w:rsidR="00710072" w:rsidRDefault="00710072" w:rsidP="00710072">
      <w:pPr>
        <w:pStyle w:val="S"/>
        <w:rPr>
          <w:sz w:val="26"/>
          <w:szCs w:val="26"/>
        </w:rPr>
      </w:pPr>
    </w:p>
    <w:p w:rsidR="00710072" w:rsidRDefault="00710072" w:rsidP="00710072">
      <w:pPr>
        <w:pStyle w:val="S"/>
        <w:rPr>
          <w:sz w:val="26"/>
          <w:szCs w:val="26"/>
        </w:rPr>
      </w:pPr>
    </w:p>
    <w:p w:rsidR="00710072" w:rsidRDefault="00710072" w:rsidP="00710072">
      <w:pPr>
        <w:pStyle w:val="S"/>
        <w:rPr>
          <w:sz w:val="26"/>
          <w:szCs w:val="26"/>
        </w:rPr>
      </w:pPr>
    </w:p>
    <w:p w:rsidR="00710072" w:rsidRPr="00D40DE0" w:rsidRDefault="00710072" w:rsidP="00710072">
      <w:pPr>
        <w:pStyle w:val="S"/>
        <w:rPr>
          <w:sz w:val="26"/>
          <w:szCs w:val="26"/>
        </w:rPr>
      </w:pPr>
    </w:p>
    <w:p w:rsidR="00710072" w:rsidRPr="00D40DE0" w:rsidRDefault="00710072" w:rsidP="00710072">
      <w:pPr>
        <w:ind w:left="360"/>
        <w:jc w:val="center"/>
        <w:outlineLvl w:val="1"/>
        <w:rPr>
          <w:b/>
          <w:sz w:val="26"/>
          <w:szCs w:val="26"/>
        </w:rPr>
      </w:pPr>
      <w:bookmarkStart w:id="19" w:name="_Toc46911804"/>
      <w:r w:rsidRPr="00D40DE0">
        <w:rPr>
          <w:b/>
          <w:sz w:val="26"/>
          <w:szCs w:val="26"/>
        </w:rPr>
        <w:lastRenderedPageBreak/>
        <w:t>Глава 4. Сведения о планируемых для размещения на территории муниципального образования «</w:t>
      </w:r>
      <w:r>
        <w:rPr>
          <w:b/>
          <w:sz w:val="26"/>
          <w:szCs w:val="26"/>
        </w:rPr>
        <w:t>Николаевское сельское поселение</w:t>
      </w:r>
      <w:r w:rsidRPr="00D40DE0">
        <w:rPr>
          <w:b/>
          <w:sz w:val="26"/>
          <w:szCs w:val="26"/>
        </w:rPr>
        <w:t>» объектах местного значения района</w:t>
      </w:r>
      <w:bookmarkEnd w:id="19"/>
    </w:p>
    <w:p w:rsidR="00710072" w:rsidRPr="00D40DE0" w:rsidRDefault="00710072" w:rsidP="00710072">
      <w:pPr>
        <w:pStyle w:val="S"/>
        <w:spacing w:line="240" w:lineRule="auto"/>
        <w:rPr>
          <w:sz w:val="26"/>
          <w:szCs w:val="26"/>
        </w:rPr>
      </w:pPr>
    </w:p>
    <w:p w:rsidR="00710072" w:rsidRPr="00D40DE0" w:rsidRDefault="00710072" w:rsidP="00710072">
      <w:pPr>
        <w:autoSpaceDE w:val="0"/>
        <w:autoSpaceDN w:val="0"/>
        <w:adjustRightInd w:val="0"/>
        <w:ind w:left="357"/>
        <w:jc w:val="right"/>
        <w:rPr>
          <w:b/>
          <w:sz w:val="26"/>
          <w:szCs w:val="26"/>
        </w:rPr>
      </w:pPr>
      <w:r w:rsidRPr="00D40DE0">
        <w:rPr>
          <w:sz w:val="26"/>
          <w:szCs w:val="26"/>
        </w:rPr>
        <w:t>Таблица 5</w:t>
      </w:r>
    </w:p>
    <w:tbl>
      <w:tblPr>
        <w:tblStyle w:val="aff"/>
        <w:tblW w:w="15140" w:type="dxa"/>
        <w:jc w:val="center"/>
        <w:tblLayout w:type="fixed"/>
        <w:tblLook w:val="04A0" w:firstRow="1" w:lastRow="0" w:firstColumn="1" w:lastColumn="0" w:noHBand="0" w:noVBand="1"/>
      </w:tblPr>
      <w:tblGrid>
        <w:gridCol w:w="562"/>
        <w:gridCol w:w="2133"/>
        <w:gridCol w:w="2126"/>
        <w:gridCol w:w="2545"/>
        <w:gridCol w:w="2558"/>
        <w:gridCol w:w="1843"/>
        <w:gridCol w:w="3373"/>
      </w:tblGrid>
      <w:tr w:rsidR="00710072" w:rsidRPr="00704795" w:rsidTr="00710072">
        <w:trPr>
          <w:tblHeade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 xml:space="preserve">№ </w:t>
            </w:r>
            <w:proofErr w:type="gramStart"/>
            <w:r w:rsidRPr="00704795">
              <w:rPr>
                <w:sz w:val="26"/>
                <w:szCs w:val="26"/>
              </w:rPr>
              <w:t>п</w:t>
            </w:r>
            <w:proofErr w:type="gramEnd"/>
            <w:r w:rsidRPr="00704795">
              <w:rPr>
                <w:sz w:val="26"/>
                <w:szCs w:val="26"/>
              </w:rPr>
              <w:t>/п</w:t>
            </w:r>
          </w:p>
        </w:tc>
        <w:tc>
          <w:tcPr>
            <w:tcW w:w="2133" w:type="dxa"/>
          </w:tcPr>
          <w:p w:rsidR="00710072" w:rsidRPr="00704795" w:rsidRDefault="00710072" w:rsidP="00710072">
            <w:pPr>
              <w:autoSpaceDE w:val="0"/>
              <w:autoSpaceDN w:val="0"/>
              <w:adjustRightInd w:val="0"/>
              <w:jc w:val="center"/>
              <w:rPr>
                <w:sz w:val="26"/>
                <w:szCs w:val="26"/>
              </w:rPr>
            </w:pPr>
            <w:r w:rsidRPr="00704795">
              <w:rPr>
                <w:sz w:val="26"/>
                <w:szCs w:val="26"/>
              </w:rPr>
              <w:t>Наименование объекта</w:t>
            </w:r>
          </w:p>
        </w:tc>
        <w:tc>
          <w:tcPr>
            <w:tcW w:w="2126" w:type="dxa"/>
          </w:tcPr>
          <w:p w:rsidR="00710072" w:rsidRPr="00704795" w:rsidRDefault="00710072" w:rsidP="00710072">
            <w:pPr>
              <w:autoSpaceDE w:val="0"/>
              <w:autoSpaceDN w:val="0"/>
              <w:adjustRightInd w:val="0"/>
              <w:jc w:val="center"/>
              <w:rPr>
                <w:sz w:val="26"/>
                <w:szCs w:val="26"/>
              </w:rPr>
            </w:pPr>
            <w:r w:rsidRPr="00704795">
              <w:rPr>
                <w:sz w:val="26"/>
                <w:szCs w:val="26"/>
              </w:rPr>
              <w:t>Мероприятие</w:t>
            </w:r>
          </w:p>
        </w:tc>
        <w:tc>
          <w:tcPr>
            <w:tcW w:w="2545" w:type="dxa"/>
          </w:tcPr>
          <w:p w:rsidR="00710072" w:rsidRPr="00704795" w:rsidRDefault="00710072" w:rsidP="00710072">
            <w:pPr>
              <w:jc w:val="both"/>
              <w:rPr>
                <w:sz w:val="26"/>
                <w:szCs w:val="26"/>
              </w:rPr>
            </w:pPr>
            <w:r w:rsidRPr="00704795">
              <w:rPr>
                <w:sz w:val="26"/>
                <w:szCs w:val="26"/>
              </w:rPr>
              <w:t>Основные характеристики объекта</w:t>
            </w:r>
          </w:p>
        </w:tc>
        <w:tc>
          <w:tcPr>
            <w:tcW w:w="2558" w:type="dxa"/>
          </w:tcPr>
          <w:p w:rsidR="00710072" w:rsidRPr="00704795" w:rsidRDefault="00710072" w:rsidP="00710072">
            <w:pPr>
              <w:autoSpaceDE w:val="0"/>
              <w:autoSpaceDN w:val="0"/>
              <w:adjustRightInd w:val="0"/>
              <w:jc w:val="center"/>
              <w:rPr>
                <w:sz w:val="26"/>
                <w:szCs w:val="26"/>
              </w:rPr>
            </w:pPr>
            <w:r w:rsidRPr="00704795">
              <w:rPr>
                <w:sz w:val="26"/>
                <w:szCs w:val="26"/>
              </w:rPr>
              <w:t>Местоположение объекта</w:t>
            </w:r>
          </w:p>
        </w:tc>
        <w:tc>
          <w:tcPr>
            <w:tcW w:w="1843" w:type="dxa"/>
          </w:tcPr>
          <w:p w:rsidR="00710072" w:rsidRPr="00704795" w:rsidRDefault="00710072" w:rsidP="00710072">
            <w:pPr>
              <w:autoSpaceDE w:val="0"/>
              <w:autoSpaceDN w:val="0"/>
              <w:adjustRightInd w:val="0"/>
              <w:jc w:val="center"/>
              <w:rPr>
                <w:sz w:val="26"/>
                <w:szCs w:val="26"/>
              </w:rPr>
            </w:pPr>
            <w:r w:rsidRPr="00704795">
              <w:rPr>
                <w:sz w:val="26"/>
                <w:szCs w:val="26"/>
              </w:rPr>
              <w:t>Очередность строительства</w:t>
            </w:r>
          </w:p>
        </w:tc>
        <w:tc>
          <w:tcPr>
            <w:tcW w:w="3373" w:type="dxa"/>
          </w:tcPr>
          <w:p w:rsidR="00710072" w:rsidRPr="00704795" w:rsidRDefault="00710072" w:rsidP="00710072">
            <w:pPr>
              <w:autoSpaceDE w:val="0"/>
              <w:autoSpaceDN w:val="0"/>
              <w:adjustRightInd w:val="0"/>
              <w:jc w:val="center"/>
              <w:rPr>
                <w:bCs/>
                <w:sz w:val="26"/>
                <w:szCs w:val="26"/>
              </w:rPr>
            </w:pPr>
            <w:r w:rsidRPr="00704795">
              <w:rPr>
                <w:sz w:val="26"/>
                <w:szCs w:val="26"/>
              </w:rPr>
              <w:t>Характеристика зон с особыми условиями использования территории</w:t>
            </w: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1</w:t>
            </w:r>
          </w:p>
        </w:tc>
        <w:tc>
          <w:tcPr>
            <w:tcW w:w="2133" w:type="dxa"/>
          </w:tcPr>
          <w:p w:rsidR="00710072" w:rsidRPr="00704795" w:rsidRDefault="00710072" w:rsidP="00710072">
            <w:pPr>
              <w:autoSpaceDE w:val="0"/>
              <w:autoSpaceDN w:val="0"/>
              <w:adjustRightInd w:val="0"/>
              <w:jc w:val="both"/>
              <w:rPr>
                <w:sz w:val="26"/>
                <w:szCs w:val="26"/>
              </w:rPr>
            </w:pPr>
            <w:r w:rsidRPr="00704795">
              <w:rPr>
                <w:sz w:val="26"/>
                <w:szCs w:val="26"/>
              </w:rPr>
              <w:t>ОКС в области газоснабжения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3 ШРП</w:t>
            </w:r>
          </w:p>
        </w:tc>
        <w:tc>
          <w:tcPr>
            <w:tcW w:w="2558" w:type="dxa"/>
          </w:tcPr>
          <w:p w:rsidR="00710072" w:rsidRDefault="00710072" w:rsidP="00710072">
            <w:pPr>
              <w:rPr>
                <w:spacing w:val="-10"/>
                <w:sz w:val="26"/>
                <w:szCs w:val="26"/>
              </w:rPr>
            </w:pPr>
            <w:r w:rsidRPr="00704795">
              <w:rPr>
                <w:spacing w:val="-10"/>
                <w:sz w:val="26"/>
                <w:szCs w:val="26"/>
              </w:rPr>
              <w:t>х. Красный Скотовод</w:t>
            </w:r>
          </w:p>
          <w:p w:rsidR="00710072" w:rsidRDefault="00710072" w:rsidP="00710072">
            <w:pPr>
              <w:rPr>
                <w:sz w:val="26"/>
                <w:szCs w:val="26"/>
              </w:rPr>
            </w:pPr>
            <w:r w:rsidRPr="00704795">
              <w:rPr>
                <w:sz w:val="26"/>
                <w:szCs w:val="26"/>
              </w:rPr>
              <w:t>х. Николаевский 2-й х. Степной</w:t>
            </w:r>
          </w:p>
          <w:p w:rsidR="00710072" w:rsidRPr="00704795" w:rsidRDefault="00710072" w:rsidP="00710072">
            <w:pPr>
              <w:rPr>
                <w:sz w:val="26"/>
                <w:szCs w:val="26"/>
              </w:rPr>
            </w:pPr>
          </w:p>
        </w:tc>
        <w:tc>
          <w:tcPr>
            <w:tcW w:w="1843" w:type="dxa"/>
          </w:tcPr>
          <w:p w:rsidR="00710072" w:rsidRPr="00704795" w:rsidRDefault="00710072" w:rsidP="00710072">
            <w:r w:rsidRPr="00704795">
              <w:rPr>
                <w:sz w:val="26"/>
                <w:szCs w:val="26"/>
              </w:rPr>
              <w:t>расчетный срок</w:t>
            </w:r>
          </w:p>
        </w:tc>
        <w:tc>
          <w:tcPr>
            <w:tcW w:w="3373" w:type="dxa"/>
          </w:tcPr>
          <w:p w:rsidR="00710072" w:rsidRPr="00704795" w:rsidRDefault="00710072" w:rsidP="00710072">
            <w:pPr>
              <w:spacing w:after="200" w:line="276" w:lineRule="auto"/>
              <w:rPr>
                <w:sz w:val="26"/>
                <w:szCs w:val="26"/>
              </w:rPr>
            </w:pPr>
            <w:r w:rsidRPr="00704795">
              <w:rPr>
                <w:sz w:val="26"/>
                <w:szCs w:val="26"/>
              </w:rPr>
              <w:t>постановление правительство Российской Федерации от 20 ноября 2000 года n 878 об утверждении правил охраны газораспределительных сетей</w:t>
            </w:r>
          </w:p>
          <w:p w:rsidR="00710072" w:rsidRPr="00704795" w:rsidRDefault="00710072" w:rsidP="00710072">
            <w:pPr>
              <w:autoSpaceDE w:val="0"/>
              <w:autoSpaceDN w:val="0"/>
              <w:adjustRightInd w:val="0"/>
              <w:jc w:val="both"/>
              <w:rPr>
                <w:sz w:val="26"/>
                <w:szCs w:val="26"/>
              </w:rPr>
            </w:pP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2</w:t>
            </w:r>
          </w:p>
        </w:tc>
        <w:tc>
          <w:tcPr>
            <w:tcW w:w="2133" w:type="dxa"/>
          </w:tcPr>
          <w:p w:rsidR="00710072" w:rsidRPr="00704795" w:rsidRDefault="00710072" w:rsidP="00710072">
            <w:pPr>
              <w:autoSpaceDE w:val="0"/>
              <w:autoSpaceDN w:val="0"/>
              <w:adjustRightInd w:val="0"/>
              <w:jc w:val="both"/>
              <w:rPr>
                <w:sz w:val="26"/>
                <w:szCs w:val="26"/>
              </w:rPr>
            </w:pPr>
            <w:r w:rsidRPr="00704795">
              <w:rPr>
                <w:sz w:val="26"/>
                <w:szCs w:val="26"/>
              </w:rPr>
              <w:t>ОКС в области водоснабжения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водопроводной сети, протяженностью 9,4 км</w:t>
            </w:r>
          </w:p>
        </w:tc>
        <w:tc>
          <w:tcPr>
            <w:tcW w:w="2558" w:type="dxa"/>
          </w:tcPr>
          <w:p w:rsidR="00710072" w:rsidRPr="00704795" w:rsidRDefault="00710072" w:rsidP="00710072">
            <w:pPr>
              <w:rPr>
                <w:sz w:val="26"/>
                <w:szCs w:val="26"/>
              </w:rPr>
            </w:pPr>
            <w:r w:rsidRPr="00704795">
              <w:rPr>
                <w:sz w:val="26"/>
                <w:szCs w:val="26"/>
              </w:rPr>
              <w:t xml:space="preserve">От населенного пункта х. Николаевский 2-й до </w:t>
            </w:r>
            <w:r w:rsidRPr="00704795">
              <w:rPr>
                <w:spacing w:val="-10"/>
                <w:sz w:val="26"/>
                <w:szCs w:val="26"/>
              </w:rPr>
              <w:t>х. Красный Скотовод</w:t>
            </w:r>
          </w:p>
        </w:tc>
        <w:tc>
          <w:tcPr>
            <w:tcW w:w="1843" w:type="dxa"/>
          </w:tcPr>
          <w:p w:rsidR="00710072" w:rsidRPr="00704795" w:rsidRDefault="00710072" w:rsidP="00710072">
            <w:pPr>
              <w:rPr>
                <w:sz w:val="26"/>
                <w:szCs w:val="26"/>
              </w:rPr>
            </w:pPr>
            <w:r w:rsidRPr="00704795">
              <w:rPr>
                <w:sz w:val="26"/>
                <w:szCs w:val="26"/>
              </w:rPr>
              <w:t>расчетный срок</w:t>
            </w:r>
          </w:p>
        </w:tc>
        <w:tc>
          <w:tcPr>
            <w:tcW w:w="3373" w:type="dxa"/>
            <w:vMerge w:val="restart"/>
          </w:tcPr>
          <w:p w:rsidR="00710072" w:rsidRPr="00704795" w:rsidRDefault="00710072" w:rsidP="00710072">
            <w:pPr>
              <w:autoSpaceDE w:val="0"/>
              <w:autoSpaceDN w:val="0"/>
              <w:adjustRightInd w:val="0"/>
              <w:jc w:val="both"/>
              <w:rPr>
                <w:sz w:val="26"/>
                <w:szCs w:val="26"/>
              </w:rPr>
            </w:pPr>
            <w:r w:rsidRPr="00704795">
              <w:rPr>
                <w:sz w:val="26"/>
                <w:szCs w:val="26"/>
              </w:rPr>
              <w:t>Не требуется установление зон с особыми условиями использования территории</w:t>
            </w: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3</w:t>
            </w:r>
          </w:p>
        </w:tc>
        <w:tc>
          <w:tcPr>
            <w:tcW w:w="2133" w:type="dxa"/>
          </w:tcPr>
          <w:p w:rsidR="00710072" w:rsidRPr="00704795" w:rsidRDefault="00710072" w:rsidP="00710072">
            <w:pPr>
              <w:rPr>
                <w:sz w:val="26"/>
                <w:szCs w:val="26"/>
              </w:rPr>
            </w:pPr>
            <w:r w:rsidRPr="00704795">
              <w:rPr>
                <w:sz w:val="26"/>
                <w:szCs w:val="26"/>
              </w:rPr>
              <w:t>ОКС в области водоснабжения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водонапорной башни</w:t>
            </w:r>
          </w:p>
        </w:tc>
        <w:tc>
          <w:tcPr>
            <w:tcW w:w="2558" w:type="dxa"/>
          </w:tcPr>
          <w:p w:rsidR="00710072" w:rsidRPr="00704795" w:rsidRDefault="00710072" w:rsidP="00710072">
            <w:pPr>
              <w:rPr>
                <w:sz w:val="26"/>
                <w:szCs w:val="26"/>
              </w:rPr>
            </w:pPr>
            <w:r w:rsidRPr="00704795">
              <w:rPr>
                <w:sz w:val="26"/>
                <w:szCs w:val="26"/>
              </w:rPr>
              <w:t>х. Степной</w:t>
            </w:r>
          </w:p>
        </w:tc>
        <w:tc>
          <w:tcPr>
            <w:tcW w:w="1843" w:type="dxa"/>
          </w:tcPr>
          <w:p w:rsidR="00710072" w:rsidRPr="00704795" w:rsidRDefault="00710072" w:rsidP="00710072">
            <w:pPr>
              <w:rPr>
                <w:sz w:val="26"/>
                <w:szCs w:val="26"/>
              </w:rPr>
            </w:pPr>
            <w:r w:rsidRPr="00704795">
              <w:rPr>
                <w:sz w:val="26"/>
                <w:szCs w:val="26"/>
              </w:rPr>
              <w:t>расчетный срок</w:t>
            </w:r>
          </w:p>
        </w:tc>
        <w:tc>
          <w:tcPr>
            <w:tcW w:w="3373" w:type="dxa"/>
            <w:vMerge/>
          </w:tcPr>
          <w:p w:rsidR="00710072" w:rsidRPr="00704795" w:rsidRDefault="00710072" w:rsidP="00710072">
            <w:pPr>
              <w:autoSpaceDE w:val="0"/>
              <w:autoSpaceDN w:val="0"/>
              <w:adjustRightInd w:val="0"/>
              <w:jc w:val="both"/>
              <w:rPr>
                <w:sz w:val="26"/>
                <w:szCs w:val="26"/>
              </w:rPr>
            </w:pP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4</w:t>
            </w:r>
          </w:p>
        </w:tc>
        <w:tc>
          <w:tcPr>
            <w:tcW w:w="2133" w:type="dxa"/>
          </w:tcPr>
          <w:p w:rsidR="00710072" w:rsidRPr="00704795" w:rsidRDefault="00710072" w:rsidP="00710072">
            <w:pPr>
              <w:rPr>
                <w:sz w:val="26"/>
                <w:szCs w:val="26"/>
              </w:rPr>
            </w:pPr>
            <w:r w:rsidRPr="00704795">
              <w:rPr>
                <w:sz w:val="26"/>
                <w:szCs w:val="26"/>
              </w:rPr>
              <w:t>ОКС в области водоснабжения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водонапорной башни</w:t>
            </w:r>
          </w:p>
        </w:tc>
        <w:tc>
          <w:tcPr>
            <w:tcW w:w="2558" w:type="dxa"/>
          </w:tcPr>
          <w:p w:rsidR="00710072" w:rsidRPr="00704795" w:rsidRDefault="00710072" w:rsidP="00710072">
            <w:pPr>
              <w:rPr>
                <w:sz w:val="26"/>
                <w:szCs w:val="26"/>
              </w:rPr>
            </w:pPr>
            <w:r w:rsidRPr="00704795">
              <w:rPr>
                <w:spacing w:val="-10"/>
                <w:sz w:val="26"/>
                <w:szCs w:val="26"/>
              </w:rPr>
              <w:t>х. Красный Скотовод</w:t>
            </w:r>
          </w:p>
        </w:tc>
        <w:tc>
          <w:tcPr>
            <w:tcW w:w="1843" w:type="dxa"/>
          </w:tcPr>
          <w:p w:rsidR="00710072" w:rsidRPr="00704795" w:rsidRDefault="00710072" w:rsidP="00710072">
            <w:pPr>
              <w:rPr>
                <w:sz w:val="26"/>
                <w:szCs w:val="26"/>
              </w:rPr>
            </w:pPr>
            <w:r w:rsidRPr="00704795">
              <w:rPr>
                <w:sz w:val="26"/>
                <w:szCs w:val="26"/>
              </w:rPr>
              <w:t>расчетный срок</w:t>
            </w:r>
          </w:p>
        </w:tc>
        <w:tc>
          <w:tcPr>
            <w:tcW w:w="3373" w:type="dxa"/>
            <w:vMerge/>
          </w:tcPr>
          <w:p w:rsidR="00710072" w:rsidRPr="00704795" w:rsidRDefault="00710072" w:rsidP="00710072">
            <w:pPr>
              <w:autoSpaceDE w:val="0"/>
              <w:autoSpaceDN w:val="0"/>
              <w:adjustRightInd w:val="0"/>
              <w:jc w:val="both"/>
              <w:rPr>
                <w:sz w:val="26"/>
                <w:szCs w:val="26"/>
              </w:rPr>
            </w:pP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5</w:t>
            </w:r>
          </w:p>
        </w:tc>
        <w:tc>
          <w:tcPr>
            <w:tcW w:w="2133" w:type="dxa"/>
          </w:tcPr>
          <w:p w:rsidR="00710072" w:rsidRPr="00704795" w:rsidRDefault="00710072" w:rsidP="00710072">
            <w:pPr>
              <w:rPr>
                <w:sz w:val="26"/>
                <w:szCs w:val="26"/>
              </w:rPr>
            </w:pPr>
            <w:r w:rsidRPr="00704795">
              <w:rPr>
                <w:sz w:val="26"/>
                <w:szCs w:val="26"/>
              </w:rPr>
              <w:t>ОКС в области водоснабжения</w:t>
            </w:r>
          </w:p>
        </w:tc>
        <w:tc>
          <w:tcPr>
            <w:tcW w:w="2126" w:type="dxa"/>
          </w:tcPr>
          <w:p w:rsidR="00710072" w:rsidRPr="00704795" w:rsidRDefault="00710072" w:rsidP="00710072">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водопроводной сети, протяженностью 6,4 км</w:t>
            </w:r>
          </w:p>
        </w:tc>
        <w:tc>
          <w:tcPr>
            <w:tcW w:w="2558" w:type="dxa"/>
          </w:tcPr>
          <w:p w:rsidR="00710072" w:rsidRPr="00704795" w:rsidRDefault="00710072" w:rsidP="00710072">
            <w:pPr>
              <w:rPr>
                <w:sz w:val="26"/>
                <w:szCs w:val="26"/>
              </w:rPr>
            </w:pPr>
            <w:r w:rsidRPr="00704795">
              <w:rPr>
                <w:spacing w:val="-10"/>
                <w:sz w:val="26"/>
                <w:szCs w:val="26"/>
              </w:rPr>
              <w:t xml:space="preserve">х. Красный Скотовод </w:t>
            </w:r>
          </w:p>
        </w:tc>
        <w:tc>
          <w:tcPr>
            <w:tcW w:w="1843" w:type="dxa"/>
          </w:tcPr>
          <w:p w:rsidR="00710072" w:rsidRPr="00704795" w:rsidRDefault="00710072" w:rsidP="00710072">
            <w:pPr>
              <w:rPr>
                <w:sz w:val="26"/>
                <w:szCs w:val="26"/>
              </w:rPr>
            </w:pPr>
            <w:r w:rsidRPr="00704795">
              <w:rPr>
                <w:sz w:val="26"/>
                <w:szCs w:val="26"/>
              </w:rPr>
              <w:t>расчетный срок</w:t>
            </w:r>
          </w:p>
        </w:tc>
        <w:tc>
          <w:tcPr>
            <w:tcW w:w="3373" w:type="dxa"/>
            <w:vMerge/>
          </w:tcPr>
          <w:p w:rsidR="00710072" w:rsidRPr="00704795" w:rsidRDefault="00710072" w:rsidP="00710072">
            <w:pPr>
              <w:autoSpaceDE w:val="0"/>
              <w:autoSpaceDN w:val="0"/>
              <w:adjustRightInd w:val="0"/>
              <w:jc w:val="both"/>
              <w:rPr>
                <w:sz w:val="26"/>
                <w:szCs w:val="26"/>
              </w:rPr>
            </w:pP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6</w:t>
            </w:r>
          </w:p>
        </w:tc>
        <w:tc>
          <w:tcPr>
            <w:tcW w:w="2133" w:type="dxa"/>
          </w:tcPr>
          <w:p w:rsidR="00710072" w:rsidRPr="00704795" w:rsidRDefault="00710072" w:rsidP="00710072">
            <w:pPr>
              <w:rPr>
                <w:sz w:val="26"/>
                <w:szCs w:val="26"/>
              </w:rPr>
            </w:pPr>
            <w:r w:rsidRPr="00704795">
              <w:rPr>
                <w:sz w:val="26"/>
                <w:szCs w:val="26"/>
              </w:rPr>
              <w:t>ОКС в области водоснабжения</w:t>
            </w:r>
          </w:p>
        </w:tc>
        <w:tc>
          <w:tcPr>
            <w:tcW w:w="2126" w:type="dxa"/>
          </w:tcPr>
          <w:p w:rsidR="00710072" w:rsidRPr="00704795" w:rsidRDefault="00710072" w:rsidP="00710072">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водопроводной сети, протяженностью 2,4 км</w:t>
            </w:r>
          </w:p>
        </w:tc>
        <w:tc>
          <w:tcPr>
            <w:tcW w:w="2558" w:type="dxa"/>
          </w:tcPr>
          <w:p w:rsidR="00710072" w:rsidRPr="00704795" w:rsidRDefault="00710072" w:rsidP="00710072">
            <w:pPr>
              <w:rPr>
                <w:sz w:val="26"/>
                <w:szCs w:val="26"/>
              </w:rPr>
            </w:pPr>
            <w:r w:rsidRPr="00704795">
              <w:rPr>
                <w:spacing w:val="-10"/>
                <w:sz w:val="26"/>
                <w:szCs w:val="26"/>
              </w:rPr>
              <w:t>х. Николаевский 2-й</w:t>
            </w:r>
          </w:p>
        </w:tc>
        <w:tc>
          <w:tcPr>
            <w:tcW w:w="1843" w:type="dxa"/>
          </w:tcPr>
          <w:p w:rsidR="00710072" w:rsidRPr="00704795" w:rsidRDefault="00710072" w:rsidP="00710072">
            <w:pPr>
              <w:rPr>
                <w:sz w:val="26"/>
                <w:szCs w:val="26"/>
              </w:rPr>
            </w:pPr>
            <w:r w:rsidRPr="00704795">
              <w:rPr>
                <w:sz w:val="26"/>
                <w:szCs w:val="26"/>
              </w:rPr>
              <w:t>расчетный срок</w:t>
            </w:r>
          </w:p>
        </w:tc>
        <w:tc>
          <w:tcPr>
            <w:tcW w:w="3373" w:type="dxa"/>
            <w:vMerge/>
          </w:tcPr>
          <w:p w:rsidR="00710072" w:rsidRPr="00704795" w:rsidRDefault="00710072" w:rsidP="00710072">
            <w:pPr>
              <w:autoSpaceDE w:val="0"/>
              <w:autoSpaceDN w:val="0"/>
              <w:adjustRightInd w:val="0"/>
              <w:jc w:val="both"/>
              <w:rPr>
                <w:sz w:val="26"/>
                <w:szCs w:val="26"/>
              </w:rPr>
            </w:pP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7</w:t>
            </w:r>
          </w:p>
        </w:tc>
        <w:tc>
          <w:tcPr>
            <w:tcW w:w="2133" w:type="dxa"/>
          </w:tcPr>
          <w:p w:rsidR="00710072" w:rsidRPr="00704795" w:rsidRDefault="00710072" w:rsidP="00710072">
            <w:pPr>
              <w:rPr>
                <w:sz w:val="26"/>
                <w:szCs w:val="26"/>
              </w:rPr>
            </w:pPr>
            <w:r w:rsidRPr="00704795">
              <w:rPr>
                <w:sz w:val="26"/>
                <w:szCs w:val="26"/>
              </w:rPr>
              <w:t>ОКС в области водоснабжения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 xml:space="preserve">водопроводной сети, протяженностью </w:t>
            </w:r>
            <w:r w:rsidRPr="00704795">
              <w:rPr>
                <w:sz w:val="26"/>
                <w:szCs w:val="26"/>
              </w:rPr>
              <w:lastRenderedPageBreak/>
              <w:t>2,8 км</w:t>
            </w:r>
          </w:p>
        </w:tc>
        <w:tc>
          <w:tcPr>
            <w:tcW w:w="2558" w:type="dxa"/>
          </w:tcPr>
          <w:p w:rsidR="00710072" w:rsidRPr="00704795" w:rsidRDefault="00710072" w:rsidP="00710072">
            <w:pPr>
              <w:rPr>
                <w:sz w:val="26"/>
                <w:szCs w:val="26"/>
              </w:rPr>
            </w:pPr>
            <w:r w:rsidRPr="00704795">
              <w:rPr>
                <w:sz w:val="26"/>
                <w:szCs w:val="26"/>
              </w:rPr>
              <w:lastRenderedPageBreak/>
              <w:t>х. Степной</w:t>
            </w:r>
          </w:p>
        </w:tc>
        <w:tc>
          <w:tcPr>
            <w:tcW w:w="1843" w:type="dxa"/>
          </w:tcPr>
          <w:p w:rsidR="00710072" w:rsidRPr="00704795" w:rsidRDefault="00710072" w:rsidP="00710072">
            <w:pPr>
              <w:rPr>
                <w:sz w:val="26"/>
                <w:szCs w:val="26"/>
              </w:rPr>
            </w:pPr>
            <w:r w:rsidRPr="00704795">
              <w:rPr>
                <w:sz w:val="26"/>
                <w:szCs w:val="26"/>
              </w:rPr>
              <w:t>расчетный срок</w:t>
            </w:r>
          </w:p>
        </w:tc>
        <w:tc>
          <w:tcPr>
            <w:tcW w:w="3373" w:type="dxa"/>
            <w:vMerge/>
          </w:tcPr>
          <w:p w:rsidR="00710072" w:rsidRPr="00704795" w:rsidRDefault="00710072" w:rsidP="00710072">
            <w:pPr>
              <w:autoSpaceDE w:val="0"/>
              <w:autoSpaceDN w:val="0"/>
              <w:adjustRightInd w:val="0"/>
              <w:jc w:val="both"/>
              <w:rPr>
                <w:sz w:val="26"/>
                <w:szCs w:val="26"/>
              </w:rPr>
            </w:pP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lastRenderedPageBreak/>
              <w:t>8</w:t>
            </w:r>
          </w:p>
        </w:tc>
        <w:tc>
          <w:tcPr>
            <w:tcW w:w="2133" w:type="dxa"/>
          </w:tcPr>
          <w:p w:rsidR="00710072" w:rsidRPr="00704795" w:rsidRDefault="00710072" w:rsidP="00710072">
            <w:pPr>
              <w:rPr>
                <w:sz w:val="26"/>
                <w:szCs w:val="26"/>
              </w:rPr>
            </w:pPr>
            <w:r w:rsidRPr="00704795">
              <w:rPr>
                <w:sz w:val="26"/>
                <w:szCs w:val="26"/>
              </w:rPr>
              <w:t>ОКС в области водоотведения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канализационной сети протяженностью 3,4 км</w:t>
            </w:r>
          </w:p>
        </w:tc>
        <w:tc>
          <w:tcPr>
            <w:tcW w:w="2558" w:type="dxa"/>
          </w:tcPr>
          <w:p w:rsidR="00710072" w:rsidRPr="00704795" w:rsidRDefault="00710072" w:rsidP="00710072">
            <w:pPr>
              <w:rPr>
                <w:sz w:val="26"/>
                <w:szCs w:val="26"/>
              </w:rPr>
            </w:pPr>
            <w:r w:rsidRPr="00704795">
              <w:rPr>
                <w:sz w:val="26"/>
                <w:szCs w:val="26"/>
              </w:rPr>
              <w:t>х. Красный скотовод</w:t>
            </w:r>
          </w:p>
        </w:tc>
        <w:tc>
          <w:tcPr>
            <w:tcW w:w="1843" w:type="dxa"/>
          </w:tcPr>
          <w:p w:rsidR="00710072" w:rsidRPr="00704795" w:rsidRDefault="00710072" w:rsidP="00710072">
            <w:pPr>
              <w:autoSpaceDE w:val="0"/>
              <w:autoSpaceDN w:val="0"/>
              <w:adjustRightInd w:val="0"/>
              <w:jc w:val="both"/>
              <w:rPr>
                <w:sz w:val="26"/>
                <w:szCs w:val="26"/>
              </w:rPr>
            </w:pPr>
            <w:r w:rsidRPr="00704795">
              <w:rPr>
                <w:sz w:val="26"/>
                <w:szCs w:val="26"/>
              </w:rPr>
              <w:t>Расчетный срок</w:t>
            </w:r>
          </w:p>
        </w:tc>
        <w:tc>
          <w:tcPr>
            <w:tcW w:w="3373" w:type="dxa"/>
            <w:vMerge w:val="restart"/>
          </w:tcPr>
          <w:p w:rsidR="00710072" w:rsidRPr="00704795" w:rsidRDefault="00710072" w:rsidP="00710072">
            <w:pPr>
              <w:autoSpaceDE w:val="0"/>
              <w:autoSpaceDN w:val="0"/>
              <w:adjustRightInd w:val="0"/>
              <w:jc w:val="both"/>
              <w:rPr>
                <w:sz w:val="26"/>
                <w:szCs w:val="26"/>
              </w:rPr>
            </w:pPr>
            <w:r w:rsidRPr="00704795">
              <w:rPr>
                <w:sz w:val="26"/>
                <w:szCs w:val="26"/>
              </w:rPr>
              <w:t>Не требуется установление зон с особыми условиями использования территории</w:t>
            </w: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9</w:t>
            </w:r>
          </w:p>
        </w:tc>
        <w:tc>
          <w:tcPr>
            <w:tcW w:w="2133" w:type="dxa"/>
          </w:tcPr>
          <w:p w:rsidR="00710072" w:rsidRPr="00704795" w:rsidRDefault="00710072" w:rsidP="00710072">
            <w:pPr>
              <w:rPr>
                <w:sz w:val="26"/>
                <w:szCs w:val="26"/>
              </w:rPr>
            </w:pPr>
            <w:r w:rsidRPr="00704795">
              <w:rPr>
                <w:sz w:val="26"/>
                <w:szCs w:val="26"/>
              </w:rPr>
              <w:t>ОКС в области водоотведения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канализационной сети протяженностью 7,2 км</w:t>
            </w:r>
          </w:p>
        </w:tc>
        <w:tc>
          <w:tcPr>
            <w:tcW w:w="2558" w:type="dxa"/>
          </w:tcPr>
          <w:p w:rsidR="00710072" w:rsidRPr="00704795" w:rsidRDefault="00710072" w:rsidP="00710072">
            <w:pPr>
              <w:rPr>
                <w:sz w:val="26"/>
                <w:szCs w:val="26"/>
              </w:rPr>
            </w:pPr>
            <w:r w:rsidRPr="00704795">
              <w:rPr>
                <w:sz w:val="26"/>
                <w:szCs w:val="26"/>
              </w:rPr>
              <w:t>х. Николаевский 2-й</w:t>
            </w:r>
          </w:p>
        </w:tc>
        <w:tc>
          <w:tcPr>
            <w:tcW w:w="1843" w:type="dxa"/>
          </w:tcPr>
          <w:p w:rsidR="00710072" w:rsidRPr="00704795" w:rsidRDefault="00710072" w:rsidP="00710072">
            <w:pPr>
              <w:autoSpaceDE w:val="0"/>
              <w:autoSpaceDN w:val="0"/>
              <w:adjustRightInd w:val="0"/>
              <w:jc w:val="both"/>
              <w:rPr>
                <w:sz w:val="26"/>
                <w:szCs w:val="26"/>
              </w:rPr>
            </w:pPr>
            <w:r w:rsidRPr="00704795">
              <w:rPr>
                <w:sz w:val="26"/>
                <w:szCs w:val="26"/>
              </w:rPr>
              <w:t>Расчетный срок</w:t>
            </w:r>
          </w:p>
        </w:tc>
        <w:tc>
          <w:tcPr>
            <w:tcW w:w="3373" w:type="dxa"/>
            <w:vMerge/>
          </w:tcPr>
          <w:p w:rsidR="00710072" w:rsidRPr="00704795" w:rsidRDefault="00710072" w:rsidP="00710072">
            <w:pPr>
              <w:autoSpaceDE w:val="0"/>
              <w:autoSpaceDN w:val="0"/>
              <w:adjustRightInd w:val="0"/>
              <w:jc w:val="both"/>
              <w:rPr>
                <w:sz w:val="26"/>
                <w:szCs w:val="26"/>
              </w:rPr>
            </w:pP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10</w:t>
            </w:r>
          </w:p>
        </w:tc>
        <w:tc>
          <w:tcPr>
            <w:tcW w:w="2133" w:type="dxa"/>
          </w:tcPr>
          <w:p w:rsidR="00710072" w:rsidRPr="00704795" w:rsidRDefault="00710072" w:rsidP="00710072">
            <w:pPr>
              <w:rPr>
                <w:sz w:val="26"/>
                <w:szCs w:val="26"/>
              </w:rPr>
            </w:pPr>
            <w:r w:rsidRPr="00704795">
              <w:rPr>
                <w:sz w:val="26"/>
                <w:szCs w:val="26"/>
              </w:rPr>
              <w:t>ОКС в области водоотведения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канализационной сети протяженностью 3,6 км</w:t>
            </w:r>
          </w:p>
        </w:tc>
        <w:tc>
          <w:tcPr>
            <w:tcW w:w="2558" w:type="dxa"/>
          </w:tcPr>
          <w:p w:rsidR="00710072" w:rsidRPr="00704795" w:rsidRDefault="00710072" w:rsidP="00710072">
            <w:pPr>
              <w:rPr>
                <w:sz w:val="26"/>
                <w:szCs w:val="26"/>
              </w:rPr>
            </w:pPr>
            <w:r w:rsidRPr="00704795">
              <w:rPr>
                <w:sz w:val="26"/>
                <w:szCs w:val="26"/>
              </w:rPr>
              <w:t>х. Степной</w:t>
            </w:r>
          </w:p>
        </w:tc>
        <w:tc>
          <w:tcPr>
            <w:tcW w:w="1843" w:type="dxa"/>
          </w:tcPr>
          <w:p w:rsidR="00710072" w:rsidRPr="00704795" w:rsidRDefault="00710072" w:rsidP="00710072">
            <w:pPr>
              <w:autoSpaceDE w:val="0"/>
              <w:autoSpaceDN w:val="0"/>
              <w:adjustRightInd w:val="0"/>
              <w:jc w:val="both"/>
              <w:rPr>
                <w:sz w:val="26"/>
                <w:szCs w:val="26"/>
              </w:rPr>
            </w:pPr>
            <w:r w:rsidRPr="00704795">
              <w:rPr>
                <w:sz w:val="26"/>
                <w:szCs w:val="26"/>
              </w:rPr>
              <w:t>Расчетный срок</w:t>
            </w:r>
          </w:p>
        </w:tc>
        <w:tc>
          <w:tcPr>
            <w:tcW w:w="3373" w:type="dxa"/>
            <w:vMerge/>
          </w:tcPr>
          <w:p w:rsidR="00710072" w:rsidRPr="00704795" w:rsidRDefault="00710072" w:rsidP="00710072">
            <w:pPr>
              <w:autoSpaceDE w:val="0"/>
              <w:autoSpaceDN w:val="0"/>
              <w:adjustRightInd w:val="0"/>
              <w:jc w:val="both"/>
              <w:rPr>
                <w:sz w:val="26"/>
                <w:szCs w:val="26"/>
              </w:rPr>
            </w:pP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11</w:t>
            </w:r>
          </w:p>
        </w:tc>
        <w:tc>
          <w:tcPr>
            <w:tcW w:w="2133" w:type="dxa"/>
          </w:tcPr>
          <w:p w:rsidR="00710072" w:rsidRPr="00704795" w:rsidRDefault="00710072" w:rsidP="00710072">
            <w:pPr>
              <w:rPr>
                <w:sz w:val="26"/>
                <w:szCs w:val="26"/>
              </w:rPr>
            </w:pPr>
            <w:r w:rsidRPr="00704795">
              <w:rPr>
                <w:sz w:val="26"/>
                <w:szCs w:val="26"/>
              </w:rPr>
              <w:t>ОКС в области водоотведения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канализационной насосной станции</w:t>
            </w:r>
          </w:p>
        </w:tc>
        <w:tc>
          <w:tcPr>
            <w:tcW w:w="2558" w:type="dxa"/>
          </w:tcPr>
          <w:p w:rsidR="00710072" w:rsidRPr="00704795" w:rsidRDefault="00710072" w:rsidP="00710072">
            <w:pPr>
              <w:rPr>
                <w:sz w:val="26"/>
                <w:szCs w:val="26"/>
              </w:rPr>
            </w:pPr>
            <w:r w:rsidRPr="00704795">
              <w:rPr>
                <w:sz w:val="26"/>
                <w:szCs w:val="26"/>
              </w:rPr>
              <w:t>х. Красный скотовод</w:t>
            </w:r>
          </w:p>
        </w:tc>
        <w:tc>
          <w:tcPr>
            <w:tcW w:w="1843" w:type="dxa"/>
          </w:tcPr>
          <w:p w:rsidR="00710072" w:rsidRPr="00704795" w:rsidRDefault="00710072" w:rsidP="00710072">
            <w:pPr>
              <w:autoSpaceDE w:val="0"/>
              <w:autoSpaceDN w:val="0"/>
              <w:adjustRightInd w:val="0"/>
              <w:jc w:val="both"/>
              <w:rPr>
                <w:sz w:val="26"/>
                <w:szCs w:val="26"/>
              </w:rPr>
            </w:pPr>
            <w:r w:rsidRPr="00704795">
              <w:rPr>
                <w:sz w:val="26"/>
                <w:szCs w:val="26"/>
              </w:rPr>
              <w:t>Расчетный срок</w:t>
            </w:r>
          </w:p>
        </w:tc>
        <w:tc>
          <w:tcPr>
            <w:tcW w:w="3373" w:type="dxa"/>
            <w:vMerge/>
          </w:tcPr>
          <w:p w:rsidR="00710072" w:rsidRPr="00704795" w:rsidRDefault="00710072" w:rsidP="00710072">
            <w:pPr>
              <w:autoSpaceDE w:val="0"/>
              <w:autoSpaceDN w:val="0"/>
              <w:adjustRightInd w:val="0"/>
              <w:jc w:val="both"/>
              <w:rPr>
                <w:sz w:val="26"/>
                <w:szCs w:val="26"/>
              </w:rPr>
            </w:pP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12</w:t>
            </w:r>
          </w:p>
        </w:tc>
        <w:tc>
          <w:tcPr>
            <w:tcW w:w="2133" w:type="dxa"/>
          </w:tcPr>
          <w:p w:rsidR="00710072" w:rsidRPr="00704795" w:rsidRDefault="00710072" w:rsidP="00710072">
            <w:pPr>
              <w:rPr>
                <w:sz w:val="26"/>
                <w:szCs w:val="26"/>
              </w:rPr>
            </w:pPr>
            <w:r w:rsidRPr="00704795">
              <w:rPr>
                <w:sz w:val="26"/>
                <w:szCs w:val="26"/>
              </w:rPr>
              <w:t>ОКС в области водоотведения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канализационной насосной станции</w:t>
            </w:r>
          </w:p>
        </w:tc>
        <w:tc>
          <w:tcPr>
            <w:tcW w:w="2558" w:type="dxa"/>
          </w:tcPr>
          <w:p w:rsidR="00710072" w:rsidRPr="00704795" w:rsidRDefault="00710072" w:rsidP="00710072">
            <w:pPr>
              <w:rPr>
                <w:sz w:val="26"/>
                <w:szCs w:val="26"/>
              </w:rPr>
            </w:pPr>
            <w:r w:rsidRPr="00704795">
              <w:rPr>
                <w:sz w:val="26"/>
                <w:szCs w:val="26"/>
              </w:rPr>
              <w:t>х. Николаевский 2-й</w:t>
            </w:r>
          </w:p>
        </w:tc>
        <w:tc>
          <w:tcPr>
            <w:tcW w:w="1843" w:type="dxa"/>
          </w:tcPr>
          <w:p w:rsidR="00710072" w:rsidRPr="00704795" w:rsidRDefault="00710072" w:rsidP="00710072">
            <w:pPr>
              <w:autoSpaceDE w:val="0"/>
              <w:autoSpaceDN w:val="0"/>
              <w:adjustRightInd w:val="0"/>
              <w:jc w:val="both"/>
              <w:rPr>
                <w:sz w:val="26"/>
                <w:szCs w:val="26"/>
              </w:rPr>
            </w:pPr>
            <w:r w:rsidRPr="00704795">
              <w:rPr>
                <w:sz w:val="26"/>
                <w:szCs w:val="26"/>
              </w:rPr>
              <w:t>Расчетный срок</w:t>
            </w:r>
          </w:p>
        </w:tc>
        <w:tc>
          <w:tcPr>
            <w:tcW w:w="3373" w:type="dxa"/>
            <w:vMerge/>
          </w:tcPr>
          <w:p w:rsidR="00710072" w:rsidRPr="00704795" w:rsidRDefault="00710072" w:rsidP="00710072">
            <w:pPr>
              <w:autoSpaceDE w:val="0"/>
              <w:autoSpaceDN w:val="0"/>
              <w:adjustRightInd w:val="0"/>
              <w:jc w:val="both"/>
              <w:rPr>
                <w:sz w:val="26"/>
                <w:szCs w:val="26"/>
              </w:rPr>
            </w:pPr>
          </w:p>
        </w:tc>
      </w:tr>
      <w:tr w:rsidR="00710072" w:rsidRPr="00704795" w:rsidTr="00710072">
        <w:trPr>
          <w:jc w:val="center"/>
        </w:trPr>
        <w:tc>
          <w:tcPr>
            <w:tcW w:w="562" w:type="dxa"/>
          </w:tcPr>
          <w:p w:rsidR="00710072" w:rsidRPr="00704795" w:rsidRDefault="00710072" w:rsidP="00710072">
            <w:pPr>
              <w:autoSpaceDE w:val="0"/>
              <w:autoSpaceDN w:val="0"/>
              <w:adjustRightInd w:val="0"/>
              <w:jc w:val="center"/>
              <w:rPr>
                <w:sz w:val="26"/>
                <w:szCs w:val="26"/>
              </w:rPr>
            </w:pPr>
            <w:r w:rsidRPr="00704795">
              <w:rPr>
                <w:sz w:val="26"/>
                <w:szCs w:val="26"/>
              </w:rPr>
              <w:t>13</w:t>
            </w:r>
          </w:p>
        </w:tc>
        <w:tc>
          <w:tcPr>
            <w:tcW w:w="2133" w:type="dxa"/>
          </w:tcPr>
          <w:p w:rsidR="00710072" w:rsidRPr="00704795" w:rsidRDefault="00710072" w:rsidP="00710072">
            <w:pPr>
              <w:rPr>
                <w:sz w:val="26"/>
                <w:szCs w:val="26"/>
              </w:rPr>
            </w:pPr>
            <w:r w:rsidRPr="00704795">
              <w:rPr>
                <w:sz w:val="26"/>
                <w:szCs w:val="26"/>
              </w:rPr>
              <w:t>ОКС в области водоотведения</w:t>
            </w:r>
          </w:p>
        </w:tc>
        <w:tc>
          <w:tcPr>
            <w:tcW w:w="2126" w:type="dxa"/>
          </w:tcPr>
          <w:p w:rsidR="00710072" w:rsidRPr="00704795" w:rsidRDefault="00710072" w:rsidP="00710072">
            <w:pPr>
              <w:rPr>
                <w:sz w:val="26"/>
                <w:szCs w:val="26"/>
              </w:rPr>
            </w:pPr>
            <w:r w:rsidRPr="00704795">
              <w:rPr>
                <w:sz w:val="26"/>
                <w:szCs w:val="26"/>
              </w:rPr>
              <w:t>строительство</w:t>
            </w:r>
          </w:p>
        </w:tc>
        <w:tc>
          <w:tcPr>
            <w:tcW w:w="2545" w:type="dxa"/>
          </w:tcPr>
          <w:p w:rsidR="00710072" w:rsidRPr="00704795" w:rsidRDefault="00710072" w:rsidP="00710072">
            <w:pPr>
              <w:rPr>
                <w:sz w:val="26"/>
                <w:szCs w:val="26"/>
              </w:rPr>
            </w:pPr>
            <w:r w:rsidRPr="00704795">
              <w:rPr>
                <w:sz w:val="26"/>
                <w:szCs w:val="26"/>
              </w:rPr>
              <w:t>канализационной насосной станции</w:t>
            </w:r>
          </w:p>
        </w:tc>
        <w:tc>
          <w:tcPr>
            <w:tcW w:w="2558" w:type="dxa"/>
          </w:tcPr>
          <w:p w:rsidR="00710072" w:rsidRPr="00704795" w:rsidRDefault="00710072" w:rsidP="00710072">
            <w:pPr>
              <w:rPr>
                <w:sz w:val="26"/>
                <w:szCs w:val="26"/>
              </w:rPr>
            </w:pPr>
            <w:r w:rsidRPr="00704795">
              <w:rPr>
                <w:sz w:val="26"/>
                <w:szCs w:val="26"/>
              </w:rPr>
              <w:t>х. Степной</w:t>
            </w:r>
          </w:p>
        </w:tc>
        <w:tc>
          <w:tcPr>
            <w:tcW w:w="1843" w:type="dxa"/>
          </w:tcPr>
          <w:p w:rsidR="00710072" w:rsidRPr="00704795" w:rsidRDefault="00710072" w:rsidP="00710072">
            <w:pPr>
              <w:autoSpaceDE w:val="0"/>
              <w:autoSpaceDN w:val="0"/>
              <w:adjustRightInd w:val="0"/>
              <w:jc w:val="both"/>
              <w:rPr>
                <w:sz w:val="26"/>
                <w:szCs w:val="26"/>
              </w:rPr>
            </w:pPr>
            <w:r w:rsidRPr="00704795">
              <w:rPr>
                <w:sz w:val="26"/>
                <w:szCs w:val="26"/>
              </w:rPr>
              <w:t>Расчетный срок</w:t>
            </w:r>
          </w:p>
        </w:tc>
        <w:tc>
          <w:tcPr>
            <w:tcW w:w="3373" w:type="dxa"/>
            <w:vMerge/>
          </w:tcPr>
          <w:p w:rsidR="00710072" w:rsidRPr="00704795" w:rsidRDefault="00710072" w:rsidP="00710072">
            <w:pPr>
              <w:autoSpaceDE w:val="0"/>
              <w:autoSpaceDN w:val="0"/>
              <w:adjustRightInd w:val="0"/>
              <w:jc w:val="both"/>
              <w:rPr>
                <w:sz w:val="26"/>
                <w:szCs w:val="26"/>
              </w:rPr>
            </w:pPr>
          </w:p>
        </w:tc>
      </w:tr>
    </w:tbl>
    <w:p w:rsidR="00710072" w:rsidRPr="00D40DE0" w:rsidRDefault="00710072" w:rsidP="00710072">
      <w:pPr>
        <w:spacing w:line="480" w:lineRule="auto"/>
        <w:jc w:val="center"/>
        <w:outlineLvl w:val="0"/>
        <w:rPr>
          <w:b/>
          <w:sz w:val="26"/>
          <w:szCs w:val="26"/>
        </w:rPr>
        <w:sectPr w:rsidR="00710072" w:rsidRPr="00D40DE0" w:rsidSect="00710072">
          <w:pgSz w:w="16838" w:h="11906" w:orient="landscape"/>
          <w:pgMar w:top="567" w:right="567" w:bottom="567" w:left="567" w:header="425" w:footer="567" w:gutter="0"/>
          <w:cols w:space="708"/>
          <w:docGrid w:linePitch="360"/>
        </w:sectPr>
      </w:pPr>
    </w:p>
    <w:p w:rsidR="00710072" w:rsidRPr="00710072" w:rsidRDefault="00710072" w:rsidP="00710072">
      <w:pPr>
        <w:jc w:val="center"/>
        <w:outlineLvl w:val="1"/>
        <w:rPr>
          <w:b/>
          <w:sz w:val="26"/>
          <w:szCs w:val="26"/>
        </w:rPr>
      </w:pPr>
      <w:bookmarkStart w:id="20" w:name="_Toc13210045"/>
      <w:bookmarkStart w:id="21" w:name="_Toc46911805"/>
      <w:r w:rsidRPr="00710072">
        <w:rPr>
          <w:b/>
          <w:sz w:val="26"/>
          <w:szCs w:val="26"/>
        </w:rPr>
        <w:lastRenderedPageBreak/>
        <w:t>Глава 5. Параметры и описание функциональных зон муниципального образования «Николаевское сельское поселение».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20"/>
      <w:bookmarkEnd w:id="21"/>
    </w:p>
    <w:p w:rsidR="00710072" w:rsidRPr="00710072" w:rsidRDefault="00710072" w:rsidP="00710072">
      <w:pPr>
        <w:autoSpaceDE w:val="0"/>
        <w:autoSpaceDN w:val="0"/>
        <w:adjustRightInd w:val="0"/>
        <w:ind w:firstLine="709"/>
        <w:jc w:val="both"/>
        <w:rPr>
          <w:rFonts w:eastAsia="Calibri-Bold"/>
          <w:sz w:val="26"/>
          <w:szCs w:val="26"/>
        </w:rPr>
      </w:pPr>
      <w:proofErr w:type="gramStart"/>
      <w:r w:rsidRPr="00710072">
        <w:rPr>
          <w:rFonts w:eastAsia="Calibri-Bold"/>
          <w:sz w:val="26"/>
          <w:szCs w:val="26"/>
        </w:rPr>
        <w:t>Структура функционального зонирования настоящего генерального плана определена в соответствии с Требованиями к описанию и отображению документов территориального планирования объектов федерального значения, объектов регионального значения, объектов местного значения, утвержденными приказом Министерства экономического развития Российской Федерации от 09 января 2018 года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roofErr w:type="gramEnd"/>
      <w:r w:rsidRPr="00710072">
        <w:rPr>
          <w:rFonts w:eastAsia="Calibri-Bold"/>
          <w:sz w:val="26"/>
          <w:szCs w:val="26"/>
        </w:rPr>
        <w:t xml:space="preserve"> и о признании утратившим силу приказа Минэкономразвития России от 07 декабря 2016№ 793».</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Для функциональных зон установлены следующие параметры:</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1) максимально допустимый коэффициент плотности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2) максимальная и средняя этажность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Параметры функциональных зон, установленные в положении о территориальном планировании, могут быть применены при подготовке (внесении изменений) правил землепользования и застройки муниципального образования «Николаевское сельское поселение».</w:t>
      </w:r>
    </w:p>
    <w:p w:rsidR="00710072" w:rsidRPr="00710072" w:rsidRDefault="00710072" w:rsidP="00710072">
      <w:pPr>
        <w:autoSpaceDE w:val="0"/>
        <w:autoSpaceDN w:val="0"/>
        <w:adjustRightInd w:val="0"/>
        <w:ind w:firstLine="709"/>
        <w:jc w:val="both"/>
        <w:rPr>
          <w:rFonts w:eastAsia="Calibri-Bold"/>
          <w:sz w:val="26"/>
          <w:szCs w:val="26"/>
        </w:rPr>
      </w:pPr>
    </w:p>
    <w:p w:rsidR="00710072" w:rsidRPr="00710072" w:rsidRDefault="00710072" w:rsidP="00710072">
      <w:pPr>
        <w:autoSpaceDE w:val="0"/>
        <w:autoSpaceDN w:val="0"/>
        <w:adjustRightInd w:val="0"/>
        <w:jc w:val="center"/>
        <w:outlineLvl w:val="1"/>
        <w:rPr>
          <w:rFonts w:eastAsia="Calibri-Bold"/>
          <w:b/>
          <w:bCs/>
          <w:sz w:val="26"/>
          <w:szCs w:val="26"/>
        </w:rPr>
      </w:pPr>
      <w:bookmarkStart w:id="22" w:name="_Toc13210047"/>
      <w:bookmarkStart w:id="23" w:name="_Toc46911806"/>
      <w:r w:rsidRPr="00710072">
        <w:rPr>
          <w:rFonts w:eastAsia="Calibri-Bold"/>
          <w:b/>
          <w:bCs/>
          <w:sz w:val="26"/>
          <w:szCs w:val="26"/>
        </w:rPr>
        <w:t>Зона застройки индивидуальными жилыми домами</w:t>
      </w:r>
      <w:bookmarkEnd w:id="22"/>
      <w:bookmarkEnd w:id="23"/>
    </w:p>
    <w:p w:rsidR="00710072" w:rsidRPr="00710072" w:rsidRDefault="00710072" w:rsidP="00710072">
      <w:pPr>
        <w:autoSpaceDE w:val="0"/>
        <w:autoSpaceDN w:val="0"/>
        <w:adjustRightInd w:val="0"/>
        <w:ind w:firstLine="708"/>
        <w:jc w:val="both"/>
        <w:rPr>
          <w:rFonts w:eastAsia="Calibri-Bold"/>
          <w:sz w:val="26"/>
          <w:szCs w:val="26"/>
        </w:rPr>
      </w:pPr>
      <w:r w:rsidRPr="00710072">
        <w:rPr>
          <w:rFonts w:eastAsia="Calibri-Bold"/>
          <w:sz w:val="26"/>
          <w:szCs w:val="26"/>
        </w:rPr>
        <w:t>Зона застройки индивидуальными жилыми домами предназначена для застройки преимущественно индивидуальными жилыми домами, домами блокированной жилой застройки и сопутствующими объектами в сфере услуг и первичной ступени культурно-бытового, коммунального, социального обслуживания, а также сопутствующей инженерной и транспортной инфраструктурой.</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Параметры зоны застройки индивидуальными жилыми домами:</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 xml:space="preserve">1) максимальная этажность – 3 этажа, включая </w:t>
      </w:r>
      <w:proofErr w:type="gramStart"/>
      <w:r w:rsidRPr="00710072">
        <w:rPr>
          <w:rFonts w:eastAsia="Calibri-Bold"/>
          <w:sz w:val="26"/>
          <w:szCs w:val="26"/>
        </w:rPr>
        <w:t>мансардный</w:t>
      </w:r>
      <w:proofErr w:type="gramEnd"/>
      <w:r w:rsidRPr="00710072">
        <w:rPr>
          <w:rFonts w:eastAsia="Calibri-Bold"/>
          <w:sz w:val="26"/>
          <w:szCs w:val="26"/>
        </w:rPr>
        <w:t>;</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2) средняя этажность – 2 этажа;</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3) коэффициент плотности застройки – 0,4.</w:t>
      </w:r>
    </w:p>
    <w:p w:rsidR="00710072" w:rsidRPr="00710072" w:rsidRDefault="00710072" w:rsidP="00710072">
      <w:pPr>
        <w:autoSpaceDE w:val="0"/>
        <w:autoSpaceDN w:val="0"/>
        <w:adjustRightInd w:val="0"/>
        <w:ind w:firstLine="709"/>
        <w:jc w:val="both"/>
        <w:rPr>
          <w:rFonts w:eastAsia="Calibri-Bold"/>
          <w:sz w:val="26"/>
          <w:szCs w:val="26"/>
        </w:rPr>
      </w:pPr>
    </w:p>
    <w:p w:rsidR="00710072" w:rsidRPr="00710072" w:rsidRDefault="00710072" w:rsidP="00710072">
      <w:pPr>
        <w:pStyle w:val="afb"/>
        <w:autoSpaceDE w:val="0"/>
        <w:autoSpaceDN w:val="0"/>
        <w:adjustRightInd w:val="0"/>
        <w:ind w:left="390"/>
        <w:jc w:val="center"/>
        <w:outlineLvl w:val="1"/>
        <w:rPr>
          <w:rFonts w:ascii="Times New Roman" w:eastAsia="Calibri-Bold" w:hAnsi="Times New Roman" w:cs="Times New Roman"/>
          <w:b/>
          <w:bCs/>
          <w:sz w:val="26"/>
          <w:szCs w:val="26"/>
        </w:rPr>
      </w:pPr>
      <w:bookmarkStart w:id="24" w:name="_Toc13210052"/>
      <w:bookmarkStart w:id="25" w:name="_Toc46911807"/>
      <w:r w:rsidRPr="00710072">
        <w:rPr>
          <w:rFonts w:ascii="Times New Roman" w:eastAsia="Calibri-Bold" w:hAnsi="Times New Roman" w:cs="Times New Roman"/>
          <w:b/>
          <w:bCs/>
          <w:sz w:val="26"/>
          <w:szCs w:val="26"/>
        </w:rPr>
        <w:t>Многофункциональная общественно-деловая зона</w:t>
      </w:r>
      <w:bookmarkEnd w:id="24"/>
      <w:bookmarkEnd w:id="25"/>
    </w:p>
    <w:p w:rsidR="00710072" w:rsidRPr="00710072" w:rsidRDefault="00710072" w:rsidP="00710072">
      <w:pPr>
        <w:autoSpaceDE w:val="0"/>
        <w:autoSpaceDN w:val="0"/>
        <w:adjustRightInd w:val="0"/>
        <w:ind w:firstLine="708"/>
        <w:jc w:val="both"/>
        <w:rPr>
          <w:rFonts w:eastAsia="Calibri-Bold"/>
          <w:sz w:val="26"/>
          <w:szCs w:val="26"/>
        </w:rPr>
      </w:pPr>
      <w:r w:rsidRPr="00710072">
        <w:rPr>
          <w:rFonts w:eastAsia="Calibri-Bold"/>
          <w:sz w:val="26"/>
          <w:szCs w:val="26"/>
        </w:rPr>
        <w:t>Многофункциональная общественно-деловая зона предназначена для застройки объектами делового, общественного, коммерческого и коммунально-бытового назначения, с размещением сопутствующих объектов инженерной и транспортной инфраструктуры, а также объектами, необходимых для осуществления производственной и предпринимательской деятельности.</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Параметры многофункциональной общественно-деловой зоны:</w:t>
      </w:r>
    </w:p>
    <w:p w:rsidR="00710072" w:rsidRPr="00710072" w:rsidRDefault="00710072" w:rsidP="00710072">
      <w:pPr>
        <w:pStyle w:val="afb"/>
        <w:autoSpaceDE w:val="0"/>
        <w:autoSpaceDN w:val="0"/>
        <w:adjustRightInd w:val="0"/>
        <w:ind w:left="0" w:firstLine="709"/>
        <w:jc w:val="both"/>
        <w:rPr>
          <w:rFonts w:ascii="Times New Roman" w:eastAsia="Calibri-Bold" w:hAnsi="Times New Roman" w:cs="Times New Roman"/>
          <w:sz w:val="26"/>
          <w:szCs w:val="26"/>
        </w:rPr>
      </w:pPr>
      <w:r w:rsidRPr="00710072">
        <w:rPr>
          <w:rFonts w:ascii="Times New Roman" w:eastAsia="Calibri-Bold" w:hAnsi="Times New Roman" w:cs="Times New Roman"/>
          <w:sz w:val="26"/>
          <w:szCs w:val="26"/>
        </w:rPr>
        <w:t>1) максимальная этажность зданий – 5 этажей;</w:t>
      </w:r>
    </w:p>
    <w:p w:rsidR="00710072" w:rsidRPr="00710072" w:rsidRDefault="00710072" w:rsidP="00710072">
      <w:pPr>
        <w:pStyle w:val="afb"/>
        <w:autoSpaceDE w:val="0"/>
        <w:autoSpaceDN w:val="0"/>
        <w:adjustRightInd w:val="0"/>
        <w:ind w:left="0" w:firstLine="709"/>
        <w:jc w:val="both"/>
        <w:rPr>
          <w:rFonts w:ascii="Times New Roman" w:eastAsia="Calibri-Bold" w:hAnsi="Times New Roman" w:cs="Times New Roman"/>
          <w:sz w:val="26"/>
          <w:szCs w:val="26"/>
        </w:rPr>
      </w:pPr>
      <w:r w:rsidRPr="00710072">
        <w:rPr>
          <w:rFonts w:ascii="Times New Roman" w:eastAsia="Calibri-Bold" w:hAnsi="Times New Roman" w:cs="Times New Roman"/>
          <w:sz w:val="26"/>
          <w:szCs w:val="26"/>
        </w:rPr>
        <w:t>2) средняя этажность – 3 этажа;</w:t>
      </w:r>
    </w:p>
    <w:p w:rsidR="00710072" w:rsidRPr="00710072" w:rsidRDefault="00710072" w:rsidP="00710072">
      <w:pPr>
        <w:pStyle w:val="afb"/>
        <w:autoSpaceDE w:val="0"/>
        <w:autoSpaceDN w:val="0"/>
        <w:adjustRightInd w:val="0"/>
        <w:ind w:left="0" w:firstLine="709"/>
        <w:jc w:val="both"/>
        <w:rPr>
          <w:rFonts w:ascii="Times New Roman" w:eastAsia="Calibri-Bold" w:hAnsi="Times New Roman" w:cs="Times New Roman"/>
          <w:sz w:val="26"/>
          <w:szCs w:val="26"/>
        </w:rPr>
      </w:pPr>
      <w:r w:rsidRPr="00710072">
        <w:rPr>
          <w:rFonts w:ascii="Times New Roman" w:eastAsia="Calibri-Bold" w:hAnsi="Times New Roman" w:cs="Times New Roman"/>
          <w:sz w:val="26"/>
          <w:szCs w:val="26"/>
        </w:rPr>
        <w:t>3) коэффициент плотности застройки – 3,0.</w:t>
      </w:r>
    </w:p>
    <w:p w:rsidR="00710072" w:rsidRPr="00710072" w:rsidRDefault="00710072" w:rsidP="00710072">
      <w:pPr>
        <w:autoSpaceDE w:val="0"/>
        <w:autoSpaceDN w:val="0"/>
        <w:adjustRightInd w:val="0"/>
        <w:ind w:firstLine="709"/>
        <w:jc w:val="both"/>
        <w:rPr>
          <w:rFonts w:eastAsia="Calibri-Bold"/>
          <w:sz w:val="26"/>
          <w:szCs w:val="26"/>
        </w:rPr>
      </w:pPr>
    </w:p>
    <w:p w:rsidR="00710072" w:rsidRPr="00710072" w:rsidRDefault="00710072" w:rsidP="00710072">
      <w:pPr>
        <w:pStyle w:val="afb"/>
        <w:autoSpaceDE w:val="0"/>
        <w:autoSpaceDN w:val="0"/>
        <w:adjustRightInd w:val="0"/>
        <w:ind w:left="390"/>
        <w:jc w:val="center"/>
        <w:outlineLvl w:val="1"/>
        <w:rPr>
          <w:rFonts w:ascii="Times New Roman" w:eastAsia="Calibri-Bold" w:hAnsi="Times New Roman" w:cs="Times New Roman"/>
          <w:b/>
          <w:bCs/>
          <w:sz w:val="26"/>
          <w:szCs w:val="26"/>
        </w:rPr>
      </w:pPr>
      <w:bookmarkStart w:id="26" w:name="_Toc13210053"/>
      <w:bookmarkStart w:id="27" w:name="_Toc46911808"/>
      <w:r w:rsidRPr="00710072">
        <w:rPr>
          <w:rFonts w:ascii="Times New Roman" w:eastAsia="Calibri-Bold" w:hAnsi="Times New Roman" w:cs="Times New Roman"/>
          <w:b/>
          <w:bCs/>
          <w:sz w:val="26"/>
          <w:szCs w:val="26"/>
        </w:rPr>
        <w:t>Зона специализированной общественной застройки</w:t>
      </w:r>
      <w:bookmarkEnd w:id="26"/>
      <w:bookmarkEnd w:id="27"/>
    </w:p>
    <w:p w:rsidR="00710072" w:rsidRPr="00710072" w:rsidRDefault="00710072" w:rsidP="00710072">
      <w:pPr>
        <w:autoSpaceDE w:val="0"/>
        <w:autoSpaceDN w:val="0"/>
        <w:adjustRightInd w:val="0"/>
        <w:ind w:firstLine="708"/>
        <w:jc w:val="both"/>
        <w:rPr>
          <w:rFonts w:eastAsia="Calibri-Bold"/>
          <w:sz w:val="26"/>
          <w:szCs w:val="26"/>
        </w:rPr>
      </w:pPr>
      <w:r w:rsidRPr="00710072">
        <w:rPr>
          <w:rFonts w:eastAsia="Calibri-Bold"/>
          <w:sz w:val="26"/>
          <w:szCs w:val="26"/>
        </w:rPr>
        <w:t xml:space="preserve">Зона специализированной общественной застройки предназначена для застройки преимущественно объектами социального </w:t>
      </w:r>
      <w:proofErr w:type="gramStart"/>
      <w:r w:rsidRPr="00710072">
        <w:rPr>
          <w:rFonts w:eastAsia="Calibri-Bold"/>
          <w:sz w:val="26"/>
          <w:szCs w:val="26"/>
        </w:rPr>
        <w:t>назначения</w:t>
      </w:r>
      <w:proofErr w:type="gramEnd"/>
      <w:r w:rsidRPr="00710072">
        <w:rPr>
          <w:rFonts w:eastAsia="Calibri-Bold"/>
          <w:sz w:val="26"/>
          <w:szCs w:val="26"/>
        </w:rPr>
        <w:t xml:space="preserve"> в том числе отдельно стоящими </w:t>
      </w:r>
      <w:r w:rsidRPr="00710072">
        <w:rPr>
          <w:rFonts w:eastAsia="Calibri-Bold"/>
          <w:sz w:val="26"/>
          <w:szCs w:val="26"/>
        </w:rPr>
        <w:lastRenderedPageBreak/>
        <w:t xml:space="preserve">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w:t>
      </w:r>
      <w:proofErr w:type="spellStart"/>
      <w:r w:rsidRPr="00710072">
        <w:rPr>
          <w:rFonts w:eastAsia="Calibri-Bold"/>
          <w:sz w:val="26"/>
          <w:szCs w:val="26"/>
        </w:rPr>
        <w:t>девиантным</w:t>
      </w:r>
      <w:proofErr w:type="spellEnd"/>
      <w:r w:rsidRPr="00710072">
        <w:rPr>
          <w:rFonts w:eastAsia="Calibri-Bold"/>
          <w:sz w:val="26"/>
          <w:szCs w:val="26"/>
        </w:rPr>
        <w:t xml:space="preserve">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коллективных средств размещения (гостиниц, баз отдыха, пансионатов и пр.) и сооружений с размещением сопутствующих объектов инженерного и транспортного обеспечения.</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Параметры зоны специализированной общественно-деловой застройки:</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1) максимальная этажность зданий – 5 этажей;</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2) средняя этажность – 3 этажа;</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3) коэффициент плотности застройки – 2,4.</w:t>
      </w:r>
    </w:p>
    <w:p w:rsidR="00710072" w:rsidRPr="00710072" w:rsidRDefault="00710072" w:rsidP="00710072">
      <w:pPr>
        <w:autoSpaceDE w:val="0"/>
        <w:autoSpaceDN w:val="0"/>
        <w:adjustRightInd w:val="0"/>
        <w:ind w:firstLine="709"/>
        <w:jc w:val="both"/>
        <w:rPr>
          <w:rFonts w:eastAsia="Calibri-Bold"/>
          <w:sz w:val="26"/>
          <w:szCs w:val="26"/>
        </w:rPr>
      </w:pPr>
    </w:p>
    <w:p w:rsidR="00710072" w:rsidRPr="00710072" w:rsidRDefault="00710072" w:rsidP="00710072">
      <w:pPr>
        <w:pStyle w:val="afb"/>
        <w:autoSpaceDE w:val="0"/>
        <w:autoSpaceDN w:val="0"/>
        <w:adjustRightInd w:val="0"/>
        <w:ind w:left="390"/>
        <w:jc w:val="center"/>
        <w:outlineLvl w:val="1"/>
        <w:rPr>
          <w:rFonts w:ascii="Times New Roman" w:eastAsia="Calibri-Bold" w:hAnsi="Times New Roman" w:cs="Times New Roman"/>
          <w:b/>
          <w:bCs/>
          <w:sz w:val="26"/>
          <w:szCs w:val="26"/>
        </w:rPr>
      </w:pPr>
      <w:bookmarkStart w:id="28" w:name="_Toc13210058"/>
      <w:bookmarkStart w:id="29" w:name="_Toc46911809"/>
      <w:r w:rsidRPr="00710072">
        <w:rPr>
          <w:rFonts w:ascii="Times New Roman" w:eastAsia="Calibri-Bold" w:hAnsi="Times New Roman" w:cs="Times New Roman"/>
          <w:b/>
          <w:bCs/>
          <w:sz w:val="26"/>
          <w:szCs w:val="26"/>
        </w:rPr>
        <w:t>Зона инженерной инфраструктуры</w:t>
      </w:r>
      <w:bookmarkEnd w:id="28"/>
      <w:bookmarkEnd w:id="29"/>
    </w:p>
    <w:p w:rsidR="00710072" w:rsidRPr="00710072" w:rsidRDefault="00710072" w:rsidP="00710072">
      <w:pPr>
        <w:spacing w:after="160" w:line="256" w:lineRule="auto"/>
        <w:ind w:firstLine="709"/>
        <w:contextualSpacing/>
        <w:jc w:val="both"/>
        <w:rPr>
          <w:rFonts w:eastAsia="Calibri-Bold"/>
          <w:sz w:val="26"/>
          <w:szCs w:val="26"/>
        </w:rPr>
      </w:pPr>
      <w:r w:rsidRPr="00710072">
        <w:rPr>
          <w:rFonts w:eastAsia="Calibri-Bold"/>
          <w:sz w:val="26"/>
          <w:szCs w:val="26"/>
        </w:rPr>
        <w:t>Зона инженерной инфраструктуры предназначена преимущественно для размещения объектов водоснабжения, объектов водоотведения, объектов теплоснабжения, объектов газоснабжения, объектов электроснабжения, объектов связи, инженерной инфраструктуры иных видов,</w:t>
      </w:r>
      <w:r w:rsidRPr="00710072">
        <w:rPr>
          <w:rFonts w:eastAsia="Calibri"/>
          <w:sz w:val="26"/>
          <w:szCs w:val="26"/>
        </w:rPr>
        <w:t xml:space="preserve"> </w:t>
      </w:r>
      <w:r w:rsidRPr="00710072">
        <w:rPr>
          <w:rFonts w:eastAsia="Calibri-Bold"/>
          <w:sz w:val="26"/>
          <w:szCs w:val="26"/>
        </w:rPr>
        <w:t>в том числе коридоров пропуска коммуникаций.</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Параметры зоны инженерной инфраструктуры не установлены.</w:t>
      </w:r>
    </w:p>
    <w:p w:rsidR="00710072" w:rsidRPr="00710072" w:rsidRDefault="00710072" w:rsidP="00710072">
      <w:pPr>
        <w:autoSpaceDE w:val="0"/>
        <w:autoSpaceDN w:val="0"/>
        <w:adjustRightInd w:val="0"/>
        <w:ind w:firstLine="709"/>
        <w:jc w:val="both"/>
        <w:rPr>
          <w:rFonts w:eastAsia="Calibri-Bold"/>
          <w:sz w:val="26"/>
          <w:szCs w:val="26"/>
        </w:rPr>
      </w:pPr>
    </w:p>
    <w:p w:rsidR="00710072" w:rsidRPr="00710072" w:rsidRDefault="00710072" w:rsidP="00710072">
      <w:pPr>
        <w:pStyle w:val="afb"/>
        <w:autoSpaceDE w:val="0"/>
        <w:autoSpaceDN w:val="0"/>
        <w:adjustRightInd w:val="0"/>
        <w:ind w:left="390"/>
        <w:jc w:val="center"/>
        <w:outlineLvl w:val="1"/>
        <w:rPr>
          <w:rFonts w:ascii="Times New Roman" w:eastAsia="Calibri-Bold" w:hAnsi="Times New Roman" w:cs="Times New Roman"/>
          <w:b/>
          <w:bCs/>
          <w:sz w:val="26"/>
          <w:szCs w:val="26"/>
        </w:rPr>
      </w:pPr>
      <w:bookmarkStart w:id="30" w:name="_Toc13210059"/>
      <w:bookmarkStart w:id="31" w:name="_Toc46911810"/>
      <w:r w:rsidRPr="00710072">
        <w:rPr>
          <w:rFonts w:ascii="Times New Roman" w:eastAsia="Calibri-Bold" w:hAnsi="Times New Roman" w:cs="Times New Roman"/>
          <w:b/>
          <w:bCs/>
          <w:sz w:val="26"/>
          <w:szCs w:val="26"/>
        </w:rPr>
        <w:t>Зона транспортной инфраструктуры</w:t>
      </w:r>
      <w:bookmarkEnd w:id="30"/>
      <w:bookmarkEnd w:id="31"/>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Зона транспортной инфраструктуры предназначена преимущественно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и сопутствующих объектов.</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Параметры зоны транспортной инфраструктуры не установлены.</w:t>
      </w:r>
    </w:p>
    <w:p w:rsidR="00710072" w:rsidRPr="00710072" w:rsidRDefault="00710072" w:rsidP="00710072">
      <w:pPr>
        <w:pStyle w:val="S"/>
        <w:spacing w:line="240" w:lineRule="auto"/>
        <w:rPr>
          <w:rFonts w:eastAsia="Calibri-Bold"/>
          <w:sz w:val="26"/>
          <w:szCs w:val="26"/>
        </w:rPr>
      </w:pPr>
      <w:bookmarkStart w:id="32" w:name="_Toc531868848"/>
      <w:bookmarkStart w:id="33" w:name="_Toc12356491"/>
      <w:bookmarkStart w:id="34" w:name="_Toc22713440"/>
      <w:bookmarkStart w:id="35" w:name="_Toc34989464"/>
    </w:p>
    <w:p w:rsidR="00710072" w:rsidRPr="00710072" w:rsidRDefault="00710072" w:rsidP="00710072">
      <w:pPr>
        <w:pStyle w:val="afb"/>
        <w:autoSpaceDE w:val="0"/>
        <w:autoSpaceDN w:val="0"/>
        <w:adjustRightInd w:val="0"/>
        <w:ind w:left="0"/>
        <w:jc w:val="center"/>
        <w:outlineLvl w:val="1"/>
        <w:rPr>
          <w:rFonts w:ascii="Times New Roman" w:eastAsia="Calibri-Bold" w:hAnsi="Times New Roman" w:cs="Times New Roman"/>
          <w:b/>
          <w:bCs/>
          <w:sz w:val="26"/>
          <w:szCs w:val="26"/>
        </w:rPr>
      </w:pPr>
      <w:bookmarkStart w:id="36" w:name="_Toc46911811"/>
      <w:r w:rsidRPr="00710072">
        <w:rPr>
          <w:rFonts w:ascii="Times New Roman" w:eastAsia="Calibri-Bold" w:hAnsi="Times New Roman" w:cs="Times New Roman"/>
          <w:b/>
          <w:bCs/>
          <w:sz w:val="26"/>
          <w:szCs w:val="26"/>
        </w:rPr>
        <w:t>Зона сельскохозяйственных угодий</w:t>
      </w:r>
      <w:bookmarkEnd w:id="32"/>
      <w:bookmarkEnd w:id="33"/>
      <w:bookmarkEnd w:id="34"/>
      <w:bookmarkEnd w:id="35"/>
      <w:bookmarkEnd w:id="36"/>
    </w:p>
    <w:p w:rsidR="00710072" w:rsidRPr="00710072" w:rsidRDefault="00710072" w:rsidP="00710072">
      <w:pPr>
        <w:ind w:firstLine="709"/>
        <w:jc w:val="both"/>
        <w:rPr>
          <w:sz w:val="26"/>
          <w:szCs w:val="26"/>
        </w:rPr>
      </w:pPr>
      <w:r w:rsidRPr="00710072">
        <w:rPr>
          <w:sz w:val="26"/>
          <w:szCs w:val="26"/>
        </w:rPr>
        <w:t xml:space="preserve">Зоны сельскохозяйственного угодий предназначены </w:t>
      </w:r>
      <w:proofErr w:type="gramStart"/>
      <w:r w:rsidRPr="00710072">
        <w:rPr>
          <w:sz w:val="26"/>
          <w:szCs w:val="26"/>
        </w:rPr>
        <w:t>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w:t>
      </w:r>
      <w:proofErr w:type="gramEnd"/>
      <w:r w:rsidRPr="00710072">
        <w:rPr>
          <w:sz w:val="26"/>
          <w:szCs w:val="26"/>
        </w:rPr>
        <w:t xml:space="preserve">. </w:t>
      </w:r>
    </w:p>
    <w:p w:rsidR="00710072" w:rsidRPr="00710072" w:rsidRDefault="00710072" w:rsidP="00710072">
      <w:pPr>
        <w:ind w:firstLine="709"/>
        <w:jc w:val="both"/>
        <w:rPr>
          <w:sz w:val="26"/>
          <w:szCs w:val="26"/>
        </w:rPr>
      </w:pPr>
      <w:r w:rsidRPr="00710072">
        <w:rPr>
          <w:sz w:val="26"/>
          <w:szCs w:val="26"/>
        </w:rPr>
        <w:t>Предельные параметры не подлежат установлению.</w:t>
      </w:r>
    </w:p>
    <w:p w:rsidR="00710072" w:rsidRPr="00710072" w:rsidRDefault="00710072" w:rsidP="00710072">
      <w:pPr>
        <w:autoSpaceDE w:val="0"/>
        <w:autoSpaceDN w:val="0"/>
        <w:adjustRightInd w:val="0"/>
        <w:ind w:firstLine="709"/>
        <w:jc w:val="both"/>
        <w:rPr>
          <w:rFonts w:eastAsia="Calibri-Bold"/>
          <w:sz w:val="26"/>
          <w:szCs w:val="26"/>
        </w:rPr>
      </w:pPr>
    </w:p>
    <w:p w:rsidR="00710072" w:rsidRPr="00710072" w:rsidRDefault="00710072" w:rsidP="00710072">
      <w:pPr>
        <w:pStyle w:val="afb"/>
        <w:autoSpaceDE w:val="0"/>
        <w:autoSpaceDN w:val="0"/>
        <w:adjustRightInd w:val="0"/>
        <w:ind w:left="0"/>
        <w:jc w:val="center"/>
        <w:outlineLvl w:val="1"/>
        <w:rPr>
          <w:rFonts w:ascii="Times New Roman" w:eastAsia="Calibri-Bold" w:hAnsi="Times New Roman" w:cs="Times New Roman"/>
          <w:b/>
          <w:bCs/>
          <w:sz w:val="26"/>
          <w:szCs w:val="26"/>
        </w:rPr>
      </w:pPr>
      <w:bookmarkStart w:id="37" w:name="_Toc518253399"/>
      <w:bookmarkStart w:id="38" w:name="_Toc12356493"/>
      <w:bookmarkStart w:id="39" w:name="_Toc22713443"/>
      <w:bookmarkStart w:id="40" w:name="_Toc34989466"/>
      <w:bookmarkStart w:id="41" w:name="_Toc46911812"/>
      <w:r w:rsidRPr="00710072">
        <w:rPr>
          <w:rFonts w:ascii="Times New Roman" w:eastAsia="Calibri-Bold" w:hAnsi="Times New Roman" w:cs="Times New Roman"/>
          <w:b/>
          <w:bCs/>
          <w:sz w:val="26"/>
          <w:szCs w:val="26"/>
        </w:rPr>
        <w:t>Зона иного сельскохозяйственного использования</w:t>
      </w:r>
      <w:bookmarkEnd w:id="37"/>
      <w:bookmarkEnd w:id="38"/>
      <w:bookmarkEnd w:id="39"/>
      <w:bookmarkEnd w:id="40"/>
      <w:bookmarkEnd w:id="41"/>
    </w:p>
    <w:p w:rsidR="00710072" w:rsidRPr="00710072" w:rsidRDefault="00710072" w:rsidP="00710072">
      <w:pPr>
        <w:pStyle w:val="afb"/>
        <w:ind w:left="0" w:firstLine="709"/>
        <w:jc w:val="both"/>
        <w:rPr>
          <w:rFonts w:ascii="Times New Roman" w:hAnsi="Times New Roman" w:cs="Times New Roman"/>
          <w:sz w:val="26"/>
          <w:szCs w:val="26"/>
        </w:rPr>
      </w:pPr>
      <w:r w:rsidRPr="00710072">
        <w:rPr>
          <w:rFonts w:ascii="Times New Roman" w:hAnsi="Times New Roman" w:cs="Times New Roman"/>
          <w:sz w:val="26"/>
          <w:szCs w:val="26"/>
        </w:rPr>
        <w:t xml:space="preserve">Зона иного сельскохозяйственного использования предназначена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Pr="00710072">
        <w:rPr>
          <w:rFonts w:ascii="Times New Roman" w:eastAsia="Calibri-Bold" w:hAnsi="Times New Roman" w:cs="Times New Roman"/>
          <w:sz w:val="26"/>
          <w:szCs w:val="26"/>
        </w:rPr>
        <w:t xml:space="preserve">с размещением сопутствующих объектов </w:t>
      </w:r>
      <w:r w:rsidRPr="00710072">
        <w:rPr>
          <w:rFonts w:ascii="Times New Roman" w:hAnsi="Times New Roman" w:cs="Times New Roman"/>
          <w:sz w:val="26"/>
          <w:szCs w:val="26"/>
        </w:rPr>
        <w:t xml:space="preserve">инженерного обеспечения. </w:t>
      </w:r>
    </w:p>
    <w:p w:rsidR="00710072" w:rsidRPr="00710072" w:rsidRDefault="00710072" w:rsidP="00710072">
      <w:pPr>
        <w:pStyle w:val="afb"/>
        <w:ind w:left="0" w:firstLine="709"/>
        <w:jc w:val="both"/>
        <w:rPr>
          <w:rFonts w:ascii="Times New Roman" w:hAnsi="Times New Roman" w:cs="Times New Roman"/>
          <w:sz w:val="26"/>
          <w:szCs w:val="26"/>
        </w:rPr>
      </w:pPr>
      <w:r w:rsidRPr="00710072">
        <w:rPr>
          <w:rFonts w:ascii="Times New Roman" w:hAnsi="Times New Roman" w:cs="Times New Roman"/>
          <w:sz w:val="26"/>
          <w:szCs w:val="26"/>
        </w:rPr>
        <w:t>Параметры зоны иного сельскохозяйственного использования не установлены.</w:t>
      </w:r>
    </w:p>
    <w:p w:rsidR="00710072" w:rsidRPr="00710072" w:rsidRDefault="00710072" w:rsidP="00710072">
      <w:pPr>
        <w:pStyle w:val="afb"/>
        <w:ind w:left="0" w:firstLine="709"/>
        <w:jc w:val="both"/>
        <w:rPr>
          <w:rFonts w:ascii="Times New Roman" w:hAnsi="Times New Roman" w:cs="Times New Roman"/>
          <w:sz w:val="26"/>
          <w:szCs w:val="26"/>
        </w:rPr>
      </w:pPr>
    </w:p>
    <w:p w:rsidR="00710072" w:rsidRPr="00710072" w:rsidRDefault="00710072" w:rsidP="00710072">
      <w:pPr>
        <w:autoSpaceDE w:val="0"/>
        <w:autoSpaceDN w:val="0"/>
        <w:adjustRightInd w:val="0"/>
        <w:jc w:val="center"/>
        <w:rPr>
          <w:rFonts w:eastAsia="Calibri-Bold"/>
          <w:b/>
          <w:bCs/>
          <w:sz w:val="26"/>
          <w:szCs w:val="26"/>
        </w:rPr>
      </w:pPr>
      <w:r w:rsidRPr="00710072">
        <w:rPr>
          <w:rFonts w:eastAsia="Calibri-Bold"/>
          <w:b/>
          <w:bCs/>
          <w:sz w:val="26"/>
          <w:szCs w:val="26"/>
        </w:rPr>
        <w:t>Производственная зона сельскохозяйственных предприятий</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Производственная зона сельскохозяйственных предприятий предназначена для размещения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Допускается размещение объектов производственного назначения, а также объектов общественно-</w:t>
      </w:r>
      <w:r w:rsidRPr="00710072">
        <w:rPr>
          <w:rFonts w:eastAsia="Calibri-Bold"/>
          <w:sz w:val="26"/>
          <w:szCs w:val="26"/>
        </w:rPr>
        <w:lastRenderedPageBreak/>
        <w:t>делового назначения и инженерной инфраструктуры, связанных с обслуживанием данной зоны.</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Параметры производственной зоны:</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1) коэффициент застройки – 0,8;</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2) коэффициент плотности застройки – 2,4.</w:t>
      </w:r>
    </w:p>
    <w:p w:rsidR="00710072" w:rsidRPr="00710072" w:rsidRDefault="00710072" w:rsidP="00710072">
      <w:pPr>
        <w:pStyle w:val="afb"/>
        <w:ind w:left="0" w:firstLine="709"/>
        <w:jc w:val="both"/>
        <w:rPr>
          <w:rFonts w:ascii="Times New Roman" w:hAnsi="Times New Roman" w:cs="Times New Roman"/>
          <w:sz w:val="26"/>
          <w:szCs w:val="26"/>
        </w:rPr>
      </w:pPr>
    </w:p>
    <w:p w:rsidR="00710072" w:rsidRPr="00710072" w:rsidRDefault="00710072" w:rsidP="00710072">
      <w:pPr>
        <w:autoSpaceDE w:val="0"/>
        <w:autoSpaceDN w:val="0"/>
        <w:adjustRightInd w:val="0"/>
        <w:jc w:val="center"/>
        <w:outlineLvl w:val="1"/>
        <w:rPr>
          <w:rFonts w:eastAsia="Calibri-Bold"/>
          <w:b/>
          <w:bCs/>
          <w:sz w:val="26"/>
          <w:szCs w:val="26"/>
        </w:rPr>
      </w:pPr>
      <w:bookmarkStart w:id="42" w:name="_Toc13210064"/>
      <w:bookmarkStart w:id="43" w:name="_Toc46911813"/>
      <w:r w:rsidRPr="00710072">
        <w:rPr>
          <w:rFonts w:eastAsia="Calibri-Bold"/>
          <w:b/>
          <w:bCs/>
          <w:sz w:val="26"/>
          <w:szCs w:val="26"/>
        </w:rPr>
        <w:t>Зона озелененных территорий общего пользования (лесопарки, парки, сады, скверы, бульвары, городские леса)</w:t>
      </w:r>
      <w:bookmarkEnd w:id="42"/>
      <w:bookmarkEnd w:id="43"/>
    </w:p>
    <w:p w:rsidR="00710072" w:rsidRPr="00710072" w:rsidRDefault="00710072" w:rsidP="00710072">
      <w:pPr>
        <w:autoSpaceDE w:val="0"/>
        <w:autoSpaceDN w:val="0"/>
        <w:adjustRightInd w:val="0"/>
        <w:ind w:firstLine="709"/>
        <w:jc w:val="both"/>
        <w:rPr>
          <w:rFonts w:eastAsia="Calibri-Bold"/>
          <w:sz w:val="26"/>
          <w:szCs w:val="26"/>
        </w:rPr>
      </w:pPr>
      <w:proofErr w:type="gramStart"/>
      <w:r w:rsidRPr="00710072">
        <w:rPr>
          <w:rFonts w:eastAsia="Calibri-Bold"/>
          <w:sz w:val="26"/>
          <w:szCs w:val="26"/>
        </w:rPr>
        <w:t>Зона озелененных территорий общего пользования (лесопарки, парки, сады, скверы, бульвары, городские леса) предназначена для размещения городских парков, скверов, садов, бульваров, набережных, городских лесов, зеленых насаждений, предназначенных для благоустройства территории, размещения плоскостных спортивных сооружений.</w:t>
      </w:r>
      <w:proofErr w:type="gramEnd"/>
    </w:p>
    <w:p w:rsidR="00710072" w:rsidRPr="00710072" w:rsidRDefault="00710072" w:rsidP="00710072">
      <w:pPr>
        <w:autoSpaceDE w:val="0"/>
        <w:autoSpaceDN w:val="0"/>
        <w:adjustRightInd w:val="0"/>
        <w:ind w:firstLine="709"/>
        <w:jc w:val="both"/>
        <w:rPr>
          <w:rFonts w:eastAsia="Calibri-Bold"/>
          <w:sz w:val="26"/>
          <w:szCs w:val="26"/>
        </w:rPr>
      </w:pPr>
      <w:proofErr w:type="gramStart"/>
      <w:r w:rsidRPr="00710072">
        <w:rPr>
          <w:rFonts w:eastAsia="Calibri-Bold"/>
          <w:sz w:val="26"/>
          <w:szCs w:val="26"/>
        </w:rPr>
        <w:t>Параметры зоны озелененных территорий общего пользования (лесопарки, парки, сады, скверы, бульвары, городские леса) не установлены.</w:t>
      </w:r>
      <w:proofErr w:type="gramEnd"/>
    </w:p>
    <w:p w:rsidR="00710072" w:rsidRPr="00710072" w:rsidRDefault="00710072" w:rsidP="00710072">
      <w:pPr>
        <w:autoSpaceDE w:val="0"/>
        <w:autoSpaceDN w:val="0"/>
        <w:adjustRightInd w:val="0"/>
        <w:ind w:firstLine="709"/>
        <w:jc w:val="both"/>
        <w:rPr>
          <w:rFonts w:eastAsia="Calibri-Bold"/>
          <w:sz w:val="26"/>
          <w:szCs w:val="26"/>
        </w:rPr>
      </w:pPr>
    </w:p>
    <w:p w:rsidR="00710072" w:rsidRPr="00710072" w:rsidRDefault="00710072" w:rsidP="00710072">
      <w:pPr>
        <w:autoSpaceDE w:val="0"/>
        <w:autoSpaceDN w:val="0"/>
        <w:adjustRightInd w:val="0"/>
        <w:jc w:val="center"/>
        <w:outlineLvl w:val="1"/>
        <w:rPr>
          <w:rFonts w:eastAsia="Calibri-Bold"/>
          <w:b/>
          <w:bCs/>
          <w:sz w:val="26"/>
          <w:szCs w:val="26"/>
        </w:rPr>
      </w:pPr>
      <w:bookmarkStart w:id="44" w:name="_Toc13210068"/>
      <w:bookmarkStart w:id="45" w:name="_Toc46911814"/>
      <w:r w:rsidRPr="00710072">
        <w:rPr>
          <w:rFonts w:eastAsia="Calibri-Bold"/>
          <w:b/>
          <w:bCs/>
          <w:sz w:val="26"/>
          <w:szCs w:val="26"/>
        </w:rPr>
        <w:t>Зона кладбищ</w:t>
      </w:r>
      <w:bookmarkEnd w:id="44"/>
      <w:bookmarkEnd w:id="45"/>
    </w:p>
    <w:p w:rsidR="00710072" w:rsidRPr="00710072" w:rsidRDefault="00710072" w:rsidP="00710072">
      <w:pPr>
        <w:ind w:firstLine="709"/>
        <w:jc w:val="both"/>
        <w:rPr>
          <w:bCs/>
          <w:sz w:val="26"/>
          <w:szCs w:val="26"/>
        </w:rPr>
      </w:pPr>
      <w:r w:rsidRPr="00710072">
        <w:rPr>
          <w:rFonts w:eastAsia="Calibri-Bold"/>
          <w:sz w:val="26"/>
          <w:szCs w:val="26"/>
        </w:rPr>
        <w:t xml:space="preserve">Зона кладбищ предназначена для размещения кладбищ, крематориев и мест захоронения, </w:t>
      </w:r>
      <w:r w:rsidRPr="00710072">
        <w:rPr>
          <w:bCs/>
          <w:sz w:val="26"/>
          <w:szCs w:val="26"/>
        </w:rPr>
        <w:t>а также для размещения соответствующих культовых сооружений.</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Параметры зоны кладбищ не установлены.</w:t>
      </w:r>
    </w:p>
    <w:p w:rsidR="00710072" w:rsidRPr="00710072" w:rsidRDefault="00710072" w:rsidP="00710072">
      <w:pPr>
        <w:autoSpaceDE w:val="0"/>
        <w:autoSpaceDN w:val="0"/>
        <w:adjustRightInd w:val="0"/>
        <w:ind w:firstLine="709"/>
        <w:jc w:val="both"/>
        <w:rPr>
          <w:rFonts w:eastAsia="Calibri-Bold"/>
          <w:sz w:val="26"/>
          <w:szCs w:val="26"/>
        </w:rPr>
      </w:pPr>
    </w:p>
    <w:p w:rsidR="00710072" w:rsidRPr="00710072" w:rsidRDefault="00710072" w:rsidP="00710072">
      <w:pPr>
        <w:pStyle w:val="afb"/>
        <w:autoSpaceDE w:val="0"/>
        <w:autoSpaceDN w:val="0"/>
        <w:adjustRightInd w:val="0"/>
        <w:ind w:left="390"/>
        <w:jc w:val="center"/>
        <w:outlineLvl w:val="1"/>
        <w:rPr>
          <w:rFonts w:ascii="Times New Roman" w:eastAsia="Calibri-Bold" w:hAnsi="Times New Roman" w:cs="Times New Roman"/>
          <w:b/>
          <w:bCs/>
          <w:sz w:val="26"/>
          <w:szCs w:val="26"/>
        </w:rPr>
      </w:pPr>
      <w:bookmarkStart w:id="46" w:name="_Toc46911815"/>
      <w:r w:rsidRPr="00710072">
        <w:rPr>
          <w:rFonts w:ascii="Times New Roman" w:eastAsia="Calibri-Bold" w:hAnsi="Times New Roman" w:cs="Times New Roman"/>
          <w:b/>
          <w:bCs/>
          <w:sz w:val="26"/>
          <w:szCs w:val="26"/>
        </w:rPr>
        <w:t>Зона акваторий</w:t>
      </w:r>
      <w:bookmarkEnd w:id="46"/>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Зона акваторий представляет собой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rsidR="00710072" w:rsidRPr="00710072" w:rsidRDefault="00710072" w:rsidP="00710072">
      <w:pPr>
        <w:autoSpaceDE w:val="0"/>
        <w:autoSpaceDN w:val="0"/>
        <w:adjustRightInd w:val="0"/>
        <w:ind w:firstLine="709"/>
        <w:jc w:val="both"/>
        <w:rPr>
          <w:rFonts w:eastAsia="Calibri-Bold"/>
          <w:sz w:val="26"/>
          <w:szCs w:val="26"/>
        </w:rPr>
      </w:pPr>
      <w:r w:rsidRPr="00710072">
        <w:rPr>
          <w:rFonts w:eastAsia="Calibri-Bold"/>
          <w:sz w:val="26"/>
          <w:szCs w:val="26"/>
        </w:rPr>
        <w:t>Параметры зоны акваторий не установлены.</w:t>
      </w:r>
    </w:p>
    <w:p w:rsidR="00710072" w:rsidRPr="00710072" w:rsidRDefault="00710072" w:rsidP="00710072">
      <w:pPr>
        <w:spacing w:line="360" w:lineRule="auto"/>
        <w:jc w:val="both"/>
        <w:rPr>
          <w:b/>
          <w:sz w:val="26"/>
          <w:szCs w:val="26"/>
        </w:rPr>
        <w:sectPr w:rsidR="00710072" w:rsidRPr="00710072" w:rsidSect="009126BF">
          <w:pgSz w:w="11906" w:h="16838"/>
          <w:pgMar w:top="567" w:right="567" w:bottom="567" w:left="1418" w:header="425" w:footer="567" w:gutter="0"/>
          <w:cols w:space="708"/>
          <w:docGrid w:linePitch="360"/>
        </w:sectPr>
      </w:pPr>
    </w:p>
    <w:p w:rsidR="00710072" w:rsidRPr="00710072" w:rsidRDefault="00710072" w:rsidP="00710072">
      <w:pPr>
        <w:jc w:val="center"/>
        <w:outlineLvl w:val="1"/>
        <w:rPr>
          <w:b/>
          <w:sz w:val="26"/>
          <w:szCs w:val="26"/>
        </w:rPr>
      </w:pPr>
      <w:bookmarkStart w:id="47" w:name="_Toc46497107"/>
      <w:bookmarkStart w:id="48" w:name="_Toc46850232"/>
      <w:bookmarkStart w:id="49" w:name="_Toc46911548"/>
      <w:bookmarkStart w:id="50" w:name="_Toc46911816"/>
      <w:r w:rsidRPr="00710072">
        <w:rPr>
          <w:b/>
          <w:sz w:val="26"/>
          <w:szCs w:val="26"/>
        </w:rPr>
        <w:lastRenderedPageBreak/>
        <w:t>Глава 6. Основные технико-экономические показатели проекта</w:t>
      </w:r>
      <w:bookmarkEnd w:id="47"/>
      <w:bookmarkEnd w:id="48"/>
      <w:bookmarkEnd w:id="49"/>
      <w:bookmarkEnd w:id="50"/>
    </w:p>
    <w:p w:rsidR="00710072" w:rsidRPr="00710072" w:rsidRDefault="00710072" w:rsidP="00710072">
      <w:pPr>
        <w:pStyle w:val="00"/>
        <w:spacing w:line="240" w:lineRule="auto"/>
        <w:rPr>
          <w:sz w:val="26"/>
          <w:szCs w:val="26"/>
        </w:rPr>
      </w:pPr>
    </w:p>
    <w:tbl>
      <w:tblPr>
        <w:tblW w:w="48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71"/>
        <w:gridCol w:w="3570"/>
        <w:gridCol w:w="1546"/>
        <w:gridCol w:w="1648"/>
        <w:gridCol w:w="1417"/>
        <w:gridCol w:w="1523"/>
      </w:tblGrid>
      <w:tr w:rsidR="00710072" w:rsidRPr="00710072" w:rsidTr="00710072">
        <w:trPr>
          <w:trHeight w:val="20"/>
          <w:tblHeader/>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 xml:space="preserve">№ </w:t>
            </w:r>
            <w:proofErr w:type="gramStart"/>
            <w:r w:rsidRPr="00710072">
              <w:rPr>
                <w:sz w:val="26"/>
                <w:szCs w:val="26"/>
              </w:rPr>
              <w:t>п</w:t>
            </w:r>
            <w:proofErr w:type="gramEnd"/>
            <w:r w:rsidRPr="00710072">
              <w:rPr>
                <w:sz w:val="26"/>
                <w:szCs w:val="26"/>
              </w:rPr>
              <w:t>/п</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pStyle w:val="Normal10-02"/>
              <w:jc w:val="both"/>
              <w:rPr>
                <w:b w:val="0"/>
                <w:sz w:val="26"/>
                <w:szCs w:val="26"/>
              </w:rPr>
            </w:pPr>
            <w:r w:rsidRPr="00710072">
              <w:rPr>
                <w:b w:val="0"/>
                <w:sz w:val="26"/>
                <w:szCs w:val="26"/>
              </w:rPr>
              <w:t>Показатели</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pStyle w:val="Normal10-02"/>
              <w:jc w:val="center"/>
              <w:rPr>
                <w:b w:val="0"/>
                <w:sz w:val="26"/>
                <w:szCs w:val="26"/>
              </w:rPr>
            </w:pPr>
            <w:r w:rsidRPr="00710072">
              <w:rPr>
                <w:b w:val="0"/>
                <w:sz w:val="26"/>
                <w:szCs w:val="26"/>
              </w:rPr>
              <w:t>Единица измерения</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pStyle w:val="Normal10-02"/>
              <w:jc w:val="center"/>
              <w:rPr>
                <w:b w:val="0"/>
                <w:sz w:val="26"/>
                <w:szCs w:val="26"/>
              </w:rPr>
            </w:pPr>
            <w:r w:rsidRPr="00710072">
              <w:rPr>
                <w:b w:val="0"/>
                <w:sz w:val="26"/>
                <w:szCs w:val="26"/>
              </w:rPr>
              <w:t>Современное состояние</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pStyle w:val="Normal10-02"/>
              <w:ind w:left="0"/>
              <w:jc w:val="center"/>
              <w:rPr>
                <w:b w:val="0"/>
                <w:sz w:val="26"/>
                <w:szCs w:val="26"/>
              </w:rPr>
            </w:pPr>
            <w:r w:rsidRPr="00710072">
              <w:rPr>
                <w:b w:val="0"/>
                <w:sz w:val="26"/>
                <w:szCs w:val="26"/>
              </w:rPr>
              <w:t>Первая очередь (2030 г.)</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pStyle w:val="Normal10-02"/>
              <w:jc w:val="center"/>
              <w:rPr>
                <w:b w:val="0"/>
                <w:sz w:val="26"/>
                <w:szCs w:val="26"/>
              </w:rPr>
            </w:pPr>
            <w:r w:rsidRPr="00710072">
              <w:rPr>
                <w:b w:val="0"/>
                <w:sz w:val="26"/>
                <w:szCs w:val="26"/>
              </w:rPr>
              <w:t>Расчетный срок (2040 г.)</w:t>
            </w:r>
          </w:p>
        </w:tc>
      </w:tr>
      <w:tr w:rsidR="00710072" w:rsidRPr="00710072" w:rsidTr="00710072">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9126BF">
            <w:pPr>
              <w:pStyle w:val="Normal10-02"/>
              <w:numPr>
                <w:ilvl w:val="4"/>
                <w:numId w:val="19"/>
              </w:numPr>
              <w:tabs>
                <w:tab w:val="clear" w:pos="1008"/>
                <w:tab w:val="left" w:pos="502"/>
              </w:tabs>
              <w:ind w:left="24" w:firstLine="0"/>
              <w:jc w:val="both"/>
              <w:rPr>
                <w:b w:val="0"/>
                <w:sz w:val="26"/>
                <w:szCs w:val="26"/>
              </w:rPr>
            </w:pPr>
            <w:r w:rsidRPr="00710072">
              <w:rPr>
                <w:b w:val="0"/>
                <w:sz w:val="26"/>
                <w:szCs w:val="26"/>
              </w:rPr>
              <w:t>Территория</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1.1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pStyle w:val="Normal10-02"/>
              <w:jc w:val="both"/>
              <w:rPr>
                <w:b w:val="0"/>
                <w:sz w:val="26"/>
                <w:szCs w:val="26"/>
              </w:rPr>
            </w:pPr>
            <w:r w:rsidRPr="00710072">
              <w:rPr>
                <w:b w:val="0"/>
                <w:sz w:val="26"/>
                <w:szCs w:val="26"/>
              </w:rPr>
              <w:t>Общая площадь территории в границах поселения</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pStyle w:val="Normal10-02"/>
              <w:jc w:val="center"/>
              <w:rPr>
                <w:b w:val="0"/>
                <w:sz w:val="26"/>
                <w:szCs w:val="26"/>
              </w:rPr>
            </w:pPr>
            <w:r w:rsidRPr="00710072">
              <w:rPr>
                <w:b w:val="0"/>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34,81</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pPr>
            <w:r w:rsidRPr="00710072">
              <w:rPr>
                <w:sz w:val="26"/>
                <w:szCs w:val="26"/>
              </w:rPr>
              <w:t>34,81</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34,81</w:t>
            </w:r>
          </w:p>
        </w:tc>
      </w:tr>
      <w:tr w:rsidR="00710072" w:rsidRPr="00710072" w:rsidTr="00710072">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9126BF">
            <w:pPr>
              <w:pStyle w:val="Normal10-02"/>
              <w:numPr>
                <w:ilvl w:val="0"/>
                <w:numId w:val="19"/>
              </w:numPr>
              <w:jc w:val="both"/>
              <w:rPr>
                <w:b w:val="0"/>
                <w:sz w:val="26"/>
                <w:szCs w:val="26"/>
              </w:rPr>
            </w:pPr>
            <w:r w:rsidRPr="00710072">
              <w:rPr>
                <w:b w:val="0"/>
                <w:sz w:val="26"/>
                <w:szCs w:val="26"/>
              </w:rPr>
              <w:t>Территориальное зонирование</w:t>
            </w:r>
          </w:p>
        </w:tc>
      </w:tr>
      <w:tr w:rsidR="00710072" w:rsidRPr="00710072" w:rsidTr="00710072">
        <w:trPr>
          <w:trHeight w:val="96"/>
          <w:jc w:val="center"/>
        </w:trPr>
        <w:tc>
          <w:tcPr>
            <w:tcW w:w="412" w:type="pct"/>
            <w:tcBorders>
              <w:top w:val="single" w:sz="4" w:space="0" w:color="000000"/>
              <w:left w:val="single" w:sz="4" w:space="0" w:color="000000"/>
              <w:bottom w:val="single" w:sz="4" w:space="0" w:color="auto"/>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rPr>
              <w:t>Жилая зона,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pStyle w:val="afff"/>
              <w:rPr>
                <w:b w:val="0"/>
                <w:sz w:val="26"/>
                <w:szCs w:val="26"/>
              </w:rPr>
            </w:pPr>
            <w:r w:rsidRPr="00710072">
              <w:rPr>
                <w:b w:val="0"/>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168,8</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168,8</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168,8</w:t>
            </w:r>
          </w:p>
        </w:tc>
      </w:tr>
      <w:tr w:rsidR="00710072" w:rsidRPr="00710072" w:rsidTr="00710072">
        <w:trPr>
          <w:trHeight w:val="621"/>
          <w:jc w:val="center"/>
        </w:trPr>
        <w:tc>
          <w:tcPr>
            <w:tcW w:w="412" w:type="pct"/>
            <w:tcBorders>
              <w:top w:val="single" w:sz="4" w:space="0" w:color="auto"/>
              <w:left w:val="single" w:sz="4" w:space="0" w:color="000000"/>
              <w:bottom w:val="single" w:sz="4" w:space="0" w:color="auto"/>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2.1.1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ind w:left="34"/>
              <w:jc w:val="both"/>
              <w:rPr>
                <w:sz w:val="26"/>
                <w:szCs w:val="26"/>
              </w:rPr>
            </w:pPr>
            <w:r w:rsidRPr="00710072">
              <w:rPr>
                <w:sz w:val="26"/>
                <w:szCs w:val="26"/>
              </w:rPr>
              <w:t>зона индивидуальной жилой застройки</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168,8</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168,8</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168,8</w:t>
            </w:r>
          </w:p>
        </w:tc>
      </w:tr>
      <w:tr w:rsidR="00710072" w:rsidRPr="00710072" w:rsidTr="00710072">
        <w:trPr>
          <w:trHeight w:val="96"/>
          <w:jc w:val="center"/>
        </w:trPr>
        <w:tc>
          <w:tcPr>
            <w:tcW w:w="412" w:type="pct"/>
            <w:tcBorders>
              <w:top w:val="single" w:sz="4" w:space="0" w:color="auto"/>
              <w:left w:val="single" w:sz="4" w:space="0" w:color="000000"/>
              <w:bottom w:val="single" w:sz="4" w:space="0" w:color="auto"/>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2.1.2</w:t>
            </w:r>
          </w:p>
        </w:tc>
        <w:tc>
          <w:tcPr>
            <w:tcW w:w="1688" w:type="pct"/>
            <w:tcBorders>
              <w:top w:val="single" w:sz="4" w:space="0" w:color="000000"/>
              <w:left w:val="single" w:sz="4" w:space="0" w:color="000000"/>
              <w:bottom w:val="single" w:sz="4" w:space="0" w:color="auto"/>
              <w:right w:val="single" w:sz="4" w:space="0" w:color="000000"/>
            </w:tcBorders>
            <w:shd w:val="clear" w:color="auto" w:fill="auto"/>
          </w:tcPr>
          <w:p w:rsidR="00710072" w:rsidRPr="00710072" w:rsidRDefault="00710072" w:rsidP="00710072">
            <w:pPr>
              <w:ind w:left="34"/>
              <w:jc w:val="both"/>
              <w:rPr>
                <w:sz w:val="26"/>
                <w:szCs w:val="26"/>
              </w:rPr>
            </w:pPr>
            <w:r w:rsidRPr="00710072">
              <w:rPr>
                <w:sz w:val="26"/>
                <w:szCs w:val="26"/>
              </w:rPr>
              <w:t>зона малоэтажной жилой застройки</w:t>
            </w:r>
          </w:p>
        </w:tc>
        <w:tc>
          <w:tcPr>
            <w:tcW w:w="731" w:type="pct"/>
            <w:tcBorders>
              <w:top w:val="single" w:sz="4" w:space="0" w:color="000000"/>
              <w:left w:val="single" w:sz="4" w:space="0" w:color="000000"/>
              <w:bottom w:val="single" w:sz="4" w:space="0" w:color="auto"/>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auto"/>
              <w:right w:val="single" w:sz="4" w:space="0" w:color="000000"/>
            </w:tcBorders>
            <w:shd w:val="clear" w:color="auto" w:fill="auto"/>
          </w:tcPr>
          <w:p w:rsidR="00710072" w:rsidRPr="00710072" w:rsidRDefault="00710072" w:rsidP="00710072">
            <w:pPr>
              <w:jc w:val="center"/>
            </w:pPr>
            <w:r w:rsidRPr="00710072">
              <w:rPr>
                <w:sz w:val="26"/>
                <w:szCs w:val="26"/>
              </w:rPr>
              <w:t>0</w:t>
            </w:r>
          </w:p>
        </w:tc>
        <w:tc>
          <w:tcPr>
            <w:tcW w:w="670" w:type="pct"/>
            <w:tcBorders>
              <w:top w:val="single" w:sz="4" w:space="0" w:color="000000"/>
              <w:left w:val="single" w:sz="4" w:space="0" w:color="000000"/>
              <w:bottom w:val="single" w:sz="4" w:space="0" w:color="auto"/>
              <w:right w:val="single" w:sz="4" w:space="0" w:color="auto"/>
            </w:tcBorders>
            <w:shd w:val="clear" w:color="auto" w:fill="auto"/>
          </w:tcPr>
          <w:p w:rsidR="00710072" w:rsidRPr="00710072" w:rsidRDefault="00710072" w:rsidP="00710072">
            <w:pPr>
              <w:jc w:val="center"/>
            </w:pPr>
            <w:r w:rsidRPr="00710072">
              <w:rPr>
                <w:sz w:val="26"/>
                <w:szCs w:val="26"/>
              </w:rPr>
              <w:t>0</w:t>
            </w:r>
          </w:p>
        </w:tc>
        <w:tc>
          <w:tcPr>
            <w:tcW w:w="720" w:type="pct"/>
            <w:tcBorders>
              <w:top w:val="single" w:sz="4" w:space="0" w:color="000000"/>
              <w:left w:val="single" w:sz="4" w:space="0" w:color="auto"/>
              <w:bottom w:val="single" w:sz="4" w:space="0" w:color="auto"/>
              <w:right w:val="single" w:sz="4" w:space="0" w:color="000000"/>
            </w:tcBorders>
            <w:shd w:val="clear" w:color="auto" w:fill="auto"/>
          </w:tcPr>
          <w:p w:rsidR="00710072" w:rsidRPr="00710072" w:rsidRDefault="00710072" w:rsidP="00710072">
            <w:pPr>
              <w:jc w:val="center"/>
            </w:pPr>
            <w:r w:rsidRPr="00710072">
              <w:rPr>
                <w:sz w:val="26"/>
                <w:szCs w:val="26"/>
              </w:rPr>
              <w:t>0</w:t>
            </w:r>
          </w:p>
        </w:tc>
      </w:tr>
      <w:tr w:rsidR="00710072" w:rsidRPr="00710072" w:rsidTr="00710072">
        <w:trPr>
          <w:trHeight w:val="96"/>
          <w:jc w:val="center"/>
        </w:trPr>
        <w:tc>
          <w:tcPr>
            <w:tcW w:w="412" w:type="pct"/>
            <w:tcBorders>
              <w:top w:val="single" w:sz="4" w:space="0" w:color="auto"/>
              <w:left w:val="single" w:sz="4" w:space="0" w:color="000000"/>
              <w:bottom w:val="single" w:sz="4" w:space="0" w:color="auto"/>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2.1.3</w:t>
            </w:r>
          </w:p>
        </w:tc>
        <w:tc>
          <w:tcPr>
            <w:tcW w:w="1688" w:type="pct"/>
            <w:tcBorders>
              <w:top w:val="single" w:sz="4" w:space="0" w:color="auto"/>
              <w:left w:val="single" w:sz="4" w:space="0" w:color="000000"/>
              <w:bottom w:val="single" w:sz="4" w:space="0" w:color="auto"/>
              <w:right w:val="single" w:sz="4" w:space="0" w:color="000000"/>
            </w:tcBorders>
            <w:shd w:val="clear" w:color="auto" w:fill="auto"/>
          </w:tcPr>
          <w:p w:rsidR="00710072" w:rsidRPr="00710072" w:rsidRDefault="00710072" w:rsidP="00710072">
            <w:pPr>
              <w:ind w:left="34"/>
              <w:jc w:val="both"/>
              <w:rPr>
                <w:sz w:val="26"/>
                <w:szCs w:val="26"/>
              </w:rPr>
            </w:pPr>
            <w:r w:rsidRPr="00710072">
              <w:rPr>
                <w:sz w:val="26"/>
                <w:szCs w:val="26"/>
              </w:rPr>
              <w:t xml:space="preserve">зона </w:t>
            </w:r>
            <w:proofErr w:type="spellStart"/>
            <w:r w:rsidRPr="00710072">
              <w:rPr>
                <w:sz w:val="26"/>
                <w:szCs w:val="26"/>
              </w:rPr>
              <w:t>среднеэтажной</w:t>
            </w:r>
            <w:proofErr w:type="spellEnd"/>
            <w:r w:rsidRPr="00710072">
              <w:rPr>
                <w:sz w:val="26"/>
                <w:szCs w:val="26"/>
              </w:rPr>
              <w:t xml:space="preserve"> жилой застройки</w:t>
            </w:r>
          </w:p>
        </w:tc>
        <w:tc>
          <w:tcPr>
            <w:tcW w:w="731" w:type="pct"/>
            <w:tcBorders>
              <w:top w:val="single" w:sz="4" w:space="0" w:color="auto"/>
              <w:left w:val="single" w:sz="4" w:space="0" w:color="000000"/>
              <w:bottom w:val="single" w:sz="4" w:space="0" w:color="auto"/>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auto"/>
              <w:left w:val="single" w:sz="4" w:space="0" w:color="000000"/>
              <w:bottom w:val="single" w:sz="4" w:space="0" w:color="auto"/>
              <w:right w:val="single" w:sz="4" w:space="0" w:color="000000"/>
            </w:tcBorders>
            <w:shd w:val="clear" w:color="auto" w:fill="auto"/>
          </w:tcPr>
          <w:p w:rsidR="00710072" w:rsidRPr="00710072" w:rsidRDefault="00710072" w:rsidP="00710072">
            <w:pPr>
              <w:jc w:val="center"/>
            </w:pPr>
            <w:r w:rsidRPr="00710072">
              <w:rPr>
                <w:sz w:val="26"/>
                <w:szCs w:val="26"/>
              </w:rPr>
              <w:t>0</w:t>
            </w:r>
          </w:p>
        </w:tc>
        <w:tc>
          <w:tcPr>
            <w:tcW w:w="670" w:type="pct"/>
            <w:tcBorders>
              <w:top w:val="single" w:sz="4" w:space="0" w:color="auto"/>
              <w:left w:val="single" w:sz="4" w:space="0" w:color="000000"/>
              <w:bottom w:val="single" w:sz="4" w:space="0" w:color="auto"/>
              <w:right w:val="single" w:sz="4" w:space="0" w:color="auto"/>
            </w:tcBorders>
            <w:shd w:val="clear" w:color="auto" w:fill="auto"/>
          </w:tcPr>
          <w:p w:rsidR="00710072" w:rsidRPr="00710072" w:rsidRDefault="00710072" w:rsidP="00710072">
            <w:pPr>
              <w:jc w:val="center"/>
            </w:pPr>
            <w:r w:rsidRPr="00710072">
              <w:rPr>
                <w:sz w:val="26"/>
                <w:szCs w:val="26"/>
              </w:rPr>
              <w:t>0</w:t>
            </w:r>
          </w:p>
        </w:tc>
        <w:tc>
          <w:tcPr>
            <w:tcW w:w="720" w:type="pct"/>
            <w:tcBorders>
              <w:top w:val="single" w:sz="4" w:space="0" w:color="auto"/>
              <w:left w:val="single" w:sz="4" w:space="0" w:color="auto"/>
              <w:bottom w:val="single" w:sz="4" w:space="0" w:color="auto"/>
              <w:right w:val="single" w:sz="4" w:space="0" w:color="000000"/>
            </w:tcBorders>
            <w:shd w:val="clear" w:color="auto" w:fill="auto"/>
          </w:tcPr>
          <w:p w:rsidR="00710072" w:rsidRPr="00710072" w:rsidRDefault="00710072" w:rsidP="00710072">
            <w:pPr>
              <w:jc w:val="center"/>
            </w:pPr>
            <w:r w:rsidRPr="00710072">
              <w:rPr>
                <w:sz w:val="26"/>
                <w:szCs w:val="26"/>
              </w:rPr>
              <w:t>0</w:t>
            </w:r>
          </w:p>
        </w:tc>
      </w:tr>
      <w:tr w:rsidR="00710072" w:rsidRPr="00710072" w:rsidTr="00710072">
        <w:trPr>
          <w:trHeight w:val="141"/>
          <w:jc w:val="center"/>
        </w:trPr>
        <w:tc>
          <w:tcPr>
            <w:tcW w:w="412" w:type="pct"/>
            <w:tcBorders>
              <w:top w:val="single" w:sz="4" w:space="0" w:color="auto"/>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2.1.4</w:t>
            </w:r>
          </w:p>
        </w:tc>
        <w:tc>
          <w:tcPr>
            <w:tcW w:w="1688" w:type="pct"/>
            <w:tcBorders>
              <w:top w:val="single" w:sz="4" w:space="0" w:color="auto"/>
              <w:left w:val="single" w:sz="4" w:space="0" w:color="000000"/>
              <w:bottom w:val="single" w:sz="4" w:space="0" w:color="auto"/>
              <w:right w:val="single" w:sz="4" w:space="0" w:color="000000"/>
            </w:tcBorders>
            <w:shd w:val="clear" w:color="auto" w:fill="auto"/>
          </w:tcPr>
          <w:p w:rsidR="00710072" w:rsidRPr="00710072" w:rsidRDefault="00710072" w:rsidP="00710072">
            <w:pPr>
              <w:ind w:left="34"/>
              <w:jc w:val="both"/>
              <w:rPr>
                <w:sz w:val="26"/>
                <w:szCs w:val="26"/>
              </w:rPr>
            </w:pPr>
            <w:r w:rsidRPr="00710072">
              <w:rPr>
                <w:sz w:val="26"/>
                <w:szCs w:val="26"/>
              </w:rPr>
              <w:t>зона многоэтажной жилой застройки</w:t>
            </w:r>
          </w:p>
        </w:tc>
        <w:tc>
          <w:tcPr>
            <w:tcW w:w="731" w:type="pct"/>
            <w:tcBorders>
              <w:top w:val="single" w:sz="4" w:space="0" w:color="auto"/>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auto"/>
              <w:left w:val="single" w:sz="4" w:space="0" w:color="000000"/>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0</w:t>
            </w:r>
          </w:p>
        </w:tc>
        <w:tc>
          <w:tcPr>
            <w:tcW w:w="670" w:type="pct"/>
            <w:tcBorders>
              <w:top w:val="single" w:sz="4" w:space="0" w:color="auto"/>
              <w:left w:val="single" w:sz="4" w:space="0" w:color="000000"/>
              <w:bottom w:val="single" w:sz="4" w:space="0" w:color="000000"/>
              <w:right w:val="single" w:sz="4" w:space="0" w:color="auto"/>
            </w:tcBorders>
            <w:shd w:val="clear" w:color="auto" w:fill="auto"/>
          </w:tcPr>
          <w:p w:rsidR="00710072" w:rsidRPr="00710072" w:rsidRDefault="00710072" w:rsidP="00710072">
            <w:pPr>
              <w:jc w:val="center"/>
            </w:pPr>
            <w:r w:rsidRPr="00710072">
              <w:rPr>
                <w:sz w:val="26"/>
                <w:szCs w:val="26"/>
              </w:rPr>
              <w:t>0</w:t>
            </w:r>
          </w:p>
        </w:tc>
        <w:tc>
          <w:tcPr>
            <w:tcW w:w="720" w:type="pct"/>
            <w:tcBorders>
              <w:top w:val="single" w:sz="4" w:space="0" w:color="auto"/>
              <w:left w:val="single" w:sz="4" w:space="0" w:color="auto"/>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0</w:t>
            </w:r>
          </w:p>
        </w:tc>
      </w:tr>
      <w:tr w:rsidR="00710072" w:rsidRPr="00710072" w:rsidTr="00710072">
        <w:trPr>
          <w:trHeight w:val="141"/>
          <w:jc w:val="center"/>
        </w:trPr>
        <w:tc>
          <w:tcPr>
            <w:tcW w:w="412" w:type="pct"/>
            <w:tcBorders>
              <w:top w:val="single" w:sz="4" w:space="0" w:color="auto"/>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2.1.5</w:t>
            </w:r>
          </w:p>
        </w:tc>
        <w:tc>
          <w:tcPr>
            <w:tcW w:w="1688" w:type="pct"/>
            <w:tcBorders>
              <w:top w:val="single" w:sz="4" w:space="0" w:color="auto"/>
              <w:left w:val="single" w:sz="4" w:space="0" w:color="000000"/>
              <w:bottom w:val="single" w:sz="4" w:space="0" w:color="auto"/>
              <w:right w:val="single" w:sz="4" w:space="0" w:color="000000"/>
            </w:tcBorders>
            <w:shd w:val="clear" w:color="auto" w:fill="auto"/>
          </w:tcPr>
          <w:p w:rsidR="00710072" w:rsidRPr="00710072" w:rsidRDefault="00710072" w:rsidP="00710072">
            <w:pPr>
              <w:ind w:left="34"/>
              <w:jc w:val="both"/>
              <w:rPr>
                <w:sz w:val="26"/>
                <w:szCs w:val="26"/>
              </w:rPr>
            </w:pPr>
            <w:r w:rsidRPr="00710072">
              <w:rPr>
                <w:rFonts w:eastAsiaTheme="majorEastAsia"/>
                <w:bCs/>
                <w:sz w:val="26"/>
                <w:szCs w:val="26"/>
              </w:rPr>
              <w:t>зона смешанной и общественно-деловой застройки</w:t>
            </w:r>
          </w:p>
        </w:tc>
        <w:tc>
          <w:tcPr>
            <w:tcW w:w="731" w:type="pct"/>
            <w:tcBorders>
              <w:top w:val="single" w:sz="4" w:space="0" w:color="auto"/>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auto"/>
              <w:left w:val="single" w:sz="4" w:space="0" w:color="000000"/>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0</w:t>
            </w:r>
          </w:p>
        </w:tc>
        <w:tc>
          <w:tcPr>
            <w:tcW w:w="670" w:type="pct"/>
            <w:tcBorders>
              <w:top w:val="single" w:sz="4" w:space="0" w:color="auto"/>
              <w:left w:val="single" w:sz="4" w:space="0" w:color="000000"/>
              <w:bottom w:val="single" w:sz="4" w:space="0" w:color="000000"/>
              <w:right w:val="single" w:sz="4" w:space="0" w:color="auto"/>
            </w:tcBorders>
            <w:shd w:val="clear" w:color="auto" w:fill="auto"/>
          </w:tcPr>
          <w:p w:rsidR="00710072" w:rsidRPr="00710072" w:rsidRDefault="00710072" w:rsidP="00710072">
            <w:pPr>
              <w:jc w:val="center"/>
            </w:pPr>
            <w:r w:rsidRPr="00710072">
              <w:rPr>
                <w:sz w:val="26"/>
                <w:szCs w:val="26"/>
              </w:rPr>
              <w:t>0</w:t>
            </w:r>
          </w:p>
        </w:tc>
        <w:tc>
          <w:tcPr>
            <w:tcW w:w="720" w:type="pct"/>
            <w:tcBorders>
              <w:top w:val="single" w:sz="4" w:space="0" w:color="auto"/>
              <w:left w:val="single" w:sz="4" w:space="0" w:color="auto"/>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0</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2.2</w:t>
            </w:r>
          </w:p>
        </w:tc>
        <w:tc>
          <w:tcPr>
            <w:tcW w:w="1688" w:type="pct"/>
            <w:tcBorders>
              <w:top w:val="single" w:sz="4" w:space="0" w:color="auto"/>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rPr>
              <w:t>Общественно-деловая зона,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8,2</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8,6</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8,6</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2.2.1</w:t>
            </w:r>
          </w:p>
        </w:tc>
        <w:tc>
          <w:tcPr>
            <w:tcW w:w="1688" w:type="pct"/>
            <w:tcBorders>
              <w:top w:val="single" w:sz="4" w:space="0" w:color="auto"/>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rFonts w:eastAsiaTheme="majorEastAsia"/>
                <w:bCs/>
                <w:sz w:val="26"/>
                <w:szCs w:val="26"/>
              </w:rPr>
              <w:t>многофункциональная общественно-деловая зона</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2,0</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pPr>
            <w:r w:rsidRPr="00710072">
              <w:rPr>
                <w:sz w:val="26"/>
                <w:szCs w:val="26"/>
              </w:rPr>
              <w:t>2,0</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2,0</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2.2.2</w:t>
            </w:r>
          </w:p>
        </w:tc>
        <w:tc>
          <w:tcPr>
            <w:tcW w:w="1688" w:type="pct"/>
            <w:tcBorders>
              <w:top w:val="single" w:sz="4" w:space="0" w:color="auto"/>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rPr>
              <w:t>зона специализированной общественной застройки</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6,2</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6,6</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6,6</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2.3</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rPr>
              <w:t>Производственные зоны,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29,1</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r w:rsidRPr="00710072">
              <w:rPr>
                <w:sz w:val="26"/>
                <w:szCs w:val="26"/>
              </w:rPr>
              <w:t>29,1</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r w:rsidRPr="00710072">
              <w:rPr>
                <w:sz w:val="26"/>
                <w:szCs w:val="26"/>
              </w:rPr>
              <w:t>29,1</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2.3.1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rPr>
              <w:t>производственная зона</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29,1</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r w:rsidRPr="00710072">
              <w:rPr>
                <w:sz w:val="26"/>
                <w:szCs w:val="26"/>
              </w:rPr>
              <w:t>29,1</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r w:rsidRPr="00710072">
              <w:rPr>
                <w:sz w:val="26"/>
                <w:szCs w:val="26"/>
              </w:rPr>
              <w:t>29,1</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2.3.2</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rPr>
              <w:t>коммунально-складская зона</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0</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pPr>
            <w:r w:rsidRPr="00710072">
              <w:rPr>
                <w:sz w:val="26"/>
                <w:szCs w:val="26"/>
              </w:rPr>
              <w:t>0</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0</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2.4</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rPr>
              <w:t>Зоны инженерной инфраструктуры</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0,4</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0,4</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0,4</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2.5</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rPr>
              <w:t>Зона транспортной инфраструктуры</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7,7</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7,7</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7,7</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2.6</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rPr>
              <w:t>Зона сельскохозяйственного использования,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33176,7</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33176,3</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33176,3</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2.6.1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rPr>
              <w:t>зона сельскохозяйственных угодий</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33176,3</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33176,3</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33176,3</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2.6.2</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shd w:val="clear" w:color="auto" w:fill="FFFFFF"/>
              </w:rPr>
              <w:t>производственная зона сельскохозяйственных предприятий</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0</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2.6.3</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shd w:val="clear" w:color="auto" w:fill="FFFFFF"/>
              </w:rPr>
            </w:pPr>
            <w:r w:rsidRPr="00710072">
              <w:rPr>
                <w:sz w:val="26"/>
                <w:szCs w:val="26"/>
                <w:shd w:val="clear" w:color="auto" w:fill="FFFFFF"/>
              </w:rPr>
              <w:t>зона садоводческих, огороднических или дачных некоммерческих объединений граждан</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0</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2.6.4</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sz w:val="26"/>
                <w:szCs w:val="26"/>
              </w:rPr>
              <w:t xml:space="preserve">зона иного сельскохозяйственного </w:t>
            </w:r>
            <w:r w:rsidRPr="00710072">
              <w:rPr>
                <w:sz w:val="26"/>
                <w:szCs w:val="26"/>
              </w:rPr>
              <w:lastRenderedPageBreak/>
              <w:t>использования</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lastRenderedPageBreak/>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0,4</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0</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r>
      <w:tr w:rsidR="00710072" w:rsidRPr="00710072" w:rsidTr="00710072">
        <w:trPr>
          <w:trHeight w:val="309"/>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lastRenderedPageBreak/>
              <w:t>2.7</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rFonts w:eastAsiaTheme="majorEastAsia"/>
                <w:bCs/>
                <w:sz w:val="26"/>
                <w:szCs w:val="26"/>
              </w:rPr>
              <w:t>Рекреационная зона,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2,7</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pPr>
            <w:r w:rsidRPr="00710072">
              <w:rPr>
                <w:sz w:val="26"/>
                <w:szCs w:val="26"/>
              </w:rPr>
              <w:t>2,7</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2,7</w:t>
            </w:r>
          </w:p>
        </w:tc>
      </w:tr>
      <w:tr w:rsidR="00710072" w:rsidRPr="00710072" w:rsidTr="00710072">
        <w:trPr>
          <w:trHeight w:val="309"/>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2.7.1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rFonts w:eastAsiaTheme="majorEastAsia"/>
                <w:bCs/>
                <w:sz w:val="26"/>
                <w:szCs w:val="26"/>
              </w:rPr>
            </w:pPr>
            <w:r w:rsidRPr="00710072">
              <w:rPr>
                <w:rFonts w:eastAsia="Calibri-Bold"/>
                <w:bCs/>
                <w:sz w:val="26"/>
                <w:szCs w:val="26"/>
              </w:rPr>
              <w:t>зона озелененных территорий общего пользования</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2,7</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pPr>
            <w:r w:rsidRPr="00710072">
              <w:rPr>
                <w:sz w:val="26"/>
                <w:szCs w:val="26"/>
              </w:rPr>
              <w:t>2,7</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2,7</w:t>
            </w:r>
          </w:p>
        </w:tc>
      </w:tr>
      <w:tr w:rsidR="00710072" w:rsidRPr="00710072" w:rsidTr="00710072">
        <w:trPr>
          <w:trHeight w:val="309"/>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2.7.2</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rFonts w:eastAsiaTheme="majorEastAsia"/>
                <w:bCs/>
                <w:sz w:val="26"/>
                <w:szCs w:val="26"/>
              </w:rPr>
              <w:t>зона отдыха</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0</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r>
      <w:tr w:rsidR="00710072" w:rsidRPr="00710072" w:rsidTr="00710072">
        <w:trPr>
          <w:trHeight w:val="309"/>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2.8</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rFonts w:eastAsiaTheme="majorEastAsia"/>
                <w:bCs/>
                <w:sz w:val="26"/>
                <w:szCs w:val="26"/>
              </w:rPr>
              <w:t>Зона лесов</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0</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2.9</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sz w:val="26"/>
                <w:szCs w:val="26"/>
              </w:rPr>
            </w:pPr>
            <w:r w:rsidRPr="00710072">
              <w:rPr>
                <w:rFonts w:eastAsiaTheme="majorEastAsia"/>
                <w:bCs/>
                <w:sz w:val="26"/>
                <w:szCs w:val="26"/>
              </w:rPr>
              <w:t>Зона специального назначения, в том числе:</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1,5</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pPr>
            <w:r w:rsidRPr="00710072">
              <w:rPr>
                <w:sz w:val="26"/>
                <w:szCs w:val="26"/>
              </w:rPr>
              <w:t>1,5</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1,5</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2.9.1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rFonts w:eastAsiaTheme="majorEastAsia"/>
                <w:bCs/>
                <w:sz w:val="26"/>
                <w:szCs w:val="26"/>
              </w:rPr>
            </w:pPr>
            <w:r w:rsidRPr="00710072">
              <w:rPr>
                <w:rFonts w:eastAsiaTheme="majorEastAsia"/>
                <w:bCs/>
                <w:sz w:val="26"/>
                <w:szCs w:val="26"/>
              </w:rPr>
              <w:t>зона кладбищ</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1,5</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pPr>
            <w:r w:rsidRPr="00710072">
              <w:rPr>
                <w:sz w:val="26"/>
                <w:szCs w:val="26"/>
              </w:rPr>
              <w:t>1,5</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pPr>
            <w:r w:rsidRPr="00710072">
              <w:rPr>
                <w:sz w:val="26"/>
                <w:szCs w:val="26"/>
              </w:rPr>
              <w:t>1,5</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2.9.2</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rFonts w:eastAsiaTheme="majorEastAsia"/>
                <w:bCs/>
                <w:sz w:val="26"/>
                <w:szCs w:val="26"/>
              </w:rPr>
            </w:pPr>
            <w:r w:rsidRPr="00710072">
              <w:rPr>
                <w:rFonts w:eastAsiaTheme="majorEastAsia"/>
                <w:bCs/>
                <w:sz w:val="26"/>
                <w:szCs w:val="26"/>
              </w:rPr>
              <w:t>зона складирования и захоронения отходов</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0</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2.10</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rFonts w:eastAsiaTheme="majorEastAsia"/>
                <w:bCs/>
                <w:sz w:val="26"/>
                <w:szCs w:val="26"/>
              </w:rPr>
            </w:pPr>
            <w:r w:rsidRPr="00710072">
              <w:rPr>
                <w:rFonts w:eastAsiaTheme="majorEastAsia"/>
                <w:bCs/>
                <w:sz w:val="26"/>
                <w:szCs w:val="26"/>
              </w:rPr>
              <w:t>Зона режимных территорий</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pPr>
              <w:jc w:val="center"/>
              <w:rPr>
                <w:sz w:val="26"/>
                <w:szCs w:val="26"/>
              </w:rPr>
            </w:pPr>
            <w:r w:rsidRPr="00710072">
              <w:rPr>
                <w:sz w:val="26"/>
                <w:szCs w:val="26"/>
              </w:rPr>
              <w:t>0</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0</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2.11</w:t>
            </w:r>
          </w:p>
        </w:tc>
        <w:tc>
          <w:tcPr>
            <w:tcW w:w="1688"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both"/>
              <w:rPr>
                <w:rFonts w:eastAsiaTheme="majorEastAsia"/>
                <w:bCs/>
                <w:sz w:val="26"/>
                <w:szCs w:val="26"/>
              </w:rPr>
            </w:pPr>
            <w:r w:rsidRPr="00710072">
              <w:rPr>
                <w:rFonts w:eastAsiaTheme="majorEastAsia"/>
                <w:bCs/>
                <w:sz w:val="26"/>
                <w:szCs w:val="26"/>
              </w:rPr>
              <w:t>Зона акваторий</w:t>
            </w:r>
          </w:p>
        </w:tc>
        <w:tc>
          <w:tcPr>
            <w:tcW w:w="731"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га</w:t>
            </w:r>
          </w:p>
        </w:tc>
        <w:tc>
          <w:tcPr>
            <w:tcW w:w="779" w:type="pct"/>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710072">
            <w:pPr>
              <w:jc w:val="center"/>
              <w:rPr>
                <w:sz w:val="26"/>
                <w:szCs w:val="26"/>
              </w:rPr>
            </w:pPr>
            <w:r w:rsidRPr="00710072">
              <w:rPr>
                <w:sz w:val="26"/>
                <w:szCs w:val="26"/>
              </w:rPr>
              <w:t>2668,7</w:t>
            </w:r>
          </w:p>
        </w:tc>
        <w:tc>
          <w:tcPr>
            <w:tcW w:w="670" w:type="pct"/>
            <w:tcBorders>
              <w:top w:val="single" w:sz="4" w:space="0" w:color="000000"/>
              <w:left w:val="single" w:sz="4" w:space="0" w:color="000000"/>
              <w:bottom w:val="single" w:sz="4" w:space="0" w:color="000000"/>
              <w:right w:val="single" w:sz="4" w:space="0" w:color="auto"/>
            </w:tcBorders>
            <w:shd w:val="clear" w:color="auto" w:fill="auto"/>
          </w:tcPr>
          <w:p w:rsidR="00710072" w:rsidRPr="00710072" w:rsidRDefault="00710072" w:rsidP="00710072">
            <w:r w:rsidRPr="00710072">
              <w:rPr>
                <w:sz w:val="26"/>
                <w:szCs w:val="26"/>
              </w:rPr>
              <w:t>2668,7</w:t>
            </w:r>
          </w:p>
        </w:tc>
        <w:tc>
          <w:tcPr>
            <w:tcW w:w="720" w:type="pct"/>
            <w:tcBorders>
              <w:top w:val="single" w:sz="4" w:space="0" w:color="000000"/>
              <w:left w:val="single" w:sz="4" w:space="0" w:color="auto"/>
              <w:bottom w:val="single" w:sz="4" w:space="0" w:color="000000"/>
              <w:right w:val="single" w:sz="4" w:space="0" w:color="000000"/>
            </w:tcBorders>
            <w:shd w:val="clear" w:color="auto" w:fill="auto"/>
          </w:tcPr>
          <w:p w:rsidR="00710072" w:rsidRPr="00710072" w:rsidRDefault="00710072" w:rsidP="00710072">
            <w:r w:rsidRPr="00710072">
              <w:rPr>
                <w:sz w:val="26"/>
                <w:szCs w:val="26"/>
              </w:rPr>
              <w:t>2668,7</w:t>
            </w:r>
          </w:p>
        </w:tc>
      </w:tr>
      <w:tr w:rsidR="00710072" w:rsidRPr="00710072" w:rsidTr="00710072">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tcPr>
          <w:p w:rsidR="00710072" w:rsidRPr="00710072" w:rsidRDefault="00710072" w:rsidP="009126BF">
            <w:pPr>
              <w:pStyle w:val="afb"/>
              <w:numPr>
                <w:ilvl w:val="0"/>
                <w:numId w:val="19"/>
              </w:numPr>
              <w:jc w:val="both"/>
              <w:rPr>
                <w:rFonts w:ascii="Times New Roman" w:hAnsi="Times New Roman" w:cs="Times New Roman"/>
                <w:sz w:val="26"/>
                <w:szCs w:val="26"/>
              </w:rPr>
            </w:pPr>
            <w:r w:rsidRPr="00710072">
              <w:rPr>
                <w:rFonts w:ascii="Times New Roman" w:hAnsi="Times New Roman" w:cs="Times New Roman"/>
                <w:bCs/>
                <w:sz w:val="26"/>
                <w:szCs w:val="26"/>
              </w:rPr>
              <w:t>Население</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3.1</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Численность населения</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чел.</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1443</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sz w:val="26"/>
                <w:szCs w:val="26"/>
              </w:rPr>
            </w:pPr>
            <w:r w:rsidRPr="00710072">
              <w:rPr>
                <w:sz w:val="26"/>
                <w:szCs w:val="26"/>
              </w:rPr>
              <w:t>1467</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1516</w:t>
            </w:r>
          </w:p>
        </w:tc>
      </w:tr>
      <w:tr w:rsidR="00710072" w:rsidRPr="00710072" w:rsidTr="00710072">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tcPr>
          <w:p w:rsidR="00710072" w:rsidRPr="00710072" w:rsidRDefault="00710072" w:rsidP="009126BF">
            <w:pPr>
              <w:pStyle w:val="afb"/>
              <w:numPr>
                <w:ilvl w:val="0"/>
                <w:numId w:val="19"/>
              </w:numPr>
              <w:jc w:val="both"/>
              <w:rPr>
                <w:rFonts w:ascii="Times New Roman" w:hAnsi="Times New Roman" w:cs="Times New Roman"/>
                <w:sz w:val="26"/>
                <w:szCs w:val="26"/>
              </w:rPr>
            </w:pPr>
            <w:r w:rsidRPr="00710072">
              <w:rPr>
                <w:rFonts w:ascii="Times New Roman" w:hAnsi="Times New Roman" w:cs="Times New Roman"/>
                <w:bCs/>
                <w:sz w:val="26"/>
                <w:szCs w:val="26"/>
              </w:rPr>
              <w:t>Жилищный фонд</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4.1</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Жилищный фонд – всего, в том числе:</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widowControl w:val="0"/>
              <w:autoSpaceDE w:val="0"/>
              <w:autoSpaceDN w:val="0"/>
              <w:adjustRightInd w:val="0"/>
              <w:jc w:val="center"/>
              <w:rPr>
                <w:sz w:val="26"/>
                <w:szCs w:val="26"/>
              </w:rPr>
            </w:pP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iCs/>
                <w:sz w:val="26"/>
                <w:szCs w:val="26"/>
              </w:rPr>
              <w:t>21,2</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sz w:val="26"/>
                <w:szCs w:val="26"/>
              </w:rPr>
            </w:pPr>
            <w:r w:rsidRPr="00710072">
              <w:rPr>
                <w:sz w:val="26"/>
                <w:szCs w:val="26"/>
              </w:rPr>
              <w:t>21,8</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23</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4.1.1</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сохраняемый жилищный фонд</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widowControl w:val="0"/>
              <w:autoSpaceDE w:val="0"/>
              <w:autoSpaceDN w:val="0"/>
              <w:adjustRightInd w:val="0"/>
              <w:jc w:val="center"/>
              <w:rPr>
                <w:sz w:val="26"/>
                <w:szCs w:val="26"/>
              </w:rPr>
            </w:pPr>
            <w:r w:rsidRPr="00710072">
              <w:rPr>
                <w:sz w:val="26"/>
                <w:szCs w:val="26"/>
              </w:rPr>
              <w:t>тыс. кв. м</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iCs/>
                <w:sz w:val="26"/>
                <w:szCs w:val="26"/>
              </w:rPr>
              <w:t>21,2</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sz w:val="26"/>
                <w:szCs w:val="26"/>
              </w:rPr>
            </w:pPr>
            <w:r w:rsidRPr="00710072">
              <w:rPr>
                <w:iCs/>
                <w:sz w:val="26"/>
                <w:szCs w:val="26"/>
              </w:rPr>
              <w:t>21,2</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21,8</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4.1.2</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widowControl w:val="0"/>
              <w:autoSpaceDE w:val="0"/>
              <w:autoSpaceDN w:val="0"/>
              <w:adjustRightInd w:val="0"/>
              <w:jc w:val="both"/>
              <w:rPr>
                <w:sz w:val="26"/>
                <w:szCs w:val="26"/>
              </w:rPr>
            </w:pPr>
            <w:r w:rsidRPr="00710072">
              <w:rPr>
                <w:sz w:val="26"/>
                <w:szCs w:val="26"/>
              </w:rPr>
              <w:t>новое строительство</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widowControl w:val="0"/>
              <w:autoSpaceDE w:val="0"/>
              <w:autoSpaceDN w:val="0"/>
              <w:adjustRightInd w:val="0"/>
              <w:jc w:val="center"/>
              <w:rPr>
                <w:sz w:val="26"/>
                <w:szCs w:val="26"/>
              </w:rPr>
            </w:pPr>
            <w:r w:rsidRPr="00710072">
              <w:rPr>
                <w:sz w:val="26"/>
                <w:szCs w:val="26"/>
              </w:rPr>
              <w:t>тыс. кв. м</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sz w:val="26"/>
                <w:szCs w:val="26"/>
              </w:rPr>
            </w:pPr>
            <w:r w:rsidRPr="00710072">
              <w:rPr>
                <w:sz w:val="26"/>
                <w:szCs w:val="26"/>
              </w:rPr>
              <w:t>0,6</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1,2</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4.2</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widowControl w:val="0"/>
              <w:autoSpaceDE w:val="0"/>
              <w:autoSpaceDN w:val="0"/>
              <w:adjustRightInd w:val="0"/>
              <w:jc w:val="both"/>
              <w:rPr>
                <w:sz w:val="26"/>
                <w:szCs w:val="26"/>
              </w:rPr>
            </w:pPr>
            <w:r w:rsidRPr="00710072">
              <w:rPr>
                <w:sz w:val="26"/>
                <w:szCs w:val="26"/>
              </w:rPr>
              <w:t>Средняя жилищная обеспеченность</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widowControl w:val="0"/>
              <w:autoSpaceDE w:val="0"/>
              <w:autoSpaceDN w:val="0"/>
              <w:adjustRightInd w:val="0"/>
              <w:jc w:val="center"/>
              <w:rPr>
                <w:sz w:val="26"/>
                <w:szCs w:val="26"/>
              </w:rPr>
            </w:pPr>
            <w:r w:rsidRPr="00710072">
              <w:rPr>
                <w:sz w:val="26"/>
                <w:szCs w:val="26"/>
              </w:rPr>
              <w:t>кв. м</w:t>
            </w:r>
            <w:r w:rsidRPr="00710072">
              <w:rPr>
                <w:sz w:val="26"/>
                <w:szCs w:val="26"/>
                <w:vertAlign w:val="superscript"/>
              </w:rPr>
              <w:t xml:space="preserve"> </w:t>
            </w:r>
            <w:proofErr w:type="gramStart"/>
            <w:r w:rsidRPr="00710072">
              <w:rPr>
                <w:sz w:val="26"/>
                <w:szCs w:val="26"/>
              </w:rPr>
              <w:t>на</w:t>
            </w:r>
            <w:proofErr w:type="gramEnd"/>
            <w:r w:rsidRPr="00710072">
              <w:rPr>
                <w:sz w:val="26"/>
                <w:szCs w:val="26"/>
              </w:rPr>
              <w:t xml:space="preserve"> чел.</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14,6</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sz w:val="26"/>
                <w:szCs w:val="26"/>
              </w:rPr>
            </w:pPr>
            <w:r w:rsidRPr="00710072">
              <w:rPr>
                <w:sz w:val="26"/>
                <w:szCs w:val="26"/>
              </w:rPr>
              <w:t>24,5</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24,5</w:t>
            </w:r>
          </w:p>
        </w:tc>
      </w:tr>
      <w:tr w:rsidR="00710072" w:rsidRPr="00710072" w:rsidTr="00710072">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tcPr>
          <w:p w:rsidR="00710072" w:rsidRPr="00710072" w:rsidRDefault="00710072" w:rsidP="009126BF">
            <w:pPr>
              <w:pStyle w:val="afb"/>
              <w:numPr>
                <w:ilvl w:val="0"/>
                <w:numId w:val="19"/>
              </w:numPr>
              <w:jc w:val="both"/>
              <w:rPr>
                <w:rFonts w:ascii="Times New Roman" w:hAnsi="Times New Roman" w:cs="Times New Roman"/>
                <w:sz w:val="26"/>
                <w:szCs w:val="26"/>
              </w:rPr>
            </w:pPr>
            <w:r w:rsidRPr="00710072">
              <w:rPr>
                <w:rFonts w:ascii="Times New Roman" w:hAnsi="Times New Roman" w:cs="Times New Roman"/>
                <w:bCs/>
                <w:sz w:val="26"/>
                <w:szCs w:val="26"/>
              </w:rPr>
              <w:t>Объекты социально-бытового и культурно-бытового обслуживания населения</w:t>
            </w:r>
          </w:p>
        </w:tc>
      </w:tr>
      <w:tr w:rsidR="00710072" w:rsidRPr="00710072" w:rsidTr="00710072">
        <w:trPr>
          <w:trHeight w:val="20"/>
          <w:jc w:val="center"/>
        </w:trPr>
        <w:tc>
          <w:tcPr>
            <w:tcW w:w="412" w:type="pct"/>
            <w:tcBorders>
              <w:top w:val="single" w:sz="4" w:space="0" w:color="auto"/>
              <w:left w:val="single" w:sz="4" w:space="0" w:color="000000"/>
              <w:bottom w:val="single" w:sz="4" w:space="0" w:color="auto"/>
              <w:right w:val="single" w:sz="4" w:space="0" w:color="000000"/>
            </w:tcBorders>
          </w:tcPr>
          <w:p w:rsidR="00710072" w:rsidRPr="00710072" w:rsidRDefault="00710072" w:rsidP="00710072">
            <w:pPr>
              <w:jc w:val="center"/>
              <w:rPr>
                <w:sz w:val="26"/>
                <w:szCs w:val="26"/>
              </w:rPr>
            </w:pPr>
            <w:r w:rsidRPr="00710072">
              <w:rPr>
                <w:sz w:val="26"/>
                <w:szCs w:val="26"/>
              </w:rPr>
              <w:t>5.1</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Дошкольные образовательные учреждения</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 xml:space="preserve">вместимость, чел. </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75</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bCs/>
                <w:sz w:val="26"/>
                <w:szCs w:val="26"/>
              </w:rPr>
            </w:pPr>
            <w:r w:rsidRPr="00710072">
              <w:rPr>
                <w:bCs/>
                <w:sz w:val="26"/>
                <w:szCs w:val="26"/>
              </w:rPr>
              <w:t>45</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45</w:t>
            </w:r>
          </w:p>
        </w:tc>
      </w:tr>
      <w:tr w:rsidR="00710072" w:rsidRPr="00710072" w:rsidTr="00710072">
        <w:trPr>
          <w:trHeight w:val="20"/>
          <w:jc w:val="center"/>
        </w:trPr>
        <w:tc>
          <w:tcPr>
            <w:tcW w:w="412" w:type="pct"/>
            <w:tcBorders>
              <w:top w:val="single" w:sz="4" w:space="0" w:color="auto"/>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5.2</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Общеобразовательные учреждения</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вместимость, чел.</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220</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bCs/>
                <w:sz w:val="26"/>
                <w:szCs w:val="26"/>
              </w:rPr>
            </w:pPr>
            <w:r w:rsidRPr="00710072">
              <w:rPr>
                <w:bCs/>
                <w:sz w:val="26"/>
                <w:szCs w:val="26"/>
              </w:rPr>
              <w:t>221</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221</w:t>
            </w:r>
          </w:p>
        </w:tc>
      </w:tr>
      <w:tr w:rsidR="00710072" w:rsidRPr="00710072" w:rsidTr="00710072">
        <w:trPr>
          <w:trHeight w:val="20"/>
          <w:jc w:val="center"/>
        </w:trPr>
        <w:tc>
          <w:tcPr>
            <w:tcW w:w="412" w:type="pct"/>
            <w:tcBorders>
              <w:top w:val="single" w:sz="4" w:space="0" w:color="auto"/>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5.3</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Учреждения здравоохранения</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 xml:space="preserve">кол-во, ед./коек/ посещений в смену. </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1</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sz w:val="26"/>
                <w:szCs w:val="26"/>
              </w:rPr>
            </w:pPr>
            <w:r w:rsidRPr="00710072">
              <w:rPr>
                <w:bCs/>
                <w:sz w:val="26"/>
                <w:szCs w:val="26"/>
              </w:rPr>
              <w:t>1/10</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sz w:val="26"/>
                <w:szCs w:val="26"/>
              </w:rPr>
            </w:pPr>
            <w:r w:rsidRPr="00710072">
              <w:rPr>
                <w:bCs/>
                <w:sz w:val="26"/>
                <w:szCs w:val="26"/>
              </w:rPr>
              <w:t>1/10</w:t>
            </w:r>
          </w:p>
        </w:tc>
      </w:tr>
      <w:tr w:rsidR="00710072" w:rsidRPr="00710072" w:rsidTr="00710072">
        <w:trPr>
          <w:trHeight w:val="20"/>
          <w:jc w:val="center"/>
        </w:trPr>
        <w:tc>
          <w:tcPr>
            <w:tcW w:w="412" w:type="pct"/>
            <w:tcBorders>
              <w:top w:val="single" w:sz="4" w:space="0" w:color="auto"/>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5.4</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Учреждения социального обеспечения</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кол-во, ед./вместимость, чел.</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0</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bCs/>
                <w:sz w:val="26"/>
                <w:szCs w:val="26"/>
              </w:rPr>
            </w:pPr>
            <w:r w:rsidRPr="00710072">
              <w:rPr>
                <w:bCs/>
                <w:sz w:val="26"/>
                <w:szCs w:val="26"/>
              </w:rPr>
              <w:t>0</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0</w:t>
            </w:r>
          </w:p>
        </w:tc>
      </w:tr>
      <w:tr w:rsidR="00710072" w:rsidRPr="00710072" w:rsidTr="00710072">
        <w:trPr>
          <w:trHeight w:val="20"/>
          <w:jc w:val="center"/>
        </w:trPr>
        <w:tc>
          <w:tcPr>
            <w:tcW w:w="412" w:type="pct"/>
            <w:tcBorders>
              <w:top w:val="single" w:sz="4" w:space="0" w:color="auto"/>
              <w:left w:val="single" w:sz="4" w:space="0" w:color="000000"/>
              <w:bottom w:val="single" w:sz="4" w:space="0" w:color="auto"/>
              <w:right w:val="single" w:sz="4" w:space="0" w:color="000000"/>
            </w:tcBorders>
          </w:tcPr>
          <w:p w:rsidR="00710072" w:rsidRPr="00710072" w:rsidRDefault="00710072" w:rsidP="00710072">
            <w:pPr>
              <w:jc w:val="center"/>
              <w:rPr>
                <w:sz w:val="26"/>
                <w:szCs w:val="26"/>
              </w:rPr>
            </w:pPr>
            <w:r w:rsidRPr="00710072">
              <w:rPr>
                <w:sz w:val="26"/>
                <w:szCs w:val="26"/>
              </w:rPr>
              <w:t>5.5</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Учреждения культурно-досугового назначения</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кол-во, ед.</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2</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bCs/>
                <w:sz w:val="26"/>
                <w:szCs w:val="26"/>
              </w:rPr>
            </w:pPr>
            <w:r w:rsidRPr="00710072">
              <w:rPr>
                <w:bCs/>
                <w:sz w:val="26"/>
                <w:szCs w:val="26"/>
              </w:rPr>
              <w:t>2</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2</w:t>
            </w:r>
          </w:p>
        </w:tc>
      </w:tr>
      <w:tr w:rsidR="00710072" w:rsidRPr="00710072" w:rsidTr="00710072">
        <w:trPr>
          <w:trHeight w:val="20"/>
          <w:jc w:val="center"/>
        </w:trPr>
        <w:tc>
          <w:tcPr>
            <w:tcW w:w="412" w:type="pct"/>
            <w:tcBorders>
              <w:top w:val="single" w:sz="4" w:space="0" w:color="auto"/>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5.6</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Спортивные и физкультурно-оздоровительные объекты</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кол-во, ед.</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3</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bCs/>
                <w:sz w:val="26"/>
                <w:szCs w:val="26"/>
              </w:rPr>
            </w:pPr>
            <w:r w:rsidRPr="00710072">
              <w:rPr>
                <w:bCs/>
                <w:sz w:val="26"/>
                <w:szCs w:val="26"/>
              </w:rPr>
              <w:t>6</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6</w:t>
            </w:r>
          </w:p>
        </w:tc>
      </w:tr>
      <w:tr w:rsidR="00710072" w:rsidRPr="00710072" w:rsidTr="00710072">
        <w:trPr>
          <w:trHeight w:val="20"/>
          <w:jc w:val="center"/>
        </w:trPr>
        <w:tc>
          <w:tcPr>
            <w:tcW w:w="412" w:type="pct"/>
            <w:tcBorders>
              <w:top w:val="single" w:sz="4" w:space="0" w:color="auto"/>
              <w:left w:val="single" w:sz="4" w:space="0" w:color="000000"/>
              <w:bottom w:val="single" w:sz="4" w:space="0" w:color="auto"/>
              <w:right w:val="single" w:sz="4" w:space="0" w:color="000000"/>
            </w:tcBorders>
          </w:tcPr>
          <w:p w:rsidR="00710072" w:rsidRPr="00710072" w:rsidRDefault="00710072" w:rsidP="00710072">
            <w:pPr>
              <w:jc w:val="center"/>
              <w:rPr>
                <w:sz w:val="26"/>
                <w:szCs w:val="26"/>
              </w:rPr>
            </w:pPr>
            <w:r w:rsidRPr="00710072">
              <w:rPr>
                <w:sz w:val="26"/>
                <w:szCs w:val="26"/>
              </w:rPr>
              <w:t>5.7</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Объекты торгового назначения</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 xml:space="preserve">кол-во, </w:t>
            </w:r>
            <w:proofErr w:type="spellStart"/>
            <w:proofErr w:type="gramStart"/>
            <w:r w:rsidRPr="00710072">
              <w:rPr>
                <w:sz w:val="26"/>
                <w:szCs w:val="26"/>
              </w:rPr>
              <w:t>ед</w:t>
            </w:r>
            <w:proofErr w:type="spellEnd"/>
            <w:proofErr w:type="gramEnd"/>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bCs/>
                <w:sz w:val="26"/>
                <w:szCs w:val="26"/>
              </w:rPr>
            </w:pPr>
            <w:r w:rsidRPr="00710072">
              <w:rPr>
                <w:bCs/>
                <w:sz w:val="26"/>
                <w:szCs w:val="26"/>
              </w:rPr>
              <w:t>*</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w:t>
            </w:r>
          </w:p>
        </w:tc>
      </w:tr>
      <w:tr w:rsidR="00710072" w:rsidRPr="00710072" w:rsidTr="00710072">
        <w:trPr>
          <w:trHeight w:val="795"/>
          <w:jc w:val="center"/>
        </w:trPr>
        <w:tc>
          <w:tcPr>
            <w:tcW w:w="412" w:type="pct"/>
            <w:tcBorders>
              <w:top w:val="single" w:sz="4" w:space="0" w:color="auto"/>
              <w:left w:val="single" w:sz="4" w:space="0" w:color="000000"/>
              <w:bottom w:val="single" w:sz="4" w:space="0" w:color="auto"/>
              <w:right w:val="single" w:sz="4" w:space="0" w:color="000000"/>
            </w:tcBorders>
          </w:tcPr>
          <w:p w:rsidR="00710072" w:rsidRPr="00710072" w:rsidRDefault="00710072" w:rsidP="00710072">
            <w:pPr>
              <w:jc w:val="center"/>
              <w:rPr>
                <w:sz w:val="26"/>
                <w:szCs w:val="26"/>
              </w:rPr>
            </w:pPr>
            <w:r w:rsidRPr="00710072">
              <w:rPr>
                <w:sz w:val="26"/>
                <w:szCs w:val="26"/>
              </w:rPr>
              <w:t>5.8</w:t>
            </w:r>
          </w:p>
        </w:tc>
        <w:tc>
          <w:tcPr>
            <w:tcW w:w="1688" w:type="pct"/>
            <w:tcBorders>
              <w:top w:val="single" w:sz="4" w:space="0" w:color="000000"/>
              <w:left w:val="single" w:sz="4" w:space="0" w:color="000000"/>
              <w:bottom w:val="single" w:sz="4" w:space="0" w:color="auto"/>
              <w:right w:val="single" w:sz="4" w:space="0" w:color="000000"/>
            </w:tcBorders>
          </w:tcPr>
          <w:p w:rsidR="00710072" w:rsidRPr="00710072" w:rsidRDefault="00710072" w:rsidP="00710072">
            <w:pPr>
              <w:tabs>
                <w:tab w:val="left" w:pos="1942"/>
              </w:tabs>
              <w:jc w:val="both"/>
              <w:rPr>
                <w:sz w:val="26"/>
                <w:szCs w:val="26"/>
              </w:rPr>
            </w:pPr>
            <w:r w:rsidRPr="00710072">
              <w:rPr>
                <w:sz w:val="26"/>
                <w:szCs w:val="26"/>
              </w:rPr>
              <w:t>Объекты общественного питания</w:t>
            </w:r>
          </w:p>
        </w:tc>
        <w:tc>
          <w:tcPr>
            <w:tcW w:w="731" w:type="pct"/>
            <w:tcBorders>
              <w:top w:val="single" w:sz="4" w:space="0" w:color="000000"/>
              <w:left w:val="single" w:sz="4" w:space="0" w:color="000000"/>
              <w:bottom w:val="single" w:sz="4" w:space="0" w:color="auto"/>
              <w:right w:val="single" w:sz="4" w:space="0" w:color="000000"/>
            </w:tcBorders>
          </w:tcPr>
          <w:p w:rsidR="00710072" w:rsidRPr="00710072" w:rsidRDefault="00710072" w:rsidP="00710072">
            <w:pPr>
              <w:jc w:val="center"/>
              <w:rPr>
                <w:sz w:val="26"/>
                <w:szCs w:val="26"/>
              </w:rPr>
            </w:pPr>
            <w:r w:rsidRPr="00710072">
              <w:rPr>
                <w:sz w:val="26"/>
                <w:szCs w:val="26"/>
              </w:rPr>
              <w:t xml:space="preserve">кол-во, </w:t>
            </w:r>
            <w:proofErr w:type="spellStart"/>
            <w:proofErr w:type="gramStart"/>
            <w:r w:rsidRPr="00710072">
              <w:rPr>
                <w:sz w:val="26"/>
                <w:szCs w:val="26"/>
              </w:rPr>
              <w:t>ед</w:t>
            </w:r>
            <w:proofErr w:type="spellEnd"/>
            <w:proofErr w:type="gramEnd"/>
          </w:p>
        </w:tc>
        <w:tc>
          <w:tcPr>
            <w:tcW w:w="779" w:type="pct"/>
            <w:tcBorders>
              <w:top w:val="single" w:sz="4" w:space="0" w:color="000000"/>
              <w:left w:val="single" w:sz="4" w:space="0" w:color="000000"/>
              <w:bottom w:val="single" w:sz="4" w:space="0" w:color="auto"/>
              <w:right w:val="single" w:sz="4" w:space="0" w:color="000000"/>
            </w:tcBorders>
          </w:tcPr>
          <w:p w:rsidR="00710072" w:rsidRPr="00710072" w:rsidRDefault="00710072" w:rsidP="00710072">
            <w:pPr>
              <w:jc w:val="center"/>
              <w:rPr>
                <w:bCs/>
                <w:sz w:val="26"/>
                <w:szCs w:val="26"/>
              </w:rPr>
            </w:pPr>
            <w:r w:rsidRPr="00710072">
              <w:rPr>
                <w:bCs/>
                <w:sz w:val="26"/>
                <w:szCs w:val="26"/>
              </w:rPr>
              <w:t>-</w:t>
            </w:r>
          </w:p>
        </w:tc>
        <w:tc>
          <w:tcPr>
            <w:tcW w:w="670" w:type="pct"/>
            <w:tcBorders>
              <w:top w:val="single" w:sz="4" w:space="0" w:color="000000"/>
              <w:left w:val="single" w:sz="4" w:space="0" w:color="000000"/>
              <w:bottom w:val="single" w:sz="4" w:space="0" w:color="auto"/>
              <w:right w:val="single" w:sz="4" w:space="0" w:color="auto"/>
            </w:tcBorders>
          </w:tcPr>
          <w:p w:rsidR="00710072" w:rsidRPr="00710072" w:rsidRDefault="00710072" w:rsidP="00710072">
            <w:pPr>
              <w:jc w:val="center"/>
              <w:rPr>
                <w:bCs/>
                <w:sz w:val="26"/>
                <w:szCs w:val="26"/>
              </w:rPr>
            </w:pPr>
            <w:r w:rsidRPr="00710072">
              <w:rPr>
                <w:bCs/>
                <w:sz w:val="26"/>
                <w:szCs w:val="26"/>
              </w:rPr>
              <w:t>*</w:t>
            </w:r>
          </w:p>
        </w:tc>
        <w:tc>
          <w:tcPr>
            <w:tcW w:w="720" w:type="pct"/>
            <w:tcBorders>
              <w:top w:val="single" w:sz="4" w:space="0" w:color="000000"/>
              <w:left w:val="single" w:sz="4" w:space="0" w:color="auto"/>
              <w:bottom w:val="single" w:sz="4" w:space="0" w:color="auto"/>
              <w:right w:val="single" w:sz="4" w:space="0" w:color="000000"/>
            </w:tcBorders>
          </w:tcPr>
          <w:p w:rsidR="00710072" w:rsidRPr="00710072" w:rsidRDefault="00710072" w:rsidP="00710072">
            <w:pPr>
              <w:jc w:val="center"/>
              <w:rPr>
                <w:bCs/>
                <w:sz w:val="26"/>
                <w:szCs w:val="26"/>
              </w:rPr>
            </w:pPr>
            <w:r w:rsidRPr="00710072">
              <w:rPr>
                <w:bCs/>
                <w:sz w:val="26"/>
                <w:szCs w:val="26"/>
              </w:rPr>
              <w:t>*</w:t>
            </w:r>
          </w:p>
        </w:tc>
      </w:tr>
      <w:tr w:rsidR="00710072" w:rsidRPr="00710072" w:rsidTr="00710072">
        <w:trPr>
          <w:trHeight w:val="156"/>
          <w:jc w:val="center"/>
        </w:trPr>
        <w:tc>
          <w:tcPr>
            <w:tcW w:w="412" w:type="pct"/>
            <w:tcBorders>
              <w:top w:val="single" w:sz="4" w:space="0" w:color="auto"/>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5.9</w:t>
            </w:r>
          </w:p>
        </w:tc>
        <w:tc>
          <w:tcPr>
            <w:tcW w:w="1688" w:type="pct"/>
            <w:tcBorders>
              <w:top w:val="single" w:sz="4" w:space="0" w:color="auto"/>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 xml:space="preserve">Объекты бытового </w:t>
            </w:r>
            <w:r w:rsidRPr="00710072">
              <w:rPr>
                <w:sz w:val="26"/>
                <w:szCs w:val="26"/>
              </w:rPr>
              <w:lastRenderedPageBreak/>
              <w:t>обслуживания</w:t>
            </w:r>
          </w:p>
        </w:tc>
        <w:tc>
          <w:tcPr>
            <w:tcW w:w="731" w:type="pct"/>
            <w:tcBorders>
              <w:top w:val="single" w:sz="4" w:space="0" w:color="auto"/>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lastRenderedPageBreak/>
              <w:t xml:space="preserve">кол-во, </w:t>
            </w:r>
            <w:proofErr w:type="spellStart"/>
            <w:proofErr w:type="gramStart"/>
            <w:r w:rsidRPr="00710072">
              <w:rPr>
                <w:sz w:val="26"/>
                <w:szCs w:val="26"/>
              </w:rPr>
              <w:t>ед</w:t>
            </w:r>
            <w:proofErr w:type="spellEnd"/>
            <w:proofErr w:type="gramEnd"/>
          </w:p>
        </w:tc>
        <w:tc>
          <w:tcPr>
            <w:tcW w:w="779" w:type="pct"/>
            <w:tcBorders>
              <w:top w:val="single" w:sz="4" w:space="0" w:color="auto"/>
              <w:left w:val="single" w:sz="4" w:space="0" w:color="000000"/>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w:t>
            </w:r>
          </w:p>
        </w:tc>
        <w:tc>
          <w:tcPr>
            <w:tcW w:w="670" w:type="pct"/>
            <w:tcBorders>
              <w:top w:val="single" w:sz="4" w:space="0" w:color="auto"/>
              <w:left w:val="single" w:sz="4" w:space="0" w:color="000000"/>
              <w:bottom w:val="single" w:sz="4" w:space="0" w:color="000000"/>
              <w:right w:val="single" w:sz="4" w:space="0" w:color="auto"/>
            </w:tcBorders>
          </w:tcPr>
          <w:p w:rsidR="00710072" w:rsidRPr="00710072" w:rsidRDefault="00710072" w:rsidP="00710072">
            <w:pPr>
              <w:jc w:val="center"/>
              <w:rPr>
                <w:bCs/>
                <w:sz w:val="26"/>
                <w:szCs w:val="26"/>
              </w:rPr>
            </w:pPr>
            <w:r w:rsidRPr="00710072">
              <w:rPr>
                <w:bCs/>
                <w:sz w:val="26"/>
                <w:szCs w:val="26"/>
              </w:rPr>
              <w:t>*</w:t>
            </w:r>
          </w:p>
        </w:tc>
        <w:tc>
          <w:tcPr>
            <w:tcW w:w="720" w:type="pct"/>
            <w:tcBorders>
              <w:top w:val="single" w:sz="4" w:space="0" w:color="auto"/>
              <w:left w:val="single" w:sz="4" w:space="0" w:color="auto"/>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w:t>
            </w:r>
          </w:p>
        </w:tc>
      </w:tr>
      <w:tr w:rsidR="00710072" w:rsidRPr="00710072" w:rsidTr="00710072">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tcPr>
          <w:p w:rsidR="00710072" w:rsidRPr="00710072" w:rsidRDefault="00710072" w:rsidP="009126BF">
            <w:pPr>
              <w:pStyle w:val="afb"/>
              <w:numPr>
                <w:ilvl w:val="0"/>
                <w:numId w:val="19"/>
              </w:numPr>
              <w:jc w:val="both"/>
              <w:rPr>
                <w:rFonts w:ascii="Times New Roman" w:hAnsi="Times New Roman" w:cs="Times New Roman"/>
                <w:sz w:val="26"/>
                <w:szCs w:val="26"/>
              </w:rPr>
            </w:pPr>
            <w:r w:rsidRPr="00710072">
              <w:rPr>
                <w:rFonts w:ascii="Times New Roman" w:hAnsi="Times New Roman" w:cs="Times New Roman"/>
                <w:bCs/>
                <w:sz w:val="26"/>
                <w:szCs w:val="26"/>
              </w:rPr>
              <w:lastRenderedPageBreak/>
              <w:t>Транспортная инфраструктура</w:t>
            </w:r>
          </w:p>
        </w:tc>
      </w:tr>
      <w:tr w:rsidR="00710072" w:rsidRPr="00710072" w:rsidTr="00710072">
        <w:trPr>
          <w:trHeight w:val="966"/>
          <w:jc w:val="center"/>
        </w:trPr>
        <w:tc>
          <w:tcPr>
            <w:tcW w:w="412" w:type="pct"/>
            <w:tcBorders>
              <w:top w:val="single" w:sz="4" w:space="0" w:color="000000"/>
              <w:left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6.1</w:t>
            </w:r>
          </w:p>
        </w:tc>
        <w:tc>
          <w:tcPr>
            <w:tcW w:w="1688" w:type="pct"/>
            <w:tcBorders>
              <w:top w:val="single" w:sz="4" w:space="0" w:color="000000"/>
              <w:left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Общая протяженность автомобильных дорог федерального значения</w:t>
            </w:r>
          </w:p>
        </w:tc>
        <w:tc>
          <w:tcPr>
            <w:tcW w:w="731" w:type="pct"/>
            <w:tcBorders>
              <w:top w:val="single" w:sz="4" w:space="0" w:color="000000"/>
              <w:left w:val="single" w:sz="4" w:space="0" w:color="000000"/>
              <w:right w:val="single" w:sz="4" w:space="0" w:color="000000"/>
            </w:tcBorders>
          </w:tcPr>
          <w:p w:rsidR="00710072" w:rsidRPr="00710072" w:rsidRDefault="00710072" w:rsidP="00710072">
            <w:pPr>
              <w:pStyle w:val="afffffa"/>
              <w:jc w:val="center"/>
              <w:rPr>
                <w:sz w:val="26"/>
                <w:szCs w:val="26"/>
              </w:rPr>
            </w:pPr>
            <w:r w:rsidRPr="00710072">
              <w:rPr>
                <w:sz w:val="26"/>
                <w:szCs w:val="26"/>
              </w:rPr>
              <w:t>км</w:t>
            </w:r>
          </w:p>
        </w:tc>
        <w:tc>
          <w:tcPr>
            <w:tcW w:w="779" w:type="pct"/>
            <w:tcBorders>
              <w:top w:val="single" w:sz="4" w:space="0" w:color="000000"/>
              <w:left w:val="single" w:sz="4" w:space="0" w:color="000000"/>
              <w:right w:val="single" w:sz="4" w:space="0" w:color="000000"/>
            </w:tcBorders>
          </w:tcPr>
          <w:p w:rsidR="00710072" w:rsidRPr="00710072" w:rsidRDefault="00710072" w:rsidP="00710072">
            <w:pPr>
              <w:pStyle w:val="24"/>
              <w:ind w:left="0"/>
              <w:jc w:val="center"/>
              <w:rPr>
                <w:rFonts w:ascii="Times New Roman" w:hAnsi="Times New Roman"/>
                <w:sz w:val="26"/>
                <w:szCs w:val="26"/>
              </w:rPr>
            </w:pPr>
            <w:r w:rsidRPr="00710072">
              <w:rPr>
                <w:rFonts w:ascii="Times New Roman" w:hAnsi="Times New Roman"/>
                <w:sz w:val="26"/>
                <w:szCs w:val="26"/>
              </w:rPr>
              <w:t>0</w:t>
            </w:r>
          </w:p>
        </w:tc>
        <w:tc>
          <w:tcPr>
            <w:tcW w:w="670" w:type="pct"/>
            <w:tcBorders>
              <w:top w:val="single" w:sz="4" w:space="0" w:color="000000"/>
              <w:left w:val="single" w:sz="4" w:space="0" w:color="000000"/>
              <w:right w:val="single" w:sz="4" w:space="0" w:color="auto"/>
            </w:tcBorders>
          </w:tcPr>
          <w:p w:rsidR="00710072" w:rsidRPr="00710072" w:rsidRDefault="00710072" w:rsidP="00710072">
            <w:pPr>
              <w:pStyle w:val="24"/>
              <w:ind w:left="0"/>
              <w:jc w:val="center"/>
              <w:rPr>
                <w:rFonts w:ascii="Times New Roman" w:hAnsi="Times New Roman"/>
                <w:sz w:val="26"/>
                <w:szCs w:val="26"/>
              </w:rPr>
            </w:pPr>
            <w:r w:rsidRPr="00710072">
              <w:rPr>
                <w:rFonts w:ascii="Times New Roman" w:hAnsi="Times New Roman"/>
                <w:sz w:val="26"/>
                <w:szCs w:val="26"/>
              </w:rPr>
              <w:t>0</w:t>
            </w:r>
          </w:p>
        </w:tc>
        <w:tc>
          <w:tcPr>
            <w:tcW w:w="720" w:type="pct"/>
            <w:tcBorders>
              <w:top w:val="single" w:sz="4" w:space="0" w:color="000000"/>
              <w:left w:val="single" w:sz="4" w:space="0" w:color="auto"/>
              <w:right w:val="single" w:sz="4" w:space="0" w:color="000000"/>
            </w:tcBorders>
          </w:tcPr>
          <w:p w:rsidR="00710072" w:rsidRPr="00710072" w:rsidRDefault="00710072" w:rsidP="00710072">
            <w:pPr>
              <w:pStyle w:val="24"/>
              <w:ind w:left="0"/>
              <w:jc w:val="center"/>
              <w:rPr>
                <w:rFonts w:ascii="Times New Roman" w:hAnsi="Times New Roman"/>
                <w:sz w:val="26"/>
                <w:szCs w:val="26"/>
              </w:rPr>
            </w:pPr>
            <w:r w:rsidRPr="00710072">
              <w:rPr>
                <w:rFonts w:ascii="Times New Roman" w:hAnsi="Times New Roman"/>
                <w:sz w:val="26"/>
                <w:szCs w:val="26"/>
              </w:rPr>
              <w:t>0</w:t>
            </w:r>
          </w:p>
        </w:tc>
      </w:tr>
      <w:tr w:rsidR="00710072" w:rsidRPr="00710072" w:rsidTr="00710072">
        <w:trPr>
          <w:trHeight w:val="966"/>
          <w:jc w:val="center"/>
        </w:trPr>
        <w:tc>
          <w:tcPr>
            <w:tcW w:w="412" w:type="pct"/>
            <w:tcBorders>
              <w:top w:val="single" w:sz="4" w:space="0" w:color="000000"/>
              <w:left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6.2</w:t>
            </w:r>
          </w:p>
        </w:tc>
        <w:tc>
          <w:tcPr>
            <w:tcW w:w="1688" w:type="pct"/>
            <w:tcBorders>
              <w:top w:val="single" w:sz="4" w:space="0" w:color="000000"/>
              <w:left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Общая протяженность автомобильных дорог регионального и межмуниципального значения</w:t>
            </w:r>
          </w:p>
        </w:tc>
        <w:tc>
          <w:tcPr>
            <w:tcW w:w="731" w:type="pct"/>
            <w:tcBorders>
              <w:top w:val="single" w:sz="4" w:space="0" w:color="000000"/>
              <w:left w:val="single" w:sz="4" w:space="0" w:color="000000"/>
              <w:right w:val="single" w:sz="4" w:space="0" w:color="000000"/>
            </w:tcBorders>
          </w:tcPr>
          <w:p w:rsidR="00710072" w:rsidRPr="00710072" w:rsidRDefault="00710072" w:rsidP="00710072">
            <w:pPr>
              <w:pStyle w:val="afffffa"/>
              <w:jc w:val="center"/>
              <w:rPr>
                <w:sz w:val="26"/>
                <w:szCs w:val="26"/>
              </w:rPr>
            </w:pPr>
            <w:r w:rsidRPr="00710072">
              <w:rPr>
                <w:sz w:val="26"/>
                <w:szCs w:val="26"/>
              </w:rPr>
              <w:t>км</w:t>
            </w:r>
          </w:p>
        </w:tc>
        <w:tc>
          <w:tcPr>
            <w:tcW w:w="779" w:type="pct"/>
            <w:tcBorders>
              <w:top w:val="single" w:sz="4" w:space="0" w:color="000000"/>
              <w:left w:val="single" w:sz="4" w:space="0" w:color="000000"/>
              <w:right w:val="single" w:sz="4" w:space="0" w:color="000000"/>
            </w:tcBorders>
          </w:tcPr>
          <w:p w:rsidR="00710072" w:rsidRPr="00710072" w:rsidRDefault="00710072" w:rsidP="00710072">
            <w:pPr>
              <w:pStyle w:val="24"/>
              <w:ind w:left="0"/>
              <w:jc w:val="center"/>
              <w:rPr>
                <w:rFonts w:ascii="Times New Roman" w:hAnsi="Times New Roman"/>
                <w:sz w:val="26"/>
                <w:szCs w:val="26"/>
              </w:rPr>
            </w:pPr>
            <w:r w:rsidRPr="00710072">
              <w:rPr>
                <w:rFonts w:ascii="Times New Roman" w:hAnsi="Times New Roman"/>
                <w:sz w:val="26"/>
                <w:szCs w:val="26"/>
              </w:rPr>
              <w:t>37</w:t>
            </w:r>
          </w:p>
        </w:tc>
        <w:tc>
          <w:tcPr>
            <w:tcW w:w="670" w:type="pct"/>
            <w:tcBorders>
              <w:top w:val="single" w:sz="4" w:space="0" w:color="000000"/>
              <w:left w:val="single" w:sz="4" w:space="0" w:color="000000"/>
              <w:right w:val="single" w:sz="4" w:space="0" w:color="auto"/>
            </w:tcBorders>
          </w:tcPr>
          <w:p w:rsidR="00710072" w:rsidRPr="00710072" w:rsidRDefault="00710072" w:rsidP="00710072">
            <w:pPr>
              <w:pStyle w:val="24"/>
              <w:ind w:left="0"/>
              <w:jc w:val="center"/>
              <w:rPr>
                <w:rFonts w:ascii="Times New Roman" w:hAnsi="Times New Roman"/>
                <w:sz w:val="26"/>
                <w:szCs w:val="26"/>
              </w:rPr>
            </w:pPr>
            <w:r w:rsidRPr="00710072">
              <w:rPr>
                <w:rFonts w:ascii="Times New Roman" w:hAnsi="Times New Roman"/>
                <w:sz w:val="26"/>
                <w:szCs w:val="26"/>
              </w:rPr>
              <w:t>37</w:t>
            </w:r>
          </w:p>
        </w:tc>
        <w:tc>
          <w:tcPr>
            <w:tcW w:w="720" w:type="pct"/>
            <w:tcBorders>
              <w:top w:val="single" w:sz="4" w:space="0" w:color="000000"/>
              <w:left w:val="single" w:sz="4" w:space="0" w:color="auto"/>
              <w:right w:val="single" w:sz="4" w:space="0" w:color="000000"/>
            </w:tcBorders>
          </w:tcPr>
          <w:p w:rsidR="00710072" w:rsidRPr="00710072" w:rsidRDefault="00710072" w:rsidP="00710072">
            <w:pPr>
              <w:pStyle w:val="24"/>
              <w:ind w:left="0"/>
              <w:jc w:val="center"/>
              <w:rPr>
                <w:rFonts w:ascii="Times New Roman" w:hAnsi="Times New Roman"/>
              </w:rPr>
            </w:pPr>
            <w:r w:rsidRPr="00710072">
              <w:rPr>
                <w:rFonts w:ascii="Times New Roman" w:hAnsi="Times New Roman"/>
                <w:sz w:val="26"/>
                <w:szCs w:val="26"/>
              </w:rPr>
              <w:t>37</w:t>
            </w:r>
          </w:p>
        </w:tc>
      </w:tr>
      <w:tr w:rsidR="00710072" w:rsidRPr="00710072" w:rsidTr="00710072">
        <w:trPr>
          <w:trHeight w:val="433"/>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6.3</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Улично-дорожная сеть</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pStyle w:val="afffffa"/>
              <w:jc w:val="center"/>
              <w:rPr>
                <w:sz w:val="26"/>
                <w:szCs w:val="26"/>
              </w:rPr>
            </w:pPr>
            <w:r w:rsidRPr="00710072">
              <w:rPr>
                <w:sz w:val="26"/>
                <w:szCs w:val="26"/>
              </w:rPr>
              <w:t>км</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bCs/>
                <w:sz w:val="26"/>
                <w:szCs w:val="26"/>
              </w:rPr>
              <w:t>18,6</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bCs/>
                <w:sz w:val="26"/>
                <w:szCs w:val="26"/>
              </w:rPr>
            </w:pPr>
            <w:r w:rsidRPr="00710072">
              <w:rPr>
                <w:bCs/>
                <w:sz w:val="26"/>
                <w:szCs w:val="26"/>
              </w:rPr>
              <w:t>18,6</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18,6</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6.4</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Общая протяженность железных дорог</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pStyle w:val="afffffa"/>
              <w:jc w:val="center"/>
              <w:rPr>
                <w:sz w:val="26"/>
                <w:szCs w:val="26"/>
              </w:rPr>
            </w:pPr>
            <w:r w:rsidRPr="00710072">
              <w:rPr>
                <w:sz w:val="26"/>
                <w:szCs w:val="26"/>
              </w:rPr>
              <w:t>км</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tabs>
                <w:tab w:val="left" w:pos="300"/>
                <w:tab w:val="center" w:pos="592"/>
              </w:tabs>
              <w:jc w:val="center"/>
              <w:rPr>
                <w:sz w:val="26"/>
                <w:szCs w:val="26"/>
              </w:rPr>
            </w:pPr>
            <w:r w:rsidRPr="00710072">
              <w:rPr>
                <w:sz w:val="26"/>
                <w:szCs w:val="26"/>
              </w:rPr>
              <w:t>-</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bCs/>
                <w:sz w:val="26"/>
                <w:szCs w:val="26"/>
              </w:rPr>
            </w:pPr>
            <w:r w:rsidRPr="00710072">
              <w:rPr>
                <w:bCs/>
                <w:sz w:val="26"/>
                <w:szCs w:val="26"/>
              </w:rPr>
              <w:t>-</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w:t>
            </w:r>
          </w:p>
        </w:tc>
      </w:tr>
      <w:tr w:rsidR="00710072" w:rsidRPr="00710072" w:rsidTr="00710072">
        <w:trPr>
          <w:trHeight w:val="20"/>
          <w:jc w:val="center"/>
        </w:trPr>
        <w:tc>
          <w:tcPr>
            <w:tcW w:w="5000" w:type="pct"/>
            <w:gridSpan w:val="6"/>
            <w:tcBorders>
              <w:top w:val="single" w:sz="4" w:space="0" w:color="000000"/>
              <w:left w:val="single" w:sz="4" w:space="0" w:color="000000"/>
              <w:bottom w:val="single" w:sz="4" w:space="0" w:color="000000"/>
              <w:right w:val="single" w:sz="4" w:space="0" w:color="000000"/>
            </w:tcBorders>
          </w:tcPr>
          <w:p w:rsidR="00710072" w:rsidRPr="00710072" w:rsidRDefault="00710072" w:rsidP="009126BF">
            <w:pPr>
              <w:pStyle w:val="afb"/>
              <w:numPr>
                <w:ilvl w:val="0"/>
                <w:numId w:val="19"/>
              </w:numPr>
              <w:jc w:val="both"/>
              <w:rPr>
                <w:rFonts w:ascii="Times New Roman" w:hAnsi="Times New Roman" w:cs="Times New Roman"/>
                <w:sz w:val="26"/>
                <w:szCs w:val="26"/>
              </w:rPr>
            </w:pPr>
            <w:r w:rsidRPr="00710072">
              <w:rPr>
                <w:rFonts w:ascii="Times New Roman" w:hAnsi="Times New Roman" w:cs="Times New Roman"/>
                <w:sz w:val="26"/>
                <w:szCs w:val="26"/>
              </w:rPr>
              <w:t>Инженерная инфраструктура</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7.1</w:t>
            </w:r>
          </w:p>
        </w:tc>
        <w:tc>
          <w:tcPr>
            <w:tcW w:w="4588" w:type="pct"/>
            <w:gridSpan w:val="5"/>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bCs/>
                <w:sz w:val="26"/>
                <w:szCs w:val="26"/>
              </w:rPr>
              <w:t>Водоснабжение</w:t>
            </w:r>
          </w:p>
        </w:tc>
      </w:tr>
      <w:tr w:rsidR="00710072" w:rsidRPr="00710072" w:rsidTr="00710072">
        <w:trPr>
          <w:trHeight w:val="85"/>
          <w:jc w:val="center"/>
        </w:trPr>
        <w:tc>
          <w:tcPr>
            <w:tcW w:w="412" w:type="pct"/>
            <w:tcBorders>
              <w:top w:val="single" w:sz="4" w:space="0" w:color="000000"/>
              <w:left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7.1.1</w:t>
            </w:r>
          </w:p>
        </w:tc>
        <w:tc>
          <w:tcPr>
            <w:tcW w:w="1688" w:type="pct"/>
            <w:tcBorders>
              <w:top w:val="single" w:sz="4" w:space="0" w:color="000000"/>
              <w:left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Водопотребление</w:t>
            </w:r>
          </w:p>
        </w:tc>
        <w:tc>
          <w:tcPr>
            <w:tcW w:w="731" w:type="pct"/>
            <w:tcBorders>
              <w:top w:val="single" w:sz="4" w:space="0" w:color="000000"/>
              <w:left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м</w:t>
            </w:r>
            <w:r w:rsidRPr="00710072">
              <w:rPr>
                <w:sz w:val="26"/>
                <w:szCs w:val="26"/>
                <w:vertAlign w:val="superscript"/>
              </w:rPr>
              <w:t>3</w:t>
            </w:r>
            <w:r w:rsidRPr="00710072">
              <w:rPr>
                <w:sz w:val="26"/>
                <w:szCs w:val="26"/>
              </w:rPr>
              <w:t>/</w:t>
            </w:r>
            <w:proofErr w:type="spellStart"/>
            <w:r w:rsidRPr="00710072">
              <w:rPr>
                <w:sz w:val="26"/>
                <w:szCs w:val="26"/>
              </w:rPr>
              <w:t>сут</w:t>
            </w:r>
            <w:proofErr w:type="spellEnd"/>
            <w:r w:rsidRPr="00710072">
              <w:rPr>
                <w:sz w:val="26"/>
                <w:szCs w:val="26"/>
              </w:rPr>
              <w:t>.</w:t>
            </w:r>
          </w:p>
        </w:tc>
        <w:tc>
          <w:tcPr>
            <w:tcW w:w="779" w:type="pct"/>
            <w:tcBorders>
              <w:top w:val="single" w:sz="4" w:space="0" w:color="000000"/>
              <w:left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w:t>
            </w:r>
          </w:p>
        </w:tc>
        <w:tc>
          <w:tcPr>
            <w:tcW w:w="670" w:type="pct"/>
            <w:tcBorders>
              <w:top w:val="single" w:sz="4" w:space="0" w:color="000000"/>
              <w:left w:val="single" w:sz="4" w:space="0" w:color="000000"/>
              <w:right w:val="single" w:sz="4" w:space="0" w:color="auto"/>
            </w:tcBorders>
          </w:tcPr>
          <w:p w:rsidR="00710072" w:rsidRPr="00710072" w:rsidRDefault="00710072" w:rsidP="00710072">
            <w:pPr>
              <w:jc w:val="center"/>
              <w:rPr>
                <w:sz w:val="26"/>
                <w:szCs w:val="26"/>
              </w:rPr>
            </w:pPr>
            <w:r w:rsidRPr="00710072">
              <w:rPr>
                <w:sz w:val="26"/>
                <w:szCs w:val="26"/>
              </w:rPr>
              <w:t>396,8</w:t>
            </w:r>
          </w:p>
        </w:tc>
        <w:tc>
          <w:tcPr>
            <w:tcW w:w="720" w:type="pct"/>
            <w:tcBorders>
              <w:top w:val="single" w:sz="4" w:space="0" w:color="000000"/>
              <w:left w:val="single" w:sz="4" w:space="0" w:color="auto"/>
              <w:right w:val="single" w:sz="4" w:space="0" w:color="000000"/>
            </w:tcBorders>
          </w:tcPr>
          <w:p w:rsidR="00710072" w:rsidRPr="00710072" w:rsidRDefault="00710072" w:rsidP="00710072">
            <w:pPr>
              <w:jc w:val="center"/>
              <w:rPr>
                <w:sz w:val="26"/>
                <w:szCs w:val="26"/>
              </w:rPr>
            </w:pPr>
            <w:r w:rsidRPr="00710072">
              <w:rPr>
                <w:sz w:val="26"/>
                <w:szCs w:val="26"/>
              </w:rPr>
              <w:t>396,8</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7.1.3</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Протяженность сетей водоснабжения</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км</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sz w:val="26"/>
                <w:szCs w:val="26"/>
              </w:rPr>
            </w:pPr>
            <w:r w:rsidRPr="00710072">
              <w:rPr>
                <w:sz w:val="26"/>
                <w:szCs w:val="26"/>
              </w:rPr>
              <w:t>-</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7.2</w:t>
            </w:r>
          </w:p>
        </w:tc>
        <w:tc>
          <w:tcPr>
            <w:tcW w:w="4588" w:type="pct"/>
            <w:gridSpan w:val="5"/>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bCs/>
                <w:sz w:val="26"/>
                <w:szCs w:val="26"/>
              </w:rPr>
              <w:t>Водоотведение</w:t>
            </w:r>
          </w:p>
        </w:tc>
      </w:tr>
      <w:tr w:rsidR="00710072" w:rsidRPr="00710072" w:rsidTr="00710072">
        <w:trPr>
          <w:trHeight w:val="445"/>
          <w:jc w:val="center"/>
        </w:trPr>
        <w:tc>
          <w:tcPr>
            <w:tcW w:w="412" w:type="pct"/>
            <w:tcBorders>
              <w:top w:val="single" w:sz="4" w:space="0" w:color="000000"/>
              <w:left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7.2.1</w:t>
            </w:r>
          </w:p>
        </w:tc>
        <w:tc>
          <w:tcPr>
            <w:tcW w:w="1688" w:type="pct"/>
            <w:tcBorders>
              <w:top w:val="single" w:sz="4" w:space="0" w:color="000000"/>
              <w:left w:val="single" w:sz="4" w:space="0" w:color="000000"/>
              <w:right w:val="single" w:sz="4" w:space="0" w:color="000000"/>
            </w:tcBorders>
          </w:tcPr>
          <w:p w:rsidR="00710072" w:rsidRPr="00710072" w:rsidRDefault="00710072" w:rsidP="00710072">
            <w:pPr>
              <w:jc w:val="both"/>
              <w:rPr>
                <w:sz w:val="26"/>
                <w:szCs w:val="26"/>
              </w:rPr>
            </w:pPr>
            <w:r w:rsidRPr="00710072">
              <w:rPr>
                <w:sz w:val="26"/>
                <w:szCs w:val="26"/>
              </w:rPr>
              <w:t>Общее поступление сточных вод</w:t>
            </w:r>
          </w:p>
        </w:tc>
        <w:tc>
          <w:tcPr>
            <w:tcW w:w="731" w:type="pct"/>
            <w:tcBorders>
              <w:top w:val="single" w:sz="4" w:space="0" w:color="000000"/>
              <w:left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м</w:t>
            </w:r>
            <w:r w:rsidRPr="00710072">
              <w:rPr>
                <w:sz w:val="26"/>
                <w:szCs w:val="26"/>
                <w:vertAlign w:val="superscript"/>
              </w:rPr>
              <w:t>3</w:t>
            </w:r>
            <w:r w:rsidRPr="00710072">
              <w:rPr>
                <w:sz w:val="26"/>
                <w:szCs w:val="26"/>
              </w:rPr>
              <w:t>/</w:t>
            </w:r>
            <w:proofErr w:type="spellStart"/>
            <w:r w:rsidRPr="00710072">
              <w:rPr>
                <w:sz w:val="26"/>
                <w:szCs w:val="26"/>
              </w:rPr>
              <w:t>сут</w:t>
            </w:r>
            <w:proofErr w:type="spellEnd"/>
            <w:r w:rsidRPr="00710072">
              <w:rPr>
                <w:sz w:val="26"/>
                <w:szCs w:val="26"/>
              </w:rPr>
              <w:t>.</w:t>
            </w:r>
          </w:p>
        </w:tc>
        <w:tc>
          <w:tcPr>
            <w:tcW w:w="779" w:type="pct"/>
            <w:tcBorders>
              <w:top w:val="single" w:sz="4" w:space="0" w:color="000000"/>
              <w:left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w:t>
            </w:r>
          </w:p>
        </w:tc>
        <w:tc>
          <w:tcPr>
            <w:tcW w:w="670" w:type="pct"/>
            <w:tcBorders>
              <w:top w:val="single" w:sz="4" w:space="0" w:color="000000"/>
              <w:left w:val="single" w:sz="4" w:space="0" w:color="000000"/>
              <w:right w:val="single" w:sz="4" w:space="0" w:color="auto"/>
            </w:tcBorders>
          </w:tcPr>
          <w:p w:rsidR="00710072" w:rsidRPr="00710072" w:rsidRDefault="00710072" w:rsidP="00710072">
            <w:pPr>
              <w:jc w:val="center"/>
              <w:rPr>
                <w:sz w:val="26"/>
                <w:szCs w:val="26"/>
              </w:rPr>
            </w:pPr>
            <w:r w:rsidRPr="00710072">
              <w:rPr>
                <w:sz w:val="26"/>
                <w:szCs w:val="26"/>
              </w:rPr>
              <w:t>-</w:t>
            </w:r>
          </w:p>
        </w:tc>
        <w:tc>
          <w:tcPr>
            <w:tcW w:w="720" w:type="pct"/>
            <w:tcBorders>
              <w:top w:val="single" w:sz="4" w:space="0" w:color="000000"/>
              <w:left w:val="single" w:sz="4" w:space="0" w:color="auto"/>
              <w:right w:val="single" w:sz="4" w:space="0" w:color="000000"/>
            </w:tcBorders>
          </w:tcPr>
          <w:p w:rsidR="00710072" w:rsidRPr="00710072" w:rsidRDefault="00710072" w:rsidP="00710072">
            <w:pPr>
              <w:jc w:val="center"/>
              <w:rPr>
                <w:sz w:val="26"/>
                <w:szCs w:val="26"/>
              </w:rPr>
            </w:pPr>
            <w:r w:rsidRPr="00710072">
              <w:rPr>
                <w:sz w:val="26"/>
                <w:szCs w:val="26"/>
              </w:rPr>
              <w:t>-</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7.2.2</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bCs/>
                <w:sz w:val="26"/>
                <w:szCs w:val="26"/>
              </w:rPr>
            </w:pPr>
            <w:r w:rsidRPr="00710072">
              <w:rPr>
                <w:bCs/>
                <w:sz w:val="26"/>
                <w:szCs w:val="26"/>
              </w:rPr>
              <w:t>Протяженность сетей канализации</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км</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jc w:val="center"/>
              <w:rPr>
                <w:sz w:val="26"/>
                <w:szCs w:val="26"/>
              </w:rPr>
            </w:pPr>
            <w:r w:rsidRPr="00710072">
              <w:rPr>
                <w:sz w:val="26"/>
                <w:szCs w:val="26"/>
              </w:rPr>
              <w:t>-</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14,5</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7.3</w:t>
            </w:r>
          </w:p>
        </w:tc>
        <w:tc>
          <w:tcPr>
            <w:tcW w:w="4588" w:type="pct"/>
            <w:gridSpan w:val="5"/>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bCs/>
                <w:sz w:val="26"/>
                <w:szCs w:val="26"/>
              </w:rPr>
              <w:t>Электроснабжение</w:t>
            </w:r>
          </w:p>
        </w:tc>
      </w:tr>
      <w:tr w:rsidR="00710072" w:rsidRPr="00710072" w:rsidTr="00710072">
        <w:trPr>
          <w:trHeight w:val="654"/>
          <w:jc w:val="center"/>
        </w:trPr>
        <w:tc>
          <w:tcPr>
            <w:tcW w:w="412" w:type="pct"/>
            <w:tcBorders>
              <w:top w:val="single" w:sz="4" w:space="0" w:color="000000"/>
              <w:left w:val="single" w:sz="4" w:space="0" w:color="000000"/>
              <w:right w:val="single" w:sz="4" w:space="0" w:color="000000"/>
            </w:tcBorders>
          </w:tcPr>
          <w:p w:rsidR="00710072" w:rsidRPr="00710072" w:rsidRDefault="00710072" w:rsidP="00710072">
            <w:pPr>
              <w:jc w:val="center"/>
              <w:rPr>
                <w:bCs/>
                <w:sz w:val="26"/>
                <w:szCs w:val="26"/>
              </w:rPr>
            </w:pPr>
            <w:r w:rsidRPr="00710072">
              <w:rPr>
                <w:bCs/>
                <w:sz w:val="26"/>
                <w:szCs w:val="26"/>
              </w:rPr>
              <w:t>7.3.1</w:t>
            </w:r>
          </w:p>
        </w:tc>
        <w:tc>
          <w:tcPr>
            <w:tcW w:w="1688" w:type="pct"/>
            <w:tcBorders>
              <w:top w:val="single" w:sz="4" w:space="0" w:color="000000"/>
              <w:left w:val="single" w:sz="4" w:space="0" w:color="000000"/>
              <w:right w:val="single" w:sz="4" w:space="0" w:color="000000"/>
            </w:tcBorders>
          </w:tcPr>
          <w:p w:rsidR="00710072" w:rsidRPr="00710072" w:rsidRDefault="00710072" w:rsidP="00710072">
            <w:pPr>
              <w:pStyle w:val="1f0"/>
              <w:rPr>
                <w:rFonts w:ascii="Times New Roman" w:eastAsiaTheme="minorHAnsi" w:hAnsi="Times New Roman"/>
                <w:bCs/>
                <w:sz w:val="26"/>
                <w:szCs w:val="26"/>
                <w:lang w:eastAsia="en-US"/>
              </w:rPr>
            </w:pPr>
            <w:r w:rsidRPr="00710072">
              <w:rPr>
                <w:rFonts w:ascii="Times New Roman" w:eastAsiaTheme="minorHAnsi" w:hAnsi="Times New Roman"/>
                <w:bCs/>
                <w:sz w:val="26"/>
                <w:szCs w:val="26"/>
                <w:lang w:eastAsia="en-US"/>
              </w:rPr>
              <w:t>Потребление электроэнергии</w:t>
            </w:r>
          </w:p>
        </w:tc>
        <w:tc>
          <w:tcPr>
            <w:tcW w:w="731" w:type="pct"/>
            <w:tcBorders>
              <w:top w:val="single" w:sz="4" w:space="0" w:color="000000"/>
              <w:left w:val="single" w:sz="4" w:space="0" w:color="000000"/>
              <w:right w:val="single" w:sz="4" w:space="0" w:color="000000"/>
            </w:tcBorders>
          </w:tcPr>
          <w:p w:rsidR="00710072" w:rsidRPr="00710072" w:rsidRDefault="00710072" w:rsidP="00710072">
            <w:pPr>
              <w:jc w:val="center"/>
              <w:rPr>
                <w:bCs/>
                <w:sz w:val="26"/>
                <w:szCs w:val="26"/>
              </w:rPr>
            </w:pPr>
            <w:proofErr w:type="spellStart"/>
            <w:r w:rsidRPr="00710072">
              <w:rPr>
                <w:bCs/>
                <w:sz w:val="26"/>
                <w:szCs w:val="26"/>
              </w:rPr>
              <w:t>млн</w:t>
            </w:r>
            <w:proofErr w:type="gramStart"/>
            <w:r w:rsidRPr="00710072">
              <w:rPr>
                <w:bCs/>
                <w:sz w:val="26"/>
                <w:szCs w:val="26"/>
              </w:rPr>
              <w:t>.к</w:t>
            </w:r>
            <w:proofErr w:type="gramEnd"/>
            <w:r w:rsidRPr="00710072">
              <w:rPr>
                <w:bCs/>
                <w:sz w:val="26"/>
                <w:szCs w:val="26"/>
              </w:rPr>
              <w:t>Втч</w:t>
            </w:r>
            <w:proofErr w:type="spellEnd"/>
            <w:r w:rsidRPr="00710072">
              <w:rPr>
                <w:bCs/>
                <w:sz w:val="26"/>
                <w:szCs w:val="26"/>
              </w:rPr>
              <w:t>/ год</w:t>
            </w:r>
          </w:p>
        </w:tc>
        <w:tc>
          <w:tcPr>
            <w:tcW w:w="779" w:type="pct"/>
            <w:tcBorders>
              <w:top w:val="single" w:sz="4" w:space="0" w:color="000000"/>
              <w:left w:val="single" w:sz="4" w:space="0" w:color="000000"/>
              <w:right w:val="single" w:sz="4" w:space="0" w:color="000000"/>
            </w:tcBorders>
          </w:tcPr>
          <w:p w:rsidR="00710072" w:rsidRPr="00710072" w:rsidRDefault="00710072" w:rsidP="00710072">
            <w:pPr>
              <w:snapToGrid w:val="0"/>
              <w:jc w:val="center"/>
              <w:rPr>
                <w:sz w:val="26"/>
                <w:szCs w:val="26"/>
              </w:rPr>
            </w:pPr>
            <w:r w:rsidRPr="00710072">
              <w:rPr>
                <w:sz w:val="26"/>
                <w:szCs w:val="26"/>
              </w:rPr>
              <w:t>1,372</w:t>
            </w:r>
          </w:p>
        </w:tc>
        <w:tc>
          <w:tcPr>
            <w:tcW w:w="670" w:type="pct"/>
            <w:tcBorders>
              <w:top w:val="single" w:sz="4" w:space="0" w:color="000000"/>
              <w:left w:val="single" w:sz="4" w:space="0" w:color="000000"/>
              <w:right w:val="single" w:sz="4" w:space="0" w:color="auto"/>
            </w:tcBorders>
          </w:tcPr>
          <w:p w:rsidR="00710072" w:rsidRPr="00710072" w:rsidRDefault="00710072" w:rsidP="00710072">
            <w:pPr>
              <w:snapToGrid w:val="0"/>
              <w:jc w:val="center"/>
              <w:rPr>
                <w:sz w:val="26"/>
                <w:szCs w:val="26"/>
              </w:rPr>
            </w:pPr>
            <w:r w:rsidRPr="00710072">
              <w:rPr>
                <w:sz w:val="26"/>
                <w:szCs w:val="26"/>
              </w:rPr>
              <w:t>1,61</w:t>
            </w:r>
          </w:p>
        </w:tc>
        <w:tc>
          <w:tcPr>
            <w:tcW w:w="720" w:type="pct"/>
            <w:tcBorders>
              <w:top w:val="single" w:sz="4" w:space="0" w:color="000000"/>
              <w:left w:val="single" w:sz="4" w:space="0" w:color="auto"/>
              <w:right w:val="single" w:sz="4" w:space="0" w:color="000000"/>
            </w:tcBorders>
          </w:tcPr>
          <w:p w:rsidR="00710072" w:rsidRPr="00710072" w:rsidRDefault="00710072" w:rsidP="00710072">
            <w:pPr>
              <w:jc w:val="center"/>
              <w:rPr>
                <w:sz w:val="26"/>
                <w:szCs w:val="26"/>
              </w:rPr>
            </w:pPr>
            <w:r w:rsidRPr="00710072">
              <w:rPr>
                <w:sz w:val="26"/>
                <w:szCs w:val="26"/>
              </w:rPr>
              <w:t>1,61</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7.4</w:t>
            </w:r>
          </w:p>
        </w:tc>
        <w:tc>
          <w:tcPr>
            <w:tcW w:w="4588" w:type="pct"/>
            <w:gridSpan w:val="5"/>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bCs/>
                <w:sz w:val="26"/>
                <w:szCs w:val="26"/>
              </w:rPr>
              <w:t>Теплоснабжение</w:t>
            </w:r>
          </w:p>
        </w:tc>
      </w:tr>
      <w:tr w:rsidR="00710072" w:rsidRPr="00710072" w:rsidTr="00710072">
        <w:trPr>
          <w:trHeight w:val="20"/>
          <w:jc w:val="center"/>
        </w:trPr>
        <w:tc>
          <w:tcPr>
            <w:tcW w:w="412" w:type="pct"/>
            <w:tcBorders>
              <w:top w:val="single" w:sz="4" w:space="0" w:color="000000"/>
              <w:left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7.4.1</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pStyle w:val="1f0"/>
              <w:rPr>
                <w:rFonts w:ascii="Times New Roman" w:hAnsi="Times New Roman"/>
                <w:sz w:val="26"/>
                <w:szCs w:val="26"/>
              </w:rPr>
            </w:pPr>
            <w:r w:rsidRPr="00710072">
              <w:rPr>
                <w:rFonts w:ascii="Times New Roman" w:hAnsi="Times New Roman"/>
                <w:sz w:val="26"/>
                <w:szCs w:val="26"/>
              </w:rPr>
              <w:t>Максимальная тепловая нагрузка жилищно-коммунального сектора в целом</w:t>
            </w:r>
          </w:p>
        </w:tc>
        <w:tc>
          <w:tcPr>
            <w:tcW w:w="731" w:type="pct"/>
            <w:tcBorders>
              <w:top w:val="single" w:sz="4" w:space="0" w:color="000000"/>
              <w:left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Гкал/час</w:t>
            </w:r>
          </w:p>
        </w:tc>
        <w:tc>
          <w:tcPr>
            <w:tcW w:w="779" w:type="pct"/>
            <w:tcBorders>
              <w:top w:val="single" w:sz="4" w:space="0" w:color="000000"/>
              <w:left w:val="single" w:sz="4" w:space="0" w:color="000000"/>
              <w:right w:val="single" w:sz="4" w:space="0" w:color="000000"/>
            </w:tcBorders>
          </w:tcPr>
          <w:p w:rsidR="00710072" w:rsidRPr="00710072" w:rsidRDefault="00710072" w:rsidP="00710072">
            <w:pPr>
              <w:pStyle w:val="1f0"/>
              <w:jc w:val="center"/>
              <w:rPr>
                <w:rFonts w:ascii="Times New Roman" w:hAnsi="Times New Roman"/>
                <w:sz w:val="26"/>
                <w:szCs w:val="26"/>
              </w:rPr>
            </w:pPr>
            <w:r w:rsidRPr="00710072">
              <w:rPr>
                <w:rFonts w:ascii="Times New Roman" w:hAnsi="Times New Roman"/>
                <w:spacing w:val="-10"/>
                <w:sz w:val="26"/>
                <w:szCs w:val="26"/>
              </w:rPr>
              <w:t>-</w:t>
            </w:r>
          </w:p>
        </w:tc>
        <w:tc>
          <w:tcPr>
            <w:tcW w:w="670" w:type="pct"/>
            <w:tcBorders>
              <w:top w:val="single" w:sz="4" w:space="0" w:color="000000"/>
              <w:left w:val="single" w:sz="4" w:space="0" w:color="000000"/>
              <w:right w:val="single" w:sz="4" w:space="0" w:color="auto"/>
            </w:tcBorders>
          </w:tcPr>
          <w:p w:rsidR="00710072" w:rsidRPr="00710072" w:rsidRDefault="00710072" w:rsidP="00710072">
            <w:pPr>
              <w:pStyle w:val="1f0"/>
              <w:jc w:val="center"/>
              <w:rPr>
                <w:rFonts w:ascii="Times New Roman" w:hAnsi="Times New Roman"/>
                <w:sz w:val="26"/>
                <w:szCs w:val="26"/>
              </w:rPr>
            </w:pPr>
            <w:r w:rsidRPr="00710072">
              <w:rPr>
                <w:rFonts w:ascii="Times New Roman" w:hAnsi="Times New Roman"/>
                <w:sz w:val="26"/>
                <w:szCs w:val="26"/>
              </w:rPr>
              <w:t>-</w:t>
            </w:r>
          </w:p>
        </w:tc>
        <w:tc>
          <w:tcPr>
            <w:tcW w:w="720" w:type="pct"/>
            <w:tcBorders>
              <w:top w:val="single" w:sz="4" w:space="0" w:color="000000"/>
              <w:left w:val="single" w:sz="4" w:space="0" w:color="auto"/>
              <w:right w:val="single" w:sz="4" w:space="0" w:color="000000"/>
            </w:tcBorders>
          </w:tcPr>
          <w:p w:rsidR="00710072" w:rsidRPr="00710072" w:rsidRDefault="00710072" w:rsidP="00710072">
            <w:pPr>
              <w:pStyle w:val="1f0"/>
              <w:jc w:val="center"/>
              <w:rPr>
                <w:rFonts w:ascii="Times New Roman" w:hAnsi="Times New Roman"/>
                <w:sz w:val="26"/>
                <w:szCs w:val="26"/>
              </w:rPr>
            </w:pPr>
            <w:r w:rsidRPr="00710072">
              <w:rPr>
                <w:rFonts w:ascii="Times New Roman" w:hAnsi="Times New Roman"/>
                <w:sz w:val="26"/>
                <w:szCs w:val="26"/>
              </w:rPr>
              <w:t>-</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7.5</w:t>
            </w:r>
          </w:p>
        </w:tc>
        <w:tc>
          <w:tcPr>
            <w:tcW w:w="4588" w:type="pct"/>
            <w:gridSpan w:val="5"/>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both"/>
              <w:rPr>
                <w:sz w:val="26"/>
                <w:szCs w:val="26"/>
              </w:rPr>
            </w:pPr>
            <w:r w:rsidRPr="00710072">
              <w:rPr>
                <w:bCs/>
                <w:sz w:val="26"/>
                <w:szCs w:val="26"/>
              </w:rPr>
              <w:t>Газоснабжение</w:t>
            </w:r>
          </w:p>
        </w:tc>
      </w:tr>
      <w:tr w:rsidR="00710072" w:rsidRPr="00710072" w:rsidTr="00710072">
        <w:trPr>
          <w:trHeight w:val="20"/>
          <w:jc w:val="center"/>
        </w:trPr>
        <w:tc>
          <w:tcPr>
            <w:tcW w:w="412" w:type="pct"/>
            <w:vMerge w:val="restart"/>
            <w:tcBorders>
              <w:top w:val="single" w:sz="4" w:space="0" w:color="000000"/>
              <w:left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7.5.1</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pStyle w:val="1f0"/>
              <w:rPr>
                <w:rFonts w:ascii="Times New Roman" w:hAnsi="Times New Roman"/>
                <w:sz w:val="26"/>
                <w:szCs w:val="26"/>
              </w:rPr>
            </w:pPr>
            <w:r w:rsidRPr="00710072">
              <w:rPr>
                <w:rFonts w:ascii="Times New Roman" w:hAnsi="Times New Roman"/>
                <w:sz w:val="26"/>
                <w:szCs w:val="26"/>
              </w:rPr>
              <w:t>Потребление природного газа всего, в том числе:</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млн. куб. м/год</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pStyle w:val="1f0"/>
              <w:jc w:val="center"/>
              <w:rPr>
                <w:rFonts w:ascii="Times New Roman" w:hAnsi="Times New Roman"/>
                <w:sz w:val="26"/>
                <w:szCs w:val="26"/>
              </w:rPr>
            </w:pPr>
            <w:r w:rsidRPr="00710072">
              <w:rPr>
                <w:rFonts w:ascii="Times New Roman" w:hAnsi="Times New Roman"/>
                <w:sz w:val="26"/>
                <w:szCs w:val="26"/>
              </w:rPr>
              <w:t>-</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pStyle w:val="1f0"/>
              <w:jc w:val="center"/>
              <w:rPr>
                <w:rFonts w:ascii="Times New Roman" w:hAnsi="Times New Roman"/>
                <w:sz w:val="26"/>
                <w:szCs w:val="26"/>
              </w:rPr>
            </w:pPr>
            <w:r w:rsidRPr="00710072">
              <w:rPr>
                <w:rFonts w:ascii="Times New Roman" w:hAnsi="Times New Roman"/>
                <w:sz w:val="26"/>
                <w:szCs w:val="26"/>
              </w:rPr>
              <w:t>-</w:t>
            </w:r>
          </w:p>
        </w:tc>
      </w:tr>
      <w:tr w:rsidR="00710072" w:rsidRPr="00710072" w:rsidTr="00710072">
        <w:trPr>
          <w:trHeight w:val="20"/>
          <w:jc w:val="center"/>
        </w:trPr>
        <w:tc>
          <w:tcPr>
            <w:tcW w:w="412" w:type="pct"/>
            <w:vMerge/>
            <w:tcBorders>
              <w:left w:val="single" w:sz="4" w:space="0" w:color="000000"/>
              <w:right w:val="single" w:sz="4" w:space="0" w:color="000000"/>
            </w:tcBorders>
          </w:tcPr>
          <w:p w:rsidR="00710072" w:rsidRPr="00710072" w:rsidRDefault="00710072" w:rsidP="00710072">
            <w:pPr>
              <w:jc w:val="center"/>
              <w:rPr>
                <w:sz w:val="26"/>
                <w:szCs w:val="26"/>
              </w:rPr>
            </w:pP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pStyle w:val="1f0"/>
              <w:rPr>
                <w:rFonts w:ascii="Times New Roman" w:hAnsi="Times New Roman"/>
                <w:sz w:val="26"/>
                <w:szCs w:val="26"/>
              </w:rPr>
            </w:pPr>
            <w:r w:rsidRPr="00710072">
              <w:rPr>
                <w:rFonts w:ascii="Times New Roman" w:hAnsi="Times New Roman"/>
                <w:sz w:val="26"/>
                <w:szCs w:val="26"/>
              </w:rPr>
              <w:t xml:space="preserve">на </w:t>
            </w:r>
            <w:proofErr w:type="spellStart"/>
            <w:r w:rsidRPr="00710072">
              <w:rPr>
                <w:rFonts w:ascii="Times New Roman" w:hAnsi="Times New Roman"/>
                <w:sz w:val="26"/>
                <w:szCs w:val="26"/>
              </w:rPr>
              <w:t>пищеприготовление</w:t>
            </w:r>
            <w:proofErr w:type="spellEnd"/>
            <w:r w:rsidRPr="00710072">
              <w:rPr>
                <w:rFonts w:ascii="Times New Roman" w:hAnsi="Times New Roman"/>
                <w:sz w:val="26"/>
                <w:szCs w:val="26"/>
              </w:rPr>
              <w:t xml:space="preserve"> и коммунально-бытовые нужды </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млн. куб. м/год</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pStyle w:val="1f0"/>
              <w:jc w:val="center"/>
              <w:rPr>
                <w:rFonts w:ascii="Times New Roman" w:hAnsi="Times New Roman"/>
                <w:sz w:val="26"/>
                <w:szCs w:val="26"/>
              </w:rPr>
            </w:pPr>
            <w:r w:rsidRPr="00710072">
              <w:rPr>
                <w:rFonts w:ascii="Times New Roman" w:hAnsi="Times New Roman"/>
                <w:sz w:val="26"/>
                <w:szCs w:val="26"/>
              </w:rPr>
              <w:t>-</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pStyle w:val="1f0"/>
              <w:jc w:val="center"/>
              <w:rPr>
                <w:rFonts w:ascii="Times New Roman" w:hAnsi="Times New Roman"/>
                <w:sz w:val="26"/>
                <w:szCs w:val="26"/>
              </w:rPr>
            </w:pPr>
            <w:r w:rsidRPr="00710072">
              <w:rPr>
                <w:rFonts w:ascii="Times New Roman" w:hAnsi="Times New Roman"/>
                <w:sz w:val="26"/>
                <w:szCs w:val="26"/>
              </w:rPr>
              <w:t>-</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7.6</w:t>
            </w:r>
          </w:p>
        </w:tc>
        <w:tc>
          <w:tcPr>
            <w:tcW w:w="4588" w:type="pct"/>
            <w:gridSpan w:val="5"/>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pStyle w:val="1f0"/>
              <w:rPr>
                <w:rFonts w:ascii="Times New Roman" w:hAnsi="Times New Roman"/>
                <w:sz w:val="26"/>
                <w:szCs w:val="26"/>
              </w:rPr>
            </w:pPr>
            <w:r w:rsidRPr="00710072">
              <w:rPr>
                <w:rFonts w:ascii="Times New Roman" w:hAnsi="Times New Roman"/>
                <w:bCs/>
                <w:sz w:val="26"/>
                <w:szCs w:val="26"/>
              </w:rPr>
              <w:t>Телефонизация</w:t>
            </w:r>
          </w:p>
        </w:tc>
      </w:tr>
      <w:tr w:rsidR="00710072" w:rsidRPr="00710072" w:rsidTr="00710072">
        <w:trPr>
          <w:trHeight w:val="20"/>
          <w:jc w:val="center"/>
        </w:trPr>
        <w:tc>
          <w:tcPr>
            <w:tcW w:w="412"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jc w:val="center"/>
              <w:rPr>
                <w:sz w:val="26"/>
                <w:szCs w:val="26"/>
              </w:rPr>
            </w:pPr>
            <w:r w:rsidRPr="00710072">
              <w:rPr>
                <w:sz w:val="26"/>
                <w:szCs w:val="26"/>
              </w:rPr>
              <w:t>7.6.1</w:t>
            </w:r>
          </w:p>
        </w:tc>
        <w:tc>
          <w:tcPr>
            <w:tcW w:w="1688"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pStyle w:val="1f0"/>
              <w:rPr>
                <w:rFonts w:ascii="Times New Roman" w:hAnsi="Times New Roman"/>
                <w:sz w:val="26"/>
                <w:szCs w:val="26"/>
              </w:rPr>
            </w:pPr>
            <w:r w:rsidRPr="00710072">
              <w:rPr>
                <w:rFonts w:ascii="Times New Roman" w:hAnsi="Times New Roman"/>
                <w:sz w:val="26"/>
                <w:szCs w:val="26"/>
              </w:rPr>
              <w:t>Обеспеченность населения телефонной сетью общего пользования (городского/сельского)</w:t>
            </w:r>
          </w:p>
        </w:tc>
        <w:tc>
          <w:tcPr>
            <w:tcW w:w="731"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pStyle w:val="1f0"/>
              <w:jc w:val="center"/>
              <w:rPr>
                <w:rFonts w:ascii="Times New Roman" w:hAnsi="Times New Roman"/>
                <w:sz w:val="26"/>
                <w:szCs w:val="26"/>
              </w:rPr>
            </w:pPr>
            <w:r w:rsidRPr="00710072">
              <w:rPr>
                <w:rFonts w:ascii="Times New Roman" w:hAnsi="Times New Roman"/>
              </w:rPr>
              <w:t>всего номеров</w:t>
            </w:r>
          </w:p>
        </w:tc>
        <w:tc>
          <w:tcPr>
            <w:tcW w:w="779" w:type="pct"/>
            <w:tcBorders>
              <w:top w:val="single" w:sz="4" w:space="0" w:color="000000"/>
              <w:left w:val="single" w:sz="4" w:space="0" w:color="000000"/>
              <w:bottom w:val="single" w:sz="4" w:space="0" w:color="000000"/>
              <w:right w:val="single" w:sz="4" w:space="0" w:color="000000"/>
            </w:tcBorders>
          </w:tcPr>
          <w:p w:rsidR="00710072" w:rsidRPr="00710072" w:rsidRDefault="00710072" w:rsidP="00710072">
            <w:pPr>
              <w:pStyle w:val="1f0"/>
              <w:jc w:val="center"/>
              <w:rPr>
                <w:rFonts w:ascii="Times New Roman" w:hAnsi="Times New Roman"/>
                <w:sz w:val="26"/>
                <w:szCs w:val="26"/>
              </w:rPr>
            </w:pPr>
            <w:r w:rsidRPr="00710072">
              <w:rPr>
                <w:rFonts w:ascii="Times New Roman" w:hAnsi="Times New Roman"/>
                <w:sz w:val="26"/>
                <w:szCs w:val="26"/>
              </w:rPr>
              <w:t>104</w:t>
            </w:r>
          </w:p>
        </w:tc>
        <w:tc>
          <w:tcPr>
            <w:tcW w:w="670" w:type="pct"/>
            <w:tcBorders>
              <w:top w:val="single" w:sz="4" w:space="0" w:color="000000"/>
              <w:left w:val="single" w:sz="4" w:space="0" w:color="000000"/>
              <w:bottom w:val="single" w:sz="4" w:space="0" w:color="000000"/>
              <w:right w:val="single" w:sz="4" w:space="0" w:color="auto"/>
            </w:tcBorders>
          </w:tcPr>
          <w:p w:rsidR="00710072" w:rsidRPr="00710072" w:rsidRDefault="00710072" w:rsidP="00710072">
            <w:pPr>
              <w:pStyle w:val="1f0"/>
              <w:jc w:val="center"/>
              <w:rPr>
                <w:rFonts w:ascii="Times New Roman" w:hAnsi="Times New Roman"/>
                <w:sz w:val="26"/>
                <w:szCs w:val="26"/>
              </w:rPr>
            </w:pPr>
            <w:r w:rsidRPr="00710072">
              <w:rPr>
                <w:rFonts w:ascii="Times New Roman" w:hAnsi="Times New Roman"/>
              </w:rPr>
              <w:t>200</w:t>
            </w:r>
          </w:p>
        </w:tc>
        <w:tc>
          <w:tcPr>
            <w:tcW w:w="720" w:type="pct"/>
            <w:tcBorders>
              <w:top w:val="single" w:sz="4" w:space="0" w:color="000000"/>
              <w:left w:val="single" w:sz="4" w:space="0" w:color="auto"/>
              <w:bottom w:val="single" w:sz="4" w:space="0" w:color="000000"/>
              <w:right w:val="single" w:sz="4" w:space="0" w:color="000000"/>
            </w:tcBorders>
          </w:tcPr>
          <w:p w:rsidR="00710072" w:rsidRPr="00710072" w:rsidRDefault="00710072" w:rsidP="00710072">
            <w:pPr>
              <w:pStyle w:val="1f0"/>
              <w:jc w:val="center"/>
              <w:rPr>
                <w:rFonts w:ascii="Times New Roman" w:hAnsi="Times New Roman"/>
                <w:sz w:val="26"/>
                <w:szCs w:val="26"/>
              </w:rPr>
            </w:pPr>
            <w:r w:rsidRPr="00710072">
              <w:rPr>
                <w:rFonts w:ascii="Times New Roman" w:hAnsi="Times New Roman"/>
              </w:rPr>
              <w:t>200</w:t>
            </w:r>
          </w:p>
        </w:tc>
      </w:tr>
    </w:tbl>
    <w:p w:rsidR="009126BF" w:rsidRDefault="009126BF" w:rsidP="00710072">
      <w:pPr>
        <w:jc w:val="center"/>
        <w:outlineLvl w:val="0"/>
        <w:rPr>
          <w:b/>
          <w:sz w:val="26"/>
          <w:szCs w:val="26"/>
        </w:rPr>
      </w:pPr>
      <w:bookmarkStart w:id="51" w:name="_Toc46911817"/>
    </w:p>
    <w:p w:rsidR="00710072" w:rsidRPr="00710072" w:rsidRDefault="00710072" w:rsidP="00710072">
      <w:pPr>
        <w:jc w:val="center"/>
        <w:outlineLvl w:val="0"/>
        <w:rPr>
          <w:b/>
          <w:sz w:val="26"/>
          <w:szCs w:val="26"/>
        </w:rPr>
      </w:pPr>
      <w:r w:rsidRPr="00710072">
        <w:rPr>
          <w:b/>
          <w:sz w:val="26"/>
          <w:szCs w:val="26"/>
        </w:rPr>
        <w:lastRenderedPageBreak/>
        <w:t>Приложения</w:t>
      </w:r>
      <w:bookmarkEnd w:id="51"/>
    </w:p>
    <w:p w:rsidR="00710072" w:rsidRPr="00710072" w:rsidRDefault="00710072" w:rsidP="00710072">
      <w:pPr>
        <w:ind w:firstLine="709"/>
        <w:jc w:val="both"/>
        <w:rPr>
          <w:sz w:val="26"/>
          <w:szCs w:val="26"/>
        </w:rPr>
      </w:pPr>
      <w:r w:rsidRPr="00710072">
        <w:rPr>
          <w:sz w:val="26"/>
          <w:szCs w:val="26"/>
        </w:rPr>
        <w:t xml:space="preserve">В соответствии с требованиями технического задания в состав положения о территориальном планировании включены: </w:t>
      </w:r>
    </w:p>
    <w:p w:rsidR="00710072" w:rsidRPr="00710072" w:rsidRDefault="00710072" w:rsidP="009126BF">
      <w:pPr>
        <w:pStyle w:val="afb"/>
        <w:numPr>
          <w:ilvl w:val="0"/>
          <w:numId w:val="14"/>
        </w:numPr>
        <w:tabs>
          <w:tab w:val="left" w:pos="993"/>
        </w:tabs>
        <w:ind w:left="0" w:firstLine="709"/>
        <w:jc w:val="both"/>
        <w:rPr>
          <w:rFonts w:ascii="Times New Roman" w:hAnsi="Times New Roman" w:cs="Times New Roman"/>
          <w:sz w:val="26"/>
          <w:szCs w:val="26"/>
        </w:rPr>
      </w:pPr>
      <w:r w:rsidRPr="00710072">
        <w:rPr>
          <w:rFonts w:ascii="Times New Roman" w:hAnsi="Times New Roman" w:cs="Times New Roman"/>
          <w:sz w:val="26"/>
          <w:szCs w:val="26"/>
        </w:rPr>
        <w:t>наименование исполнителя документа территориального планирования в соответствии с его учредительными документами;</w:t>
      </w:r>
    </w:p>
    <w:p w:rsidR="00710072" w:rsidRPr="00710072" w:rsidRDefault="00710072" w:rsidP="009126BF">
      <w:pPr>
        <w:pStyle w:val="afb"/>
        <w:numPr>
          <w:ilvl w:val="0"/>
          <w:numId w:val="14"/>
        </w:numPr>
        <w:tabs>
          <w:tab w:val="left" w:pos="993"/>
        </w:tabs>
        <w:ind w:left="0" w:firstLine="709"/>
        <w:jc w:val="both"/>
        <w:rPr>
          <w:rFonts w:ascii="Times New Roman" w:hAnsi="Times New Roman" w:cs="Times New Roman"/>
          <w:sz w:val="26"/>
          <w:szCs w:val="26"/>
        </w:rPr>
      </w:pPr>
      <w:r w:rsidRPr="00710072">
        <w:rPr>
          <w:rFonts w:ascii="Times New Roman" w:hAnsi="Times New Roman" w:cs="Times New Roman"/>
          <w:sz w:val="26"/>
          <w:szCs w:val="26"/>
        </w:rPr>
        <w:t>полное наименование документа территориального планирования;</w:t>
      </w:r>
    </w:p>
    <w:p w:rsidR="00710072" w:rsidRPr="00710072" w:rsidRDefault="00710072" w:rsidP="009126BF">
      <w:pPr>
        <w:pStyle w:val="afb"/>
        <w:numPr>
          <w:ilvl w:val="0"/>
          <w:numId w:val="14"/>
        </w:numPr>
        <w:tabs>
          <w:tab w:val="left" w:pos="993"/>
        </w:tabs>
        <w:ind w:left="0" w:firstLine="709"/>
        <w:jc w:val="both"/>
        <w:rPr>
          <w:rFonts w:ascii="Times New Roman" w:hAnsi="Times New Roman" w:cs="Times New Roman"/>
          <w:sz w:val="26"/>
          <w:szCs w:val="26"/>
        </w:rPr>
      </w:pPr>
      <w:r w:rsidRPr="00710072">
        <w:rPr>
          <w:rFonts w:ascii="Times New Roman" w:hAnsi="Times New Roman" w:cs="Times New Roman"/>
          <w:sz w:val="26"/>
          <w:szCs w:val="26"/>
        </w:rPr>
        <w:t>год и месяц его подготовки;</w:t>
      </w:r>
    </w:p>
    <w:p w:rsidR="00710072" w:rsidRPr="00710072" w:rsidRDefault="00710072" w:rsidP="009126BF">
      <w:pPr>
        <w:pStyle w:val="afb"/>
        <w:numPr>
          <w:ilvl w:val="0"/>
          <w:numId w:val="14"/>
        </w:numPr>
        <w:tabs>
          <w:tab w:val="left" w:pos="993"/>
        </w:tabs>
        <w:ind w:left="0" w:firstLine="709"/>
        <w:jc w:val="both"/>
        <w:rPr>
          <w:rFonts w:ascii="Times New Roman" w:hAnsi="Times New Roman" w:cs="Times New Roman"/>
          <w:sz w:val="26"/>
          <w:szCs w:val="26"/>
        </w:rPr>
      </w:pPr>
      <w:r w:rsidRPr="00710072">
        <w:rPr>
          <w:rFonts w:ascii="Times New Roman" w:hAnsi="Times New Roman" w:cs="Times New Roman"/>
          <w:sz w:val="26"/>
          <w:szCs w:val="26"/>
        </w:rPr>
        <w:t>состав авторского коллектива и ответственных исполнителей в целом и по отдельным разделам;</w:t>
      </w:r>
    </w:p>
    <w:p w:rsidR="00710072" w:rsidRPr="00710072" w:rsidRDefault="00710072" w:rsidP="009126BF">
      <w:pPr>
        <w:pStyle w:val="afb"/>
        <w:numPr>
          <w:ilvl w:val="0"/>
          <w:numId w:val="14"/>
        </w:numPr>
        <w:tabs>
          <w:tab w:val="left" w:pos="993"/>
        </w:tabs>
        <w:ind w:left="0" w:firstLine="709"/>
        <w:jc w:val="both"/>
        <w:rPr>
          <w:rFonts w:ascii="Times New Roman" w:hAnsi="Times New Roman" w:cs="Times New Roman"/>
          <w:sz w:val="26"/>
          <w:szCs w:val="26"/>
        </w:rPr>
      </w:pPr>
      <w:r w:rsidRPr="00710072">
        <w:rPr>
          <w:rFonts w:ascii="Times New Roman" w:hAnsi="Times New Roman" w:cs="Times New Roman"/>
          <w:sz w:val="26"/>
          <w:szCs w:val="26"/>
        </w:rPr>
        <w:t>содержание документа территориального планирования;</w:t>
      </w:r>
    </w:p>
    <w:p w:rsidR="00710072" w:rsidRPr="00710072" w:rsidRDefault="00710072" w:rsidP="009126BF">
      <w:pPr>
        <w:pStyle w:val="afb"/>
        <w:numPr>
          <w:ilvl w:val="0"/>
          <w:numId w:val="14"/>
        </w:numPr>
        <w:tabs>
          <w:tab w:val="left" w:pos="993"/>
        </w:tabs>
        <w:ind w:left="0" w:firstLine="709"/>
        <w:jc w:val="both"/>
        <w:rPr>
          <w:rFonts w:ascii="Times New Roman" w:hAnsi="Times New Roman" w:cs="Times New Roman"/>
          <w:sz w:val="26"/>
          <w:szCs w:val="26"/>
        </w:rPr>
      </w:pPr>
      <w:r w:rsidRPr="00710072">
        <w:rPr>
          <w:rFonts w:ascii="Times New Roman" w:hAnsi="Times New Roman" w:cs="Times New Roman"/>
          <w:sz w:val="26"/>
          <w:szCs w:val="26"/>
        </w:rPr>
        <w:t>перечень графических и текстовых материалов;</w:t>
      </w:r>
    </w:p>
    <w:p w:rsidR="00710072" w:rsidRPr="00D40DE0" w:rsidRDefault="00710072" w:rsidP="00710072">
      <w:pPr>
        <w:ind w:firstLine="709"/>
        <w:rPr>
          <w:sz w:val="26"/>
          <w:szCs w:val="26"/>
        </w:rPr>
      </w:pPr>
    </w:p>
    <w:p w:rsidR="00710072" w:rsidRDefault="00710072" w:rsidP="00710072">
      <w:pPr>
        <w:autoSpaceDE w:val="0"/>
        <w:autoSpaceDN w:val="0"/>
        <w:adjustRightInd w:val="0"/>
        <w:ind w:right="-540"/>
        <w:rPr>
          <w:b/>
        </w:rPr>
      </w:pPr>
    </w:p>
    <w:p w:rsidR="00710072" w:rsidRDefault="00710072" w:rsidP="00710072">
      <w:pPr>
        <w:rPr>
          <w:sz w:val="28"/>
          <w:szCs w:val="26"/>
        </w:rPr>
      </w:pPr>
    </w:p>
    <w:p w:rsidR="00710072" w:rsidRDefault="00710072" w:rsidP="00710072">
      <w:pPr>
        <w:rPr>
          <w:sz w:val="28"/>
          <w:szCs w:val="26"/>
        </w:rPr>
      </w:pPr>
    </w:p>
    <w:p w:rsidR="00710072" w:rsidRDefault="00710072" w:rsidP="00710072">
      <w:pPr>
        <w:ind w:left="5103"/>
        <w:jc w:val="right"/>
        <w:rPr>
          <w:sz w:val="32"/>
          <w:szCs w:val="27"/>
        </w:rPr>
      </w:pPr>
      <w:r>
        <w:rPr>
          <w:sz w:val="32"/>
          <w:szCs w:val="27"/>
        </w:rPr>
        <w:tab/>
      </w:r>
    </w:p>
    <w:p w:rsidR="00710072" w:rsidRDefault="00710072" w:rsidP="00710072">
      <w:pPr>
        <w:ind w:left="5103"/>
        <w:jc w:val="right"/>
        <w:rPr>
          <w:sz w:val="32"/>
          <w:szCs w:val="27"/>
        </w:rPr>
      </w:pPr>
    </w:p>
    <w:p w:rsidR="00710072" w:rsidRDefault="00710072" w:rsidP="00710072">
      <w:pPr>
        <w:ind w:left="5103"/>
        <w:jc w:val="right"/>
        <w:rPr>
          <w:sz w:val="32"/>
          <w:szCs w:val="27"/>
        </w:rPr>
      </w:pPr>
    </w:p>
    <w:p w:rsidR="00710072" w:rsidRDefault="00710072" w:rsidP="00710072">
      <w:pPr>
        <w:ind w:left="5103"/>
        <w:jc w:val="right"/>
        <w:rPr>
          <w:sz w:val="32"/>
          <w:szCs w:val="27"/>
        </w:rPr>
      </w:pPr>
    </w:p>
    <w:p w:rsidR="00710072" w:rsidRDefault="00710072" w:rsidP="00710072">
      <w:pPr>
        <w:ind w:left="5103"/>
        <w:jc w:val="right"/>
        <w:rPr>
          <w:sz w:val="32"/>
          <w:szCs w:val="27"/>
        </w:rPr>
      </w:pPr>
    </w:p>
    <w:p w:rsidR="00710072" w:rsidRDefault="00710072" w:rsidP="00710072">
      <w:pPr>
        <w:ind w:left="5103"/>
        <w:jc w:val="right"/>
        <w:rPr>
          <w:sz w:val="32"/>
          <w:szCs w:val="27"/>
        </w:rPr>
      </w:pPr>
    </w:p>
    <w:p w:rsidR="00710072" w:rsidRDefault="00710072" w:rsidP="00710072">
      <w:pPr>
        <w:ind w:left="5103"/>
        <w:jc w:val="right"/>
        <w:rPr>
          <w:sz w:val="32"/>
          <w:szCs w:val="27"/>
        </w:rPr>
        <w:sectPr w:rsidR="00710072" w:rsidSect="00710072">
          <w:headerReference w:type="default" r:id="rId11"/>
          <w:footerReference w:type="default" r:id="rId12"/>
          <w:pgSz w:w="11906" w:h="16838"/>
          <w:pgMar w:top="567" w:right="567" w:bottom="567" w:left="567" w:header="709" w:footer="709" w:gutter="0"/>
          <w:cols w:space="708"/>
          <w:docGrid w:linePitch="360"/>
        </w:sectPr>
      </w:pPr>
    </w:p>
    <w:p w:rsidR="00710072" w:rsidRDefault="00710072" w:rsidP="00710072">
      <w:pPr>
        <w:rPr>
          <w:sz w:val="28"/>
          <w:szCs w:val="28"/>
          <w:lang w:eastAsia="x-none"/>
        </w:rPr>
      </w:pPr>
      <w:r>
        <w:rPr>
          <w:sz w:val="28"/>
          <w:szCs w:val="28"/>
          <w:lang w:eastAsia="x-none"/>
        </w:rPr>
        <w:lastRenderedPageBreak/>
        <w:t xml:space="preserve">                                                       Карта планируемого размещения объектов местного значения поселения</w:t>
      </w:r>
    </w:p>
    <w:p w:rsidR="00710072" w:rsidRPr="00CC1DCB" w:rsidRDefault="00710072" w:rsidP="00710072">
      <w:pPr>
        <w:rPr>
          <w:sz w:val="28"/>
          <w:szCs w:val="28"/>
          <w:lang w:eastAsia="x-none"/>
        </w:rPr>
      </w:pPr>
      <w:r>
        <w:rPr>
          <w:noProof/>
          <w:sz w:val="28"/>
          <w:szCs w:val="28"/>
        </w:rPr>
        <w:drawing>
          <wp:anchor distT="0" distB="0" distL="114300" distR="114300" simplePos="0" relativeHeight="251663360" behindDoc="1" locked="0" layoutInCell="1" allowOverlap="1" wp14:anchorId="3AE63357" wp14:editId="2C4C6C18">
            <wp:simplePos x="0" y="0"/>
            <wp:positionH relativeFrom="column">
              <wp:posOffset>146602</wp:posOffset>
            </wp:positionH>
            <wp:positionV relativeFrom="paragraph">
              <wp:posOffset>53146</wp:posOffset>
            </wp:positionV>
            <wp:extent cx="9024508" cy="4715123"/>
            <wp:effectExtent l="0" t="0" r="5715" b="0"/>
            <wp:wrapNone/>
            <wp:docPr id="4" name="Рисунок 4" descr="C:\Users\USER_AR\Desktop\пзз твори\ПИСЬМО по ГП\Решения собрания депутатов\никол\копии_карт_планируемого_размещения_объектов_в_растровом_формате.Ea2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_AR\Desktop\пзз твори\ПИСЬМО по ГП\Решения собрания депутатов\никол\копии_карт_планируемого_размещения_объектов_в_растровом_формате.Ea2Cl.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040857" cy="47236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ind w:left="5103"/>
        <w:jc w:val="right"/>
        <w:rPr>
          <w:sz w:val="28"/>
          <w:szCs w:val="28"/>
          <w:lang w:eastAsia="x-none"/>
        </w:rPr>
      </w:pPr>
    </w:p>
    <w:p w:rsidR="00710072" w:rsidRDefault="00710072" w:rsidP="00710072">
      <w:pPr>
        <w:ind w:left="5103"/>
        <w:jc w:val="right"/>
        <w:rPr>
          <w:sz w:val="28"/>
          <w:szCs w:val="28"/>
          <w:lang w:eastAsia="x-none"/>
        </w:rPr>
      </w:pPr>
    </w:p>
    <w:p w:rsidR="00710072" w:rsidRDefault="00710072" w:rsidP="00710072">
      <w:pPr>
        <w:ind w:left="5103"/>
        <w:jc w:val="right"/>
        <w:rPr>
          <w:sz w:val="28"/>
          <w:szCs w:val="28"/>
          <w:lang w:eastAsia="x-none"/>
        </w:rPr>
      </w:pPr>
    </w:p>
    <w:p w:rsidR="00710072" w:rsidRDefault="00710072" w:rsidP="00710072">
      <w:pPr>
        <w:ind w:left="5103"/>
        <w:jc w:val="right"/>
        <w:rPr>
          <w:sz w:val="28"/>
          <w:szCs w:val="28"/>
          <w:lang w:eastAsia="x-none"/>
        </w:rPr>
      </w:pPr>
    </w:p>
    <w:p w:rsidR="00710072" w:rsidRDefault="00710072" w:rsidP="00710072">
      <w:pPr>
        <w:ind w:left="5103"/>
        <w:jc w:val="right"/>
        <w:rPr>
          <w:sz w:val="28"/>
          <w:szCs w:val="28"/>
          <w:lang w:eastAsia="x-none"/>
        </w:rPr>
      </w:pPr>
    </w:p>
    <w:p w:rsidR="009126BF" w:rsidRDefault="009126BF" w:rsidP="00710072">
      <w:pPr>
        <w:ind w:left="5103"/>
        <w:jc w:val="right"/>
        <w:rPr>
          <w:sz w:val="28"/>
          <w:szCs w:val="28"/>
          <w:lang w:eastAsia="x-none"/>
        </w:rPr>
      </w:pPr>
    </w:p>
    <w:p w:rsidR="00710072" w:rsidRDefault="00710072" w:rsidP="00710072">
      <w:pPr>
        <w:rPr>
          <w:sz w:val="28"/>
          <w:szCs w:val="28"/>
          <w:lang w:eastAsia="x-none"/>
        </w:rPr>
      </w:pPr>
      <w:r>
        <w:rPr>
          <w:sz w:val="28"/>
          <w:szCs w:val="28"/>
          <w:lang w:eastAsia="x-none"/>
        </w:rPr>
        <w:lastRenderedPageBreak/>
        <w:t xml:space="preserve">                                                       Карта границ населенных пунктов, входящих в состав поселения</w:t>
      </w:r>
    </w:p>
    <w:p w:rsidR="00710072" w:rsidRDefault="00710072" w:rsidP="00710072">
      <w:pPr>
        <w:tabs>
          <w:tab w:val="left" w:pos="7648"/>
        </w:tabs>
        <w:ind w:left="709"/>
        <w:rPr>
          <w:sz w:val="32"/>
          <w:szCs w:val="27"/>
        </w:rPr>
      </w:pPr>
      <w:r>
        <w:rPr>
          <w:noProof/>
          <w:sz w:val="32"/>
          <w:szCs w:val="27"/>
        </w:rPr>
        <w:drawing>
          <wp:anchor distT="0" distB="0" distL="114300" distR="114300" simplePos="0" relativeHeight="251664384" behindDoc="1" locked="0" layoutInCell="1" allowOverlap="1" wp14:anchorId="2E7A625F" wp14:editId="281C9454">
            <wp:simplePos x="0" y="0"/>
            <wp:positionH relativeFrom="column">
              <wp:posOffset>90943</wp:posOffset>
            </wp:positionH>
            <wp:positionV relativeFrom="paragraph">
              <wp:posOffset>53147</wp:posOffset>
            </wp:positionV>
            <wp:extent cx="9183757" cy="4898003"/>
            <wp:effectExtent l="0" t="0" r="0" b="0"/>
            <wp:wrapNone/>
            <wp:docPr id="5" name="Рисунок 5" descr="C:\Users\USER_AR\Desktop\пзз твори\ПИСЬМО по ГП\Решения собрания депутатов\никол\копии_карт_границ_населенных_пунктов_в_растровом_формате.Eko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_AR\Desktop\пзз твори\ПИСЬМО по ГП\Решения собрания депутатов\никол\копии_карт_границ_населенных_пунктов_в_растровом_формате.EkoTY.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96501" cy="4904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rPr>
          <w:sz w:val="28"/>
          <w:szCs w:val="28"/>
          <w:lang w:eastAsia="x-none"/>
        </w:rPr>
      </w:pPr>
    </w:p>
    <w:p w:rsidR="00710072" w:rsidRDefault="00710072" w:rsidP="00710072">
      <w:pPr>
        <w:rPr>
          <w:sz w:val="28"/>
          <w:szCs w:val="28"/>
          <w:lang w:eastAsia="x-none"/>
        </w:rPr>
      </w:pPr>
    </w:p>
    <w:p w:rsidR="00710072" w:rsidRDefault="00710072" w:rsidP="00710072">
      <w:pPr>
        <w:rPr>
          <w:sz w:val="28"/>
          <w:szCs w:val="28"/>
          <w:lang w:eastAsia="x-none"/>
        </w:rPr>
      </w:pPr>
    </w:p>
    <w:p w:rsidR="00710072" w:rsidRDefault="00710072" w:rsidP="00710072">
      <w:pPr>
        <w:rPr>
          <w:sz w:val="28"/>
          <w:szCs w:val="28"/>
          <w:lang w:eastAsia="x-none"/>
        </w:rPr>
      </w:pPr>
    </w:p>
    <w:p w:rsidR="00710072" w:rsidRDefault="00710072" w:rsidP="00710072">
      <w:pPr>
        <w:rPr>
          <w:sz w:val="28"/>
          <w:szCs w:val="28"/>
          <w:lang w:eastAsia="x-none"/>
        </w:rPr>
      </w:pPr>
    </w:p>
    <w:p w:rsidR="00710072" w:rsidRDefault="00710072" w:rsidP="00710072">
      <w:pPr>
        <w:rPr>
          <w:sz w:val="28"/>
          <w:szCs w:val="28"/>
          <w:lang w:eastAsia="x-none"/>
        </w:rPr>
      </w:pPr>
      <w:r>
        <w:rPr>
          <w:sz w:val="28"/>
          <w:szCs w:val="28"/>
          <w:lang w:eastAsia="x-none"/>
        </w:rPr>
        <w:lastRenderedPageBreak/>
        <w:t xml:space="preserve">                                                       Карта функциональных зон  поселения</w:t>
      </w:r>
    </w:p>
    <w:p w:rsidR="00710072" w:rsidRDefault="00710072" w:rsidP="00710072">
      <w:pPr>
        <w:rPr>
          <w:sz w:val="28"/>
          <w:szCs w:val="28"/>
          <w:lang w:eastAsia="x-none"/>
        </w:rPr>
      </w:pPr>
      <w:r>
        <w:rPr>
          <w:noProof/>
          <w:sz w:val="28"/>
          <w:szCs w:val="28"/>
        </w:rPr>
        <w:drawing>
          <wp:anchor distT="0" distB="0" distL="114300" distR="114300" simplePos="0" relativeHeight="251665408" behindDoc="1" locked="0" layoutInCell="1" allowOverlap="1" wp14:anchorId="6006942B" wp14:editId="776F23C3">
            <wp:simplePos x="0" y="0"/>
            <wp:positionH relativeFrom="column">
              <wp:posOffset>35284</wp:posOffset>
            </wp:positionH>
            <wp:positionV relativeFrom="paragraph">
              <wp:posOffset>128657</wp:posOffset>
            </wp:positionV>
            <wp:extent cx="9167144" cy="4373217"/>
            <wp:effectExtent l="0" t="0" r="0" b="8890"/>
            <wp:wrapNone/>
            <wp:docPr id="6" name="Рисунок 6" descr="C:\Users\USER_AR\Desktop\пзз твори\ПИСЬМО по ГП\Решения собрания депутатов\никол\копии_карт_функциональных_зон_поселения_или_городского_округа_в_растровом_формате.GJP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_AR\Desktop\пзз твори\ПИСЬМО по ГП\Решения собрания депутатов\никол\копии_карт_функциональных_зон_поселения_или_городского_округа_в_растровом_формате.GJPDO.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166781" cy="437304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ind w:left="709"/>
        <w:rPr>
          <w:sz w:val="28"/>
          <w:szCs w:val="26"/>
        </w:rPr>
      </w:pPr>
    </w:p>
    <w:p w:rsidR="00710072" w:rsidRDefault="00710072" w:rsidP="00710072">
      <w:pPr>
        <w:ind w:left="709"/>
        <w:rPr>
          <w:sz w:val="28"/>
          <w:szCs w:val="26"/>
        </w:rPr>
      </w:pPr>
    </w:p>
    <w:p w:rsidR="00710072" w:rsidRPr="0008533A" w:rsidRDefault="00710072" w:rsidP="00710072">
      <w:pPr>
        <w:ind w:left="709"/>
        <w:rPr>
          <w:sz w:val="28"/>
          <w:szCs w:val="26"/>
        </w:rPr>
      </w:pPr>
      <w:bookmarkStart w:id="52" w:name="_GoBack"/>
      <w:bookmarkEnd w:id="52"/>
      <w:r w:rsidRPr="0008533A">
        <w:rPr>
          <w:sz w:val="28"/>
          <w:szCs w:val="26"/>
        </w:rPr>
        <w:t>Председатель Собрания депутатов –</w:t>
      </w:r>
    </w:p>
    <w:p w:rsidR="00710072" w:rsidRPr="009126BF" w:rsidRDefault="00710072" w:rsidP="009126BF">
      <w:pPr>
        <w:ind w:left="709"/>
        <w:rPr>
          <w:sz w:val="28"/>
          <w:szCs w:val="26"/>
        </w:rPr>
        <w:sectPr w:rsidR="00710072" w:rsidRPr="009126BF" w:rsidSect="00710072">
          <w:pgSz w:w="16838" w:h="11906" w:orient="landscape"/>
          <w:pgMar w:top="709" w:right="1134" w:bottom="1701" w:left="1134" w:header="709" w:footer="709" w:gutter="0"/>
          <w:cols w:space="708"/>
          <w:docGrid w:linePitch="360"/>
        </w:sectPr>
      </w:pPr>
      <w:r w:rsidRPr="0008533A">
        <w:rPr>
          <w:sz w:val="28"/>
          <w:szCs w:val="26"/>
        </w:rPr>
        <w:t xml:space="preserve">глава Пролетарского района                                                     </w:t>
      </w:r>
      <w:proofErr w:type="spellStart"/>
      <w:r w:rsidRPr="0008533A">
        <w:rPr>
          <w:sz w:val="28"/>
          <w:szCs w:val="26"/>
        </w:rPr>
        <w:t>Т.Н.Минор</w:t>
      </w:r>
      <w:proofErr w:type="spellEnd"/>
    </w:p>
    <w:p w:rsidR="009126BF" w:rsidRPr="009126BF" w:rsidRDefault="00710072" w:rsidP="009126BF">
      <w:pPr>
        <w:ind w:left="4956"/>
        <w:rPr>
          <w:sz w:val="28"/>
          <w:szCs w:val="28"/>
          <w:lang w:eastAsia="x-none"/>
        </w:rPr>
      </w:pPr>
      <w:r w:rsidRPr="009126BF">
        <w:rPr>
          <w:sz w:val="28"/>
          <w:szCs w:val="28"/>
          <w:lang w:val="x-none" w:eastAsia="x-none"/>
        </w:rPr>
        <w:lastRenderedPageBreak/>
        <w:t>Приложение</w:t>
      </w:r>
    </w:p>
    <w:p w:rsidR="009126BF" w:rsidRPr="009126BF" w:rsidRDefault="00710072" w:rsidP="009126BF">
      <w:pPr>
        <w:ind w:left="4956"/>
        <w:rPr>
          <w:sz w:val="28"/>
          <w:szCs w:val="28"/>
        </w:rPr>
      </w:pPr>
      <w:r w:rsidRPr="009126BF">
        <w:rPr>
          <w:sz w:val="28"/>
          <w:szCs w:val="28"/>
        </w:rPr>
        <w:t xml:space="preserve">к генеральному плану </w:t>
      </w:r>
      <w:proofErr w:type="gramStart"/>
      <w:r w:rsidRPr="009126BF">
        <w:rPr>
          <w:sz w:val="28"/>
          <w:szCs w:val="28"/>
        </w:rPr>
        <w:t>муниципального</w:t>
      </w:r>
      <w:proofErr w:type="gramEnd"/>
    </w:p>
    <w:p w:rsidR="009126BF" w:rsidRPr="009126BF" w:rsidRDefault="009126BF" w:rsidP="009126BF">
      <w:pPr>
        <w:ind w:left="4956"/>
        <w:rPr>
          <w:sz w:val="28"/>
          <w:szCs w:val="28"/>
        </w:rPr>
      </w:pPr>
      <w:r w:rsidRPr="009126BF">
        <w:rPr>
          <w:sz w:val="28"/>
          <w:szCs w:val="28"/>
        </w:rPr>
        <w:t>образования «</w:t>
      </w:r>
      <w:proofErr w:type="gramStart"/>
      <w:r w:rsidRPr="009126BF">
        <w:rPr>
          <w:sz w:val="28"/>
          <w:szCs w:val="28"/>
        </w:rPr>
        <w:t>Николаевское</w:t>
      </w:r>
      <w:proofErr w:type="gramEnd"/>
    </w:p>
    <w:p w:rsidR="009126BF" w:rsidRPr="009126BF" w:rsidRDefault="009126BF" w:rsidP="009126BF">
      <w:pPr>
        <w:ind w:left="4956"/>
        <w:rPr>
          <w:sz w:val="28"/>
          <w:szCs w:val="28"/>
        </w:rPr>
      </w:pPr>
      <w:r w:rsidRPr="009126BF">
        <w:rPr>
          <w:sz w:val="28"/>
          <w:szCs w:val="28"/>
        </w:rPr>
        <w:t>сельское поселение»</w:t>
      </w:r>
    </w:p>
    <w:p w:rsidR="009126BF" w:rsidRPr="009126BF" w:rsidRDefault="00710072" w:rsidP="009126BF">
      <w:pPr>
        <w:ind w:left="4956"/>
        <w:rPr>
          <w:sz w:val="28"/>
          <w:szCs w:val="28"/>
        </w:rPr>
      </w:pPr>
      <w:r w:rsidRPr="009126BF">
        <w:rPr>
          <w:sz w:val="28"/>
          <w:szCs w:val="28"/>
        </w:rPr>
        <w:t>Пролетарского района Ростовской</w:t>
      </w:r>
    </w:p>
    <w:p w:rsidR="009126BF" w:rsidRPr="009126BF" w:rsidRDefault="00710072" w:rsidP="009126BF">
      <w:pPr>
        <w:ind w:left="4956"/>
        <w:rPr>
          <w:sz w:val="28"/>
          <w:szCs w:val="28"/>
        </w:rPr>
      </w:pPr>
      <w:r w:rsidRPr="009126BF">
        <w:rPr>
          <w:sz w:val="28"/>
          <w:szCs w:val="28"/>
        </w:rPr>
        <w:t xml:space="preserve">области  </w:t>
      </w:r>
      <w:r w:rsidR="009126BF" w:rsidRPr="009126BF">
        <w:rPr>
          <w:sz w:val="28"/>
          <w:szCs w:val="28"/>
        </w:rPr>
        <w:t>с учетом</w:t>
      </w:r>
    </w:p>
    <w:p w:rsidR="00710072" w:rsidRPr="009126BF" w:rsidRDefault="00710072" w:rsidP="009126BF">
      <w:pPr>
        <w:ind w:left="4956"/>
        <w:rPr>
          <w:sz w:val="28"/>
          <w:szCs w:val="28"/>
        </w:rPr>
      </w:pPr>
      <w:r w:rsidRPr="009126BF">
        <w:rPr>
          <w:sz w:val="28"/>
          <w:szCs w:val="28"/>
        </w:rPr>
        <w:t>внесенных в него изменений</w:t>
      </w:r>
    </w:p>
    <w:p w:rsidR="00710072" w:rsidRPr="009126BF" w:rsidRDefault="00710072" w:rsidP="00710072">
      <w:pPr>
        <w:tabs>
          <w:tab w:val="left" w:pos="7648"/>
        </w:tabs>
        <w:ind w:left="709"/>
        <w:jc w:val="right"/>
        <w:rPr>
          <w:sz w:val="28"/>
          <w:szCs w:val="28"/>
        </w:rPr>
      </w:pPr>
    </w:p>
    <w:p w:rsidR="00710072" w:rsidRPr="009126BF" w:rsidRDefault="00710072" w:rsidP="00710072">
      <w:pPr>
        <w:tabs>
          <w:tab w:val="left" w:pos="7648"/>
        </w:tabs>
        <w:ind w:left="709"/>
        <w:jc w:val="center"/>
        <w:rPr>
          <w:sz w:val="28"/>
          <w:szCs w:val="28"/>
        </w:rPr>
      </w:pPr>
      <w:r w:rsidRPr="009126BF">
        <w:rPr>
          <w:sz w:val="28"/>
          <w:szCs w:val="28"/>
        </w:rPr>
        <w:t>Состав материалов  по обоснованию генерального плана муниципального</w:t>
      </w:r>
    </w:p>
    <w:p w:rsidR="00710072" w:rsidRPr="009126BF" w:rsidRDefault="00710072" w:rsidP="00710072">
      <w:pPr>
        <w:tabs>
          <w:tab w:val="left" w:pos="7648"/>
        </w:tabs>
        <w:ind w:left="709"/>
        <w:jc w:val="center"/>
        <w:rPr>
          <w:sz w:val="28"/>
          <w:szCs w:val="28"/>
        </w:rPr>
      </w:pPr>
      <w:r w:rsidRPr="009126BF">
        <w:rPr>
          <w:sz w:val="28"/>
          <w:szCs w:val="28"/>
        </w:rPr>
        <w:t>образования «Николаевское сельское поселение» Пролетарского района Ростовской области  с учетом  внесенных в него изменений</w:t>
      </w:r>
    </w:p>
    <w:p w:rsidR="00710072" w:rsidRDefault="00710072" w:rsidP="00710072">
      <w:pPr>
        <w:tabs>
          <w:tab w:val="left" w:pos="7648"/>
        </w:tabs>
        <w:ind w:left="709"/>
        <w:rPr>
          <w:sz w:val="26"/>
          <w:szCs w:val="26"/>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6"/>
      </w:tblGrid>
      <w:tr w:rsidR="00710072" w:rsidRPr="00E36967" w:rsidTr="00710072">
        <w:tc>
          <w:tcPr>
            <w:tcW w:w="817" w:type="dxa"/>
            <w:shd w:val="clear" w:color="auto" w:fill="auto"/>
          </w:tcPr>
          <w:p w:rsidR="00710072" w:rsidRPr="00E36967" w:rsidRDefault="00710072" w:rsidP="00710072">
            <w:pPr>
              <w:tabs>
                <w:tab w:val="left" w:pos="7648"/>
              </w:tabs>
              <w:rPr>
                <w:rFonts w:eastAsia="Calibri"/>
                <w:sz w:val="26"/>
                <w:szCs w:val="26"/>
              </w:rPr>
            </w:pPr>
            <w:r w:rsidRPr="00E36967">
              <w:rPr>
                <w:rFonts w:eastAsia="Calibri"/>
                <w:sz w:val="26"/>
                <w:szCs w:val="26"/>
              </w:rPr>
              <w:t>№</w:t>
            </w:r>
          </w:p>
        </w:tc>
        <w:tc>
          <w:tcPr>
            <w:tcW w:w="8186" w:type="dxa"/>
            <w:shd w:val="clear" w:color="auto" w:fill="auto"/>
          </w:tcPr>
          <w:p w:rsidR="00710072" w:rsidRPr="00E36967" w:rsidRDefault="00710072" w:rsidP="00710072">
            <w:pPr>
              <w:tabs>
                <w:tab w:val="left" w:pos="7648"/>
              </w:tabs>
              <w:rPr>
                <w:rFonts w:eastAsia="Calibri"/>
                <w:sz w:val="26"/>
                <w:szCs w:val="26"/>
              </w:rPr>
            </w:pPr>
            <w:r w:rsidRPr="00E36967">
              <w:rPr>
                <w:rFonts w:eastAsia="Calibri"/>
                <w:sz w:val="26"/>
                <w:szCs w:val="26"/>
              </w:rPr>
              <w:t xml:space="preserve">Наименование </w:t>
            </w:r>
          </w:p>
        </w:tc>
      </w:tr>
      <w:tr w:rsidR="00710072" w:rsidRPr="00E36967" w:rsidTr="00710072">
        <w:tc>
          <w:tcPr>
            <w:tcW w:w="817" w:type="dxa"/>
            <w:shd w:val="clear" w:color="auto" w:fill="auto"/>
          </w:tcPr>
          <w:p w:rsidR="00710072" w:rsidRPr="003D2A67" w:rsidRDefault="00710072" w:rsidP="00710072">
            <w:pPr>
              <w:tabs>
                <w:tab w:val="left" w:pos="7648"/>
              </w:tabs>
              <w:rPr>
                <w:rFonts w:eastAsia="Calibri"/>
                <w:sz w:val="26"/>
                <w:szCs w:val="26"/>
              </w:rPr>
            </w:pPr>
            <w:r w:rsidRPr="003D2A67">
              <w:rPr>
                <w:rFonts w:eastAsia="Calibri"/>
                <w:sz w:val="26"/>
                <w:szCs w:val="26"/>
              </w:rPr>
              <w:t>1</w:t>
            </w:r>
          </w:p>
        </w:tc>
        <w:tc>
          <w:tcPr>
            <w:tcW w:w="8186" w:type="dxa"/>
            <w:shd w:val="clear" w:color="auto" w:fill="auto"/>
          </w:tcPr>
          <w:p w:rsidR="00710072" w:rsidRPr="00E36967" w:rsidRDefault="00710072" w:rsidP="00710072">
            <w:pPr>
              <w:tabs>
                <w:tab w:val="left" w:pos="7648"/>
              </w:tabs>
              <w:rPr>
                <w:rFonts w:eastAsia="Calibri"/>
                <w:sz w:val="26"/>
                <w:szCs w:val="26"/>
              </w:rPr>
            </w:pPr>
            <w:r w:rsidRPr="00E36967">
              <w:rPr>
                <w:rFonts w:eastAsia="Calibri"/>
                <w:sz w:val="26"/>
                <w:szCs w:val="26"/>
              </w:rPr>
              <w:t xml:space="preserve">Том </w:t>
            </w:r>
            <w:r w:rsidRPr="00E36967">
              <w:rPr>
                <w:rFonts w:eastAsia="Calibri"/>
                <w:sz w:val="26"/>
                <w:szCs w:val="26"/>
                <w:lang w:val="en-US"/>
              </w:rPr>
              <w:t>I</w:t>
            </w:r>
            <w:r w:rsidRPr="00E36967">
              <w:rPr>
                <w:rFonts w:eastAsia="Calibri"/>
                <w:sz w:val="26"/>
                <w:szCs w:val="26"/>
              </w:rPr>
              <w:t>. Пояснительная записка  на 1</w:t>
            </w:r>
            <w:r>
              <w:rPr>
                <w:rFonts w:eastAsia="Calibri"/>
                <w:sz w:val="26"/>
                <w:szCs w:val="26"/>
              </w:rPr>
              <w:t>66</w:t>
            </w:r>
            <w:r w:rsidRPr="00E36967">
              <w:rPr>
                <w:rFonts w:eastAsia="Calibri"/>
                <w:sz w:val="26"/>
                <w:szCs w:val="26"/>
              </w:rPr>
              <w:t xml:space="preserve"> страницах</w:t>
            </w:r>
          </w:p>
        </w:tc>
      </w:tr>
      <w:tr w:rsidR="00710072" w:rsidRPr="00E36967" w:rsidTr="00710072">
        <w:tc>
          <w:tcPr>
            <w:tcW w:w="817" w:type="dxa"/>
            <w:shd w:val="clear" w:color="auto" w:fill="auto"/>
          </w:tcPr>
          <w:p w:rsidR="00710072" w:rsidRPr="003D2A67" w:rsidRDefault="00710072" w:rsidP="00710072">
            <w:pPr>
              <w:tabs>
                <w:tab w:val="left" w:pos="7648"/>
              </w:tabs>
              <w:rPr>
                <w:rFonts w:eastAsia="Calibri"/>
                <w:sz w:val="26"/>
                <w:szCs w:val="26"/>
              </w:rPr>
            </w:pPr>
            <w:r w:rsidRPr="003D2A67">
              <w:rPr>
                <w:rFonts w:eastAsia="Calibri"/>
                <w:sz w:val="26"/>
                <w:szCs w:val="26"/>
              </w:rPr>
              <w:t>2</w:t>
            </w:r>
          </w:p>
        </w:tc>
        <w:tc>
          <w:tcPr>
            <w:tcW w:w="8186" w:type="dxa"/>
            <w:shd w:val="clear" w:color="auto" w:fill="auto"/>
          </w:tcPr>
          <w:p w:rsidR="00710072" w:rsidRPr="00E36967" w:rsidRDefault="00710072" w:rsidP="00710072">
            <w:pPr>
              <w:tabs>
                <w:tab w:val="left" w:pos="7648"/>
              </w:tabs>
              <w:rPr>
                <w:rFonts w:eastAsia="Calibri"/>
                <w:sz w:val="26"/>
                <w:szCs w:val="26"/>
              </w:rPr>
            </w:pPr>
            <w:r w:rsidRPr="00E36967">
              <w:rPr>
                <w:rFonts w:eastAsia="Calibri"/>
                <w:sz w:val="26"/>
                <w:szCs w:val="26"/>
              </w:rPr>
              <w:t>Лист 1. Карта границ существующих населенных пунктов, входящих в состав поселения</w:t>
            </w:r>
          </w:p>
        </w:tc>
      </w:tr>
      <w:tr w:rsidR="00710072" w:rsidRPr="00E36967" w:rsidTr="00710072">
        <w:tc>
          <w:tcPr>
            <w:tcW w:w="817" w:type="dxa"/>
            <w:shd w:val="clear" w:color="auto" w:fill="auto"/>
          </w:tcPr>
          <w:p w:rsidR="00710072" w:rsidRPr="003D2A67" w:rsidRDefault="00710072" w:rsidP="00710072">
            <w:pPr>
              <w:tabs>
                <w:tab w:val="left" w:pos="7648"/>
              </w:tabs>
              <w:rPr>
                <w:rFonts w:eastAsia="Calibri"/>
                <w:sz w:val="26"/>
                <w:szCs w:val="26"/>
              </w:rPr>
            </w:pPr>
            <w:r w:rsidRPr="003D2A67">
              <w:rPr>
                <w:rFonts w:eastAsia="Calibri"/>
                <w:sz w:val="26"/>
                <w:szCs w:val="26"/>
              </w:rPr>
              <w:t>3</w:t>
            </w:r>
          </w:p>
        </w:tc>
        <w:tc>
          <w:tcPr>
            <w:tcW w:w="8186" w:type="dxa"/>
            <w:shd w:val="clear" w:color="auto" w:fill="auto"/>
          </w:tcPr>
          <w:p w:rsidR="00710072" w:rsidRPr="00E36967" w:rsidRDefault="00710072" w:rsidP="00710072">
            <w:pPr>
              <w:tabs>
                <w:tab w:val="left" w:pos="7648"/>
              </w:tabs>
              <w:rPr>
                <w:rFonts w:ascii="Calibri" w:eastAsia="Calibri" w:hAnsi="Calibri"/>
                <w:sz w:val="26"/>
                <w:szCs w:val="26"/>
              </w:rPr>
            </w:pPr>
            <w:r w:rsidRPr="00E36967">
              <w:rPr>
                <w:rFonts w:eastAsia="Calibri"/>
                <w:sz w:val="26"/>
                <w:szCs w:val="26"/>
              </w:rPr>
              <w:t>Лист 2. Карта местоположения существующих и строящихся объектов местного значения</w:t>
            </w:r>
          </w:p>
        </w:tc>
      </w:tr>
      <w:tr w:rsidR="00710072" w:rsidRPr="00E36967" w:rsidTr="00710072">
        <w:tc>
          <w:tcPr>
            <w:tcW w:w="817" w:type="dxa"/>
            <w:shd w:val="clear" w:color="auto" w:fill="auto"/>
          </w:tcPr>
          <w:p w:rsidR="00710072" w:rsidRPr="003D2A67" w:rsidRDefault="00710072" w:rsidP="00710072">
            <w:pPr>
              <w:tabs>
                <w:tab w:val="left" w:pos="7648"/>
              </w:tabs>
              <w:rPr>
                <w:rFonts w:eastAsia="Calibri"/>
                <w:sz w:val="26"/>
                <w:szCs w:val="26"/>
              </w:rPr>
            </w:pPr>
            <w:r w:rsidRPr="003D2A67">
              <w:rPr>
                <w:rFonts w:eastAsia="Calibri"/>
                <w:sz w:val="26"/>
                <w:szCs w:val="26"/>
              </w:rPr>
              <w:t>4</w:t>
            </w:r>
          </w:p>
        </w:tc>
        <w:tc>
          <w:tcPr>
            <w:tcW w:w="8186" w:type="dxa"/>
            <w:shd w:val="clear" w:color="auto" w:fill="auto"/>
          </w:tcPr>
          <w:p w:rsidR="00710072" w:rsidRPr="00E36967" w:rsidRDefault="00710072" w:rsidP="00710072">
            <w:pPr>
              <w:tabs>
                <w:tab w:val="left" w:pos="7648"/>
              </w:tabs>
              <w:rPr>
                <w:rFonts w:ascii="Calibri" w:eastAsia="Calibri" w:hAnsi="Calibri"/>
                <w:sz w:val="26"/>
                <w:szCs w:val="26"/>
              </w:rPr>
            </w:pPr>
            <w:r w:rsidRPr="00E36967">
              <w:rPr>
                <w:rFonts w:eastAsia="Calibri"/>
                <w:sz w:val="26"/>
                <w:szCs w:val="26"/>
              </w:rPr>
              <w:t>Лист 3. Карта размещения ОКН и ООПТ федерального, регионального и местного значения</w:t>
            </w:r>
          </w:p>
        </w:tc>
      </w:tr>
      <w:tr w:rsidR="00710072" w:rsidRPr="00E36967" w:rsidTr="00710072">
        <w:tc>
          <w:tcPr>
            <w:tcW w:w="817" w:type="dxa"/>
            <w:shd w:val="clear" w:color="auto" w:fill="auto"/>
          </w:tcPr>
          <w:p w:rsidR="00710072" w:rsidRPr="003D2A67" w:rsidRDefault="00710072" w:rsidP="00710072">
            <w:pPr>
              <w:tabs>
                <w:tab w:val="left" w:pos="7648"/>
              </w:tabs>
              <w:rPr>
                <w:rFonts w:eastAsia="Calibri"/>
                <w:sz w:val="26"/>
                <w:szCs w:val="26"/>
              </w:rPr>
            </w:pPr>
            <w:r w:rsidRPr="003D2A67">
              <w:rPr>
                <w:rFonts w:eastAsia="Calibri"/>
                <w:sz w:val="26"/>
                <w:szCs w:val="26"/>
              </w:rPr>
              <w:t>5</w:t>
            </w:r>
          </w:p>
        </w:tc>
        <w:tc>
          <w:tcPr>
            <w:tcW w:w="8186" w:type="dxa"/>
            <w:shd w:val="clear" w:color="auto" w:fill="auto"/>
          </w:tcPr>
          <w:p w:rsidR="00710072" w:rsidRPr="00E36967" w:rsidRDefault="00710072" w:rsidP="00710072">
            <w:pPr>
              <w:tabs>
                <w:tab w:val="left" w:pos="7648"/>
              </w:tabs>
              <w:rPr>
                <w:rFonts w:ascii="Calibri" w:eastAsia="Calibri" w:hAnsi="Calibri"/>
                <w:sz w:val="26"/>
                <w:szCs w:val="26"/>
              </w:rPr>
            </w:pPr>
            <w:r w:rsidRPr="00E36967">
              <w:rPr>
                <w:rFonts w:eastAsia="Calibri"/>
                <w:sz w:val="26"/>
                <w:szCs w:val="26"/>
              </w:rPr>
              <w:t>Лист 4. Карта транспортной инфраструктуры</w:t>
            </w:r>
          </w:p>
        </w:tc>
      </w:tr>
      <w:tr w:rsidR="00710072" w:rsidRPr="00E36967" w:rsidTr="00710072">
        <w:tc>
          <w:tcPr>
            <w:tcW w:w="817" w:type="dxa"/>
            <w:shd w:val="clear" w:color="auto" w:fill="auto"/>
          </w:tcPr>
          <w:p w:rsidR="00710072" w:rsidRPr="003D2A67" w:rsidRDefault="00710072" w:rsidP="00710072">
            <w:pPr>
              <w:tabs>
                <w:tab w:val="left" w:pos="7648"/>
              </w:tabs>
              <w:rPr>
                <w:rFonts w:eastAsia="Calibri"/>
                <w:sz w:val="26"/>
                <w:szCs w:val="26"/>
              </w:rPr>
            </w:pPr>
            <w:r w:rsidRPr="003D2A67">
              <w:rPr>
                <w:rFonts w:eastAsia="Calibri"/>
                <w:sz w:val="26"/>
                <w:szCs w:val="26"/>
              </w:rPr>
              <w:t>6</w:t>
            </w:r>
          </w:p>
        </w:tc>
        <w:tc>
          <w:tcPr>
            <w:tcW w:w="8186" w:type="dxa"/>
            <w:shd w:val="clear" w:color="auto" w:fill="auto"/>
          </w:tcPr>
          <w:p w:rsidR="00710072" w:rsidRPr="00E36967" w:rsidRDefault="00710072" w:rsidP="00710072">
            <w:pPr>
              <w:tabs>
                <w:tab w:val="left" w:pos="7648"/>
              </w:tabs>
              <w:rPr>
                <w:rFonts w:ascii="Calibri" w:eastAsia="Calibri" w:hAnsi="Calibri"/>
                <w:sz w:val="26"/>
                <w:szCs w:val="26"/>
              </w:rPr>
            </w:pPr>
            <w:r w:rsidRPr="00E36967">
              <w:rPr>
                <w:rFonts w:eastAsia="Calibri"/>
                <w:sz w:val="26"/>
                <w:szCs w:val="26"/>
              </w:rPr>
              <w:t>Лист 5. Карта развития инженерной инфраструктуры</w:t>
            </w:r>
          </w:p>
        </w:tc>
      </w:tr>
      <w:tr w:rsidR="00710072" w:rsidRPr="00E36967" w:rsidTr="00710072">
        <w:tc>
          <w:tcPr>
            <w:tcW w:w="817" w:type="dxa"/>
            <w:shd w:val="clear" w:color="auto" w:fill="auto"/>
          </w:tcPr>
          <w:p w:rsidR="00710072" w:rsidRPr="003D2A67" w:rsidRDefault="00710072" w:rsidP="00710072">
            <w:pPr>
              <w:tabs>
                <w:tab w:val="left" w:pos="7648"/>
              </w:tabs>
              <w:rPr>
                <w:rFonts w:eastAsia="Calibri"/>
                <w:sz w:val="26"/>
                <w:szCs w:val="26"/>
              </w:rPr>
            </w:pPr>
            <w:r w:rsidRPr="003D2A67">
              <w:rPr>
                <w:rFonts w:eastAsia="Calibri"/>
                <w:sz w:val="26"/>
                <w:szCs w:val="26"/>
              </w:rPr>
              <w:t>7</w:t>
            </w:r>
          </w:p>
        </w:tc>
        <w:tc>
          <w:tcPr>
            <w:tcW w:w="8186" w:type="dxa"/>
            <w:shd w:val="clear" w:color="auto" w:fill="auto"/>
          </w:tcPr>
          <w:p w:rsidR="00710072" w:rsidRPr="00E36967" w:rsidRDefault="00710072" w:rsidP="00710072">
            <w:pPr>
              <w:tabs>
                <w:tab w:val="left" w:pos="7648"/>
              </w:tabs>
              <w:rPr>
                <w:rFonts w:ascii="Calibri" w:eastAsia="Calibri" w:hAnsi="Calibri"/>
                <w:sz w:val="26"/>
                <w:szCs w:val="26"/>
              </w:rPr>
            </w:pPr>
            <w:r w:rsidRPr="00E36967">
              <w:rPr>
                <w:rFonts w:eastAsia="Calibri"/>
                <w:sz w:val="26"/>
                <w:szCs w:val="26"/>
              </w:rPr>
              <w:t>Лист 6. Карта зон с особыми условиями использования территории</w:t>
            </w:r>
          </w:p>
        </w:tc>
      </w:tr>
      <w:tr w:rsidR="00710072" w:rsidRPr="00E36967" w:rsidTr="00710072">
        <w:tc>
          <w:tcPr>
            <w:tcW w:w="817" w:type="dxa"/>
            <w:shd w:val="clear" w:color="auto" w:fill="auto"/>
          </w:tcPr>
          <w:p w:rsidR="00710072" w:rsidRPr="003D2A67" w:rsidRDefault="00710072" w:rsidP="00710072">
            <w:pPr>
              <w:tabs>
                <w:tab w:val="left" w:pos="7648"/>
              </w:tabs>
              <w:rPr>
                <w:rFonts w:eastAsia="Calibri"/>
                <w:sz w:val="26"/>
                <w:szCs w:val="26"/>
              </w:rPr>
            </w:pPr>
            <w:r w:rsidRPr="003D2A67">
              <w:rPr>
                <w:rFonts w:eastAsia="Calibri"/>
                <w:sz w:val="26"/>
                <w:szCs w:val="26"/>
              </w:rPr>
              <w:t>8</w:t>
            </w:r>
          </w:p>
        </w:tc>
        <w:tc>
          <w:tcPr>
            <w:tcW w:w="8186" w:type="dxa"/>
            <w:shd w:val="clear" w:color="auto" w:fill="auto"/>
          </w:tcPr>
          <w:p w:rsidR="00710072" w:rsidRPr="00E36967" w:rsidRDefault="00710072" w:rsidP="00710072">
            <w:pPr>
              <w:tabs>
                <w:tab w:val="left" w:pos="7648"/>
              </w:tabs>
              <w:rPr>
                <w:rFonts w:ascii="Calibri" w:eastAsia="Calibri" w:hAnsi="Calibri"/>
                <w:sz w:val="26"/>
                <w:szCs w:val="26"/>
              </w:rPr>
            </w:pPr>
            <w:r w:rsidRPr="00E36967">
              <w:rPr>
                <w:rFonts w:eastAsia="Calibri"/>
                <w:sz w:val="26"/>
                <w:szCs w:val="26"/>
              </w:rPr>
              <w:t>Лист 7. Карта территорий, подверженных риску возникновения ЧС природного и техногенного характера</w:t>
            </w:r>
          </w:p>
        </w:tc>
      </w:tr>
    </w:tbl>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Pr>
        <w:tabs>
          <w:tab w:val="left" w:pos="7648"/>
        </w:tabs>
        <w:ind w:left="709"/>
        <w:rPr>
          <w:sz w:val="32"/>
          <w:szCs w:val="27"/>
        </w:rPr>
      </w:pPr>
    </w:p>
    <w:p w:rsidR="00710072" w:rsidRDefault="00710072" w:rsidP="00710072"/>
    <w:p w:rsidR="00962E75" w:rsidRDefault="00962E75" w:rsidP="00962E75">
      <w:pPr>
        <w:outlineLvl w:val="0"/>
        <w:rPr>
          <w:b/>
          <w:sz w:val="28"/>
          <w:szCs w:val="28"/>
        </w:rPr>
      </w:pPr>
    </w:p>
    <w:sectPr w:rsidR="00962E75" w:rsidSect="009126BF">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choolBook">
    <w:altName w:val="Times New Roman"/>
    <w:charset w:val="00"/>
    <w:family w:val="auto"/>
    <w:pitch w:val="variable"/>
    <w:sig w:usb0="00000007" w:usb1="00000000" w:usb2="00000000" w:usb3="00000000" w:csb0="00000013"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072" w:rsidRDefault="00710072">
    <w:pPr>
      <w:pStyle w:val="af6"/>
      <w:pBdr>
        <w:top w:val="thinThickSmallGap" w:sz="24" w:space="1" w:color="622423" w:themeColor="accent2" w:themeShade="7F"/>
      </w:pBdr>
      <w:rPr>
        <w:rFonts w:asciiTheme="majorHAnsi" w:hAnsiTheme="majorHAnsi"/>
      </w:rPr>
    </w:pPr>
    <w:r w:rsidRPr="002D50B2">
      <w:rPr>
        <w:rFonts w:ascii="Times New Roman" w:hAnsi="Times New Roman"/>
        <w:sz w:val="24"/>
        <w:szCs w:val="24"/>
      </w:rPr>
      <w:t xml:space="preserve">ООО </w:t>
    </w:r>
    <w:r>
      <w:rPr>
        <w:rFonts w:ascii="Times New Roman" w:hAnsi="Times New Roman"/>
        <w:sz w:val="24"/>
        <w:szCs w:val="24"/>
      </w:rPr>
      <w:t>«</w:t>
    </w:r>
    <w:r w:rsidRPr="002D50B2">
      <w:rPr>
        <w:rFonts w:ascii="Times New Roman" w:hAnsi="Times New Roman"/>
        <w:sz w:val="24"/>
        <w:szCs w:val="24"/>
      </w:rPr>
      <w:t>ГЕОЗЕМСТРОЙ</w:t>
    </w:r>
    <w:r>
      <w:rPr>
        <w:rFonts w:ascii="Times New Roman" w:hAnsi="Times New Roman"/>
        <w:sz w:val="24"/>
        <w:szCs w:val="24"/>
      </w:rPr>
      <w:t>»</w:t>
    </w:r>
    <w:r w:rsidRPr="002D50B2">
      <w:rPr>
        <w:rFonts w:ascii="Times New Roman" w:hAnsi="Times New Roman"/>
        <w:sz w:val="24"/>
        <w:szCs w:val="24"/>
      </w:rPr>
      <w:t xml:space="preserve">, </w:t>
    </w:r>
    <w:smartTag w:uri="urn:schemas-microsoft-com:office:smarttags" w:element="metricconverter">
      <w:smartTagPr>
        <w:attr w:name="ProductID" w:val="2018 г"/>
      </w:smartTagPr>
      <w:r w:rsidRPr="002D50B2">
        <w:rPr>
          <w:rFonts w:ascii="Times New Roman" w:hAnsi="Times New Roman"/>
          <w:sz w:val="24"/>
          <w:szCs w:val="24"/>
        </w:rPr>
        <w:t>201</w:t>
      </w:r>
      <w:r>
        <w:rPr>
          <w:rFonts w:ascii="Times New Roman" w:hAnsi="Times New Roman"/>
          <w:sz w:val="24"/>
          <w:szCs w:val="24"/>
        </w:rPr>
        <w:t>8</w:t>
      </w:r>
      <w:r w:rsidRPr="002D50B2">
        <w:rPr>
          <w:rFonts w:ascii="Times New Roman" w:hAnsi="Times New Roman"/>
          <w:sz w:val="24"/>
          <w:szCs w:val="24"/>
        </w:rPr>
        <w:t xml:space="preserve"> г</w:t>
      </w:r>
    </w:smartTag>
    <w:r>
      <w:rPr>
        <w:rFonts w:ascii="Times New Roman" w:hAnsi="Times New Roman"/>
        <w:sz w:val="24"/>
        <w:szCs w:val="24"/>
      </w:rPr>
      <w:t xml:space="preserve">. </w:t>
    </w:r>
    <w:r>
      <w:rPr>
        <w:rFonts w:asciiTheme="majorHAnsi" w:hAnsiTheme="majorHAnsi"/>
      </w:rPr>
      <w:ptab w:relativeTo="margin" w:alignment="right" w:leader="none"/>
    </w:r>
    <w:r w:rsidRPr="002D2AF4">
      <w:rPr>
        <w:rFonts w:ascii="Times New Roman" w:hAnsi="Times New Roman"/>
        <w:sz w:val="24"/>
        <w:szCs w:val="24"/>
      </w:rPr>
      <w:fldChar w:fldCharType="begin"/>
    </w:r>
    <w:r w:rsidRPr="002D2AF4">
      <w:rPr>
        <w:rFonts w:ascii="Times New Roman" w:hAnsi="Times New Roman"/>
        <w:sz w:val="24"/>
        <w:szCs w:val="24"/>
      </w:rPr>
      <w:instrText xml:space="preserve"> PAGE   \* MERGEFORMAT </w:instrText>
    </w:r>
    <w:r w:rsidRPr="002D2AF4">
      <w:rPr>
        <w:rFonts w:ascii="Times New Roman" w:hAnsi="Times New Roman"/>
        <w:sz w:val="24"/>
        <w:szCs w:val="24"/>
      </w:rPr>
      <w:fldChar w:fldCharType="separate"/>
    </w:r>
    <w:r>
      <w:rPr>
        <w:rFonts w:ascii="Times New Roman" w:hAnsi="Times New Roman"/>
        <w:noProof/>
        <w:sz w:val="24"/>
        <w:szCs w:val="24"/>
      </w:rPr>
      <w:t>4</w:t>
    </w:r>
    <w:r w:rsidRPr="002D2AF4">
      <w:rPr>
        <w:rFonts w:ascii="Times New Roman" w:hAnsi="Times New Roman"/>
        <w:sz w:val="24"/>
        <w:szCs w:val="24"/>
      </w:rPr>
      <w:fldChar w:fldCharType="end"/>
    </w:r>
  </w:p>
  <w:p w:rsidR="00710072" w:rsidRDefault="00710072">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072" w:rsidRPr="00477D92" w:rsidRDefault="00710072" w:rsidP="00710072">
    <w:pPr>
      <w:pStyle w:val="af6"/>
      <w:jc w:val="center"/>
      <w:rPr>
        <w:rFonts w:asciiTheme="majorHAnsi" w:hAnsiTheme="majorHAnsi"/>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072" w:rsidRPr="006F6484" w:rsidRDefault="00710072" w:rsidP="00710072">
    <w:pPr>
      <w:pStyle w:val="af6"/>
      <w:jc w:val="center"/>
      <w:rPr>
        <w:rFonts w:ascii="Cambria" w:hAnsi="Cambria"/>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4"/>
        <w:szCs w:val="24"/>
      </w:rPr>
      <w:alias w:val="Заголовок"/>
      <w:id w:val="3622406"/>
      <w:showingPlcHdr/>
      <w:dataBinding w:prefixMappings="xmlns:ns0='http://schemas.openxmlformats.org/package/2006/metadata/core-properties' xmlns:ns1='http://purl.org/dc/elements/1.1/'" w:xpath="/ns0:coreProperties[1]/ns1:title[1]" w:storeItemID="{6C3C8BC8-F283-45AE-878A-BAB7291924A1}"/>
      <w:text/>
    </w:sdtPr>
    <w:sdtContent>
      <w:p w:rsidR="00710072" w:rsidRDefault="00710072" w:rsidP="00710072">
        <w:pPr>
          <w:pStyle w:val="af4"/>
          <w:pBdr>
            <w:bottom w:val="thickThinSmallGap" w:sz="24" w:space="1" w:color="622423" w:themeColor="accent2" w:themeShade="7F"/>
          </w:pBdr>
          <w:jc w:val="center"/>
          <w:rPr>
            <w:rFonts w:asciiTheme="majorHAnsi" w:eastAsiaTheme="majorEastAsia" w:hAnsiTheme="majorHAnsi" w:cstheme="majorBidi"/>
            <w:sz w:val="32"/>
            <w:szCs w:val="32"/>
          </w:rPr>
        </w:pPr>
        <w:r>
          <w:rPr>
            <w:rFonts w:ascii="Times New Roman" w:hAnsi="Times New Roman"/>
            <w:sz w:val="24"/>
            <w:szCs w:val="24"/>
          </w:rPr>
          <w:t xml:space="preserve">     </w:t>
        </w:r>
      </w:p>
    </w:sdtContent>
  </w:sdt>
  <w:p w:rsidR="00710072" w:rsidRPr="00300196" w:rsidRDefault="00710072" w:rsidP="00710072">
    <w:pPr>
      <w:pStyle w:val="af4"/>
      <w:jc w:val="center"/>
      <w:rPr>
        <w:rFonts w:ascii="Times New Roman" w:hAnsi="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072" w:rsidRPr="0036281D" w:rsidRDefault="00710072" w:rsidP="00710072">
    <w:pPr>
      <w:pStyle w:val="af4"/>
      <w:rPr>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0072" w:rsidRPr="0036281D" w:rsidRDefault="00710072" w:rsidP="00710072">
    <w:pPr>
      <w:pStyle w:val="af4"/>
      <w:rPr>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0C3865CF"/>
    <w:multiLevelType w:val="multilevel"/>
    <w:tmpl w:val="E56E5682"/>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431"/>
        </w:tabs>
        <w:ind w:left="431" w:hanging="431"/>
      </w:pPr>
      <w:rPr>
        <w:rFonts w:hint="default"/>
      </w:rPr>
    </w:lvl>
    <w:lvl w:ilvl="3">
      <w:start w:val="1"/>
      <w:numFmt w:val="bullet"/>
      <w:lvlText w:val="-"/>
      <w:lvlJc w:val="left"/>
      <w:pPr>
        <w:tabs>
          <w:tab w:val="num" w:pos="431"/>
        </w:tabs>
        <w:ind w:left="431" w:hanging="431"/>
      </w:pPr>
      <w:rPr>
        <w:rFonts w:ascii="Courier New" w:hAnsi="Courier New" w:hint="default"/>
      </w:rPr>
    </w:lvl>
    <w:lvl w:ilvl="4">
      <w:start w:val="1"/>
      <w:numFmt w:val="decimal"/>
      <w:lvlText w:val="%5."/>
      <w:lvlJc w:val="left"/>
      <w:pPr>
        <w:tabs>
          <w:tab w:val="num" w:pos="1008"/>
        </w:tabs>
        <w:ind w:left="1008" w:hanging="28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
    <w:nsid w:val="0DE24793"/>
    <w:multiLevelType w:val="multilevel"/>
    <w:tmpl w:val="0419001F"/>
    <w:styleLink w:val="11"/>
    <w:lvl w:ilvl="0">
      <w:start w:val="3"/>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18580AD9"/>
    <w:multiLevelType w:val="multilevel"/>
    <w:tmpl w:val="986E40A0"/>
    <w:styleLink w:val="List1"/>
    <w:lvl w:ilvl="0">
      <w:numFmt w:val="bullet"/>
      <w:lvlText w:val="•"/>
      <w:lvlJc w:val="left"/>
      <w:pPr>
        <w:tabs>
          <w:tab w:val="num" w:pos="1429"/>
        </w:tabs>
        <w:ind w:left="1429" w:hanging="360"/>
      </w:pPr>
      <w:rPr>
        <w:color w:val="31849B"/>
        <w:position w:val="0"/>
        <w:sz w:val="20"/>
        <w:u w:color="943634"/>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4">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nsid w:val="19272F5C"/>
    <w:multiLevelType w:val="hybridMultilevel"/>
    <w:tmpl w:val="6122DDD6"/>
    <w:lvl w:ilvl="0" w:tplc="7528FB46">
      <w:start w:val="1"/>
      <w:numFmt w:val="bullet"/>
      <w:pStyle w:val="a1"/>
      <w:lvlText w:val=""/>
      <w:lvlJc w:val="left"/>
      <w:pPr>
        <w:ind w:left="720" w:hanging="360"/>
      </w:pPr>
      <w:rPr>
        <w:rFonts w:ascii="Symbol" w:hAnsi="Symbol" w:hint="default"/>
      </w:rPr>
    </w:lvl>
    <w:lvl w:ilvl="1" w:tplc="3684EE9E" w:tentative="1">
      <w:start w:val="1"/>
      <w:numFmt w:val="bullet"/>
      <w:lvlText w:val="o"/>
      <w:lvlJc w:val="left"/>
      <w:pPr>
        <w:ind w:left="1440" w:hanging="360"/>
      </w:pPr>
      <w:rPr>
        <w:rFonts w:ascii="Courier New" w:hAnsi="Courier New" w:hint="default"/>
      </w:rPr>
    </w:lvl>
    <w:lvl w:ilvl="2" w:tplc="BDB201F0" w:tentative="1">
      <w:start w:val="1"/>
      <w:numFmt w:val="bullet"/>
      <w:lvlText w:val=""/>
      <w:lvlJc w:val="left"/>
      <w:pPr>
        <w:ind w:left="2160" w:hanging="360"/>
      </w:pPr>
      <w:rPr>
        <w:rFonts w:ascii="Wingdings" w:hAnsi="Wingdings" w:hint="default"/>
      </w:rPr>
    </w:lvl>
    <w:lvl w:ilvl="3" w:tplc="98E042F4" w:tentative="1">
      <w:start w:val="1"/>
      <w:numFmt w:val="bullet"/>
      <w:lvlText w:val=""/>
      <w:lvlJc w:val="left"/>
      <w:pPr>
        <w:ind w:left="2880" w:hanging="360"/>
      </w:pPr>
      <w:rPr>
        <w:rFonts w:ascii="Symbol" w:hAnsi="Symbol" w:hint="default"/>
      </w:rPr>
    </w:lvl>
    <w:lvl w:ilvl="4" w:tplc="D6BA4618" w:tentative="1">
      <w:start w:val="1"/>
      <w:numFmt w:val="bullet"/>
      <w:lvlText w:val="o"/>
      <w:lvlJc w:val="left"/>
      <w:pPr>
        <w:ind w:left="3600" w:hanging="360"/>
      </w:pPr>
      <w:rPr>
        <w:rFonts w:ascii="Courier New" w:hAnsi="Courier New" w:hint="default"/>
      </w:rPr>
    </w:lvl>
    <w:lvl w:ilvl="5" w:tplc="56C084CE" w:tentative="1">
      <w:start w:val="1"/>
      <w:numFmt w:val="bullet"/>
      <w:lvlText w:val=""/>
      <w:lvlJc w:val="left"/>
      <w:pPr>
        <w:ind w:left="4320" w:hanging="360"/>
      </w:pPr>
      <w:rPr>
        <w:rFonts w:ascii="Wingdings" w:hAnsi="Wingdings" w:hint="default"/>
      </w:rPr>
    </w:lvl>
    <w:lvl w:ilvl="6" w:tplc="705E32E0" w:tentative="1">
      <w:start w:val="1"/>
      <w:numFmt w:val="bullet"/>
      <w:lvlText w:val=""/>
      <w:lvlJc w:val="left"/>
      <w:pPr>
        <w:ind w:left="5040" w:hanging="360"/>
      </w:pPr>
      <w:rPr>
        <w:rFonts w:ascii="Symbol" w:hAnsi="Symbol" w:hint="default"/>
      </w:rPr>
    </w:lvl>
    <w:lvl w:ilvl="7" w:tplc="25CC6B32" w:tentative="1">
      <w:start w:val="1"/>
      <w:numFmt w:val="bullet"/>
      <w:lvlText w:val="o"/>
      <w:lvlJc w:val="left"/>
      <w:pPr>
        <w:ind w:left="5760" w:hanging="360"/>
      </w:pPr>
      <w:rPr>
        <w:rFonts w:ascii="Courier New" w:hAnsi="Courier New" w:hint="default"/>
      </w:rPr>
    </w:lvl>
    <w:lvl w:ilvl="8" w:tplc="DFCE6C2A" w:tentative="1">
      <w:start w:val="1"/>
      <w:numFmt w:val="bullet"/>
      <w:lvlText w:val=""/>
      <w:lvlJc w:val="left"/>
      <w:pPr>
        <w:ind w:left="6480" w:hanging="360"/>
      </w:pPr>
      <w:rPr>
        <w:rFonts w:ascii="Wingdings" w:hAnsi="Wingdings" w:hint="default"/>
      </w:rPr>
    </w:lvl>
  </w:abstractNum>
  <w:abstractNum w:abstractNumId="6">
    <w:nsid w:val="1D087FF3"/>
    <w:multiLevelType w:val="hybridMultilevel"/>
    <w:tmpl w:val="7ED40DCA"/>
    <w:styleLink w:val="1111111311"/>
    <w:lvl w:ilvl="0" w:tplc="5FAA7E42">
      <w:start w:val="1"/>
      <w:numFmt w:val="bullet"/>
      <w:lvlText w:val=""/>
      <w:lvlJc w:val="left"/>
      <w:pPr>
        <w:ind w:left="1069" w:hanging="360"/>
      </w:pPr>
      <w:rPr>
        <w:rFonts w:ascii="Symbol" w:hAnsi="Symbol" w:hint="default"/>
      </w:rPr>
    </w:lvl>
    <w:lvl w:ilvl="1" w:tplc="365271A8" w:tentative="1">
      <w:start w:val="1"/>
      <w:numFmt w:val="bullet"/>
      <w:lvlText w:val="o"/>
      <w:lvlJc w:val="left"/>
      <w:pPr>
        <w:ind w:left="2461" w:hanging="360"/>
      </w:pPr>
      <w:rPr>
        <w:rFonts w:ascii="Courier New" w:hAnsi="Courier New" w:hint="default"/>
      </w:rPr>
    </w:lvl>
    <w:lvl w:ilvl="2" w:tplc="C3D68706" w:tentative="1">
      <w:start w:val="1"/>
      <w:numFmt w:val="bullet"/>
      <w:lvlText w:val=""/>
      <w:lvlJc w:val="left"/>
      <w:pPr>
        <w:ind w:left="3181" w:hanging="360"/>
      </w:pPr>
      <w:rPr>
        <w:rFonts w:ascii="Wingdings" w:hAnsi="Wingdings" w:hint="default"/>
      </w:rPr>
    </w:lvl>
    <w:lvl w:ilvl="3" w:tplc="8D58D26A" w:tentative="1">
      <w:start w:val="1"/>
      <w:numFmt w:val="bullet"/>
      <w:lvlText w:val=""/>
      <w:lvlJc w:val="left"/>
      <w:pPr>
        <w:ind w:left="3901" w:hanging="360"/>
      </w:pPr>
      <w:rPr>
        <w:rFonts w:ascii="Symbol" w:hAnsi="Symbol" w:hint="default"/>
      </w:rPr>
    </w:lvl>
    <w:lvl w:ilvl="4" w:tplc="BD20245A" w:tentative="1">
      <w:start w:val="1"/>
      <w:numFmt w:val="bullet"/>
      <w:lvlText w:val="o"/>
      <w:lvlJc w:val="left"/>
      <w:pPr>
        <w:ind w:left="4621" w:hanging="360"/>
      </w:pPr>
      <w:rPr>
        <w:rFonts w:ascii="Courier New" w:hAnsi="Courier New" w:hint="default"/>
      </w:rPr>
    </w:lvl>
    <w:lvl w:ilvl="5" w:tplc="E32E12A2" w:tentative="1">
      <w:start w:val="1"/>
      <w:numFmt w:val="bullet"/>
      <w:lvlText w:val=""/>
      <w:lvlJc w:val="left"/>
      <w:pPr>
        <w:ind w:left="5341" w:hanging="360"/>
      </w:pPr>
      <w:rPr>
        <w:rFonts w:ascii="Wingdings" w:hAnsi="Wingdings" w:hint="default"/>
      </w:rPr>
    </w:lvl>
    <w:lvl w:ilvl="6" w:tplc="443E84FE" w:tentative="1">
      <w:start w:val="1"/>
      <w:numFmt w:val="bullet"/>
      <w:lvlText w:val=""/>
      <w:lvlJc w:val="left"/>
      <w:pPr>
        <w:ind w:left="6061" w:hanging="360"/>
      </w:pPr>
      <w:rPr>
        <w:rFonts w:ascii="Symbol" w:hAnsi="Symbol" w:hint="default"/>
      </w:rPr>
    </w:lvl>
    <w:lvl w:ilvl="7" w:tplc="6A107264" w:tentative="1">
      <w:start w:val="1"/>
      <w:numFmt w:val="bullet"/>
      <w:lvlText w:val="o"/>
      <w:lvlJc w:val="left"/>
      <w:pPr>
        <w:ind w:left="6781" w:hanging="360"/>
      </w:pPr>
      <w:rPr>
        <w:rFonts w:ascii="Courier New" w:hAnsi="Courier New" w:hint="default"/>
      </w:rPr>
    </w:lvl>
    <w:lvl w:ilvl="8" w:tplc="FB5241DC" w:tentative="1">
      <w:start w:val="1"/>
      <w:numFmt w:val="bullet"/>
      <w:lvlText w:val=""/>
      <w:lvlJc w:val="left"/>
      <w:pPr>
        <w:ind w:left="7501" w:hanging="360"/>
      </w:pPr>
      <w:rPr>
        <w:rFonts w:ascii="Wingdings" w:hAnsi="Wingdings" w:hint="default"/>
      </w:rPr>
    </w:lvl>
  </w:abstractNum>
  <w:abstractNum w:abstractNumId="7">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8">
    <w:nsid w:val="27E544A1"/>
    <w:multiLevelType w:val="multilevel"/>
    <w:tmpl w:val="3AAE91FA"/>
    <w:styleLink w:val="31"/>
    <w:lvl w:ilvl="0">
      <w:start w:val="1"/>
      <w:numFmt w:val="decimal"/>
      <w:lvlText w:val="%1."/>
      <w:lvlJc w:val="left"/>
      <w:rPr>
        <w:rFonts w:cs="Times New Roman"/>
        <w:position w:val="0"/>
      </w:rPr>
    </w:lvl>
    <w:lvl w:ilvl="1">
      <w:start w:val="1"/>
      <w:numFmt w:val="lowerLetter"/>
      <w:lvlText w:val="%2."/>
      <w:lvlJc w:val="left"/>
      <w:rPr>
        <w:rFonts w:cs="Times New Roman"/>
        <w:position w:val="0"/>
      </w:rPr>
    </w:lvl>
    <w:lvl w:ilvl="2">
      <w:start w:val="1"/>
      <w:numFmt w:val="lowerRoman"/>
      <w:lvlText w:val="%3."/>
      <w:lvlJc w:val="left"/>
      <w:rPr>
        <w:rFonts w:cs="Times New Roman"/>
        <w:position w:val="0"/>
      </w:rPr>
    </w:lvl>
    <w:lvl w:ilvl="3">
      <w:start w:val="1"/>
      <w:numFmt w:val="decimal"/>
      <w:lvlText w:val="%4."/>
      <w:lvlJc w:val="left"/>
      <w:rPr>
        <w:rFonts w:cs="Times New Roman"/>
        <w:position w:val="0"/>
      </w:rPr>
    </w:lvl>
    <w:lvl w:ilvl="4">
      <w:start w:val="1"/>
      <w:numFmt w:val="lowerLetter"/>
      <w:lvlText w:val="%5."/>
      <w:lvlJc w:val="left"/>
      <w:rPr>
        <w:rFonts w:cs="Times New Roman"/>
        <w:position w:val="0"/>
      </w:rPr>
    </w:lvl>
    <w:lvl w:ilvl="5">
      <w:start w:val="1"/>
      <w:numFmt w:val="lowerRoman"/>
      <w:lvlText w:val="%6."/>
      <w:lvlJc w:val="left"/>
      <w:rPr>
        <w:rFonts w:cs="Times New Roman"/>
        <w:position w:val="0"/>
      </w:rPr>
    </w:lvl>
    <w:lvl w:ilvl="6">
      <w:start w:val="1"/>
      <w:numFmt w:val="decimal"/>
      <w:lvlText w:val="%7."/>
      <w:lvlJc w:val="left"/>
      <w:rPr>
        <w:rFonts w:cs="Times New Roman"/>
        <w:position w:val="0"/>
      </w:rPr>
    </w:lvl>
    <w:lvl w:ilvl="7">
      <w:start w:val="1"/>
      <w:numFmt w:val="lowerLetter"/>
      <w:lvlText w:val="%8."/>
      <w:lvlJc w:val="left"/>
      <w:rPr>
        <w:rFonts w:cs="Times New Roman"/>
        <w:position w:val="0"/>
      </w:rPr>
    </w:lvl>
    <w:lvl w:ilvl="8">
      <w:start w:val="1"/>
      <w:numFmt w:val="lowerRoman"/>
      <w:lvlText w:val="%9."/>
      <w:lvlJc w:val="left"/>
      <w:rPr>
        <w:rFonts w:cs="Times New Roman"/>
        <w:position w:val="0"/>
      </w:rPr>
    </w:lvl>
  </w:abstractNum>
  <w:abstractNum w:abstractNumId="9">
    <w:nsid w:val="2C557F61"/>
    <w:multiLevelType w:val="hybridMultilevel"/>
    <w:tmpl w:val="6764E6CE"/>
    <w:lvl w:ilvl="0" w:tplc="DE74BD72">
      <w:start w:val="1"/>
      <w:numFmt w:val="decimal"/>
      <w:pStyle w:val="a2"/>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0183320"/>
    <w:multiLevelType w:val="multilevel"/>
    <w:tmpl w:val="22FA3F9C"/>
    <w:styleLink w:val="51"/>
    <w:lvl w:ilvl="0">
      <w:start w:val="6"/>
      <w:numFmt w:val="decimal"/>
      <w:lvlText w:val="%1."/>
      <w:lvlJc w:val="left"/>
      <w:pPr>
        <w:tabs>
          <w:tab w:val="num" w:pos="118"/>
        </w:tabs>
        <w:ind w:left="118" w:hanging="118"/>
      </w:pPr>
      <w:rPr>
        <w:rFonts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1">
    <w:nsid w:val="386C4610"/>
    <w:multiLevelType w:val="hybridMultilevel"/>
    <w:tmpl w:val="63F65806"/>
    <w:lvl w:ilvl="0" w:tplc="590A432A">
      <w:start w:val="1"/>
      <w:numFmt w:val="decimal"/>
      <w:pStyle w:val="a3"/>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398B47F5"/>
    <w:multiLevelType w:val="multilevel"/>
    <w:tmpl w:val="2250CCCE"/>
    <w:styleLink w:val="41"/>
    <w:lvl w:ilvl="0">
      <w:start w:val="1"/>
      <w:numFmt w:val="decimal"/>
      <w:lvlText w:val="%1."/>
      <w:lvlJc w:val="left"/>
      <w:pPr>
        <w:tabs>
          <w:tab w:val="num" w:pos="142"/>
        </w:tabs>
        <w:ind w:left="142" w:hanging="142"/>
      </w:pPr>
      <w:rPr>
        <w:rFonts w:ascii="Times New Roman" w:eastAsia="Times New Roman" w:hAnsi="Times New Roman" w:cs="Times New Roman"/>
        <w:color w:val="000000"/>
        <w:position w:val="0"/>
        <w:sz w:val="20"/>
        <w:szCs w:val="20"/>
        <w:u w:color="000000"/>
      </w:rPr>
    </w:lvl>
    <w:lvl w:ilvl="1">
      <w:start w:val="1"/>
      <w:numFmt w:val="lowerLetter"/>
      <w:lvlText w:val="%2."/>
      <w:lvlJc w:val="left"/>
      <w:pPr>
        <w:tabs>
          <w:tab w:val="num" w:pos="1380"/>
        </w:tabs>
        <w:ind w:left="1380" w:hanging="300"/>
      </w:pPr>
      <w:rPr>
        <w:rFonts w:cs="Times New Roman"/>
        <w:color w:val="000000"/>
        <w:position w:val="0"/>
        <w:sz w:val="20"/>
        <w:szCs w:val="20"/>
        <w:u w:color="000000"/>
      </w:rPr>
    </w:lvl>
    <w:lvl w:ilvl="2">
      <w:start w:val="1"/>
      <w:numFmt w:val="lowerRoman"/>
      <w:lvlText w:val="%3."/>
      <w:lvlJc w:val="left"/>
      <w:pPr>
        <w:tabs>
          <w:tab w:val="num" w:pos="2111"/>
        </w:tabs>
        <w:ind w:left="2111" w:hanging="247"/>
      </w:pPr>
      <w:rPr>
        <w:rFonts w:cs="Times New Roman"/>
        <w:color w:val="000000"/>
        <w:position w:val="0"/>
        <w:sz w:val="20"/>
        <w:szCs w:val="20"/>
        <w:u w:color="000000"/>
      </w:rPr>
    </w:lvl>
    <w:lvl w:ilvl="3">
      <w:start w:val="1"/>
      <w:numFmt w:val="decimal"/>
      <w:lvlText w:val="%4."/>
      <w:lvlJc w:val="left"/>
      <w:pPr>
        <w:tabs>
          <w:tab w:val="num" w:pos="2820"/>
        </w:tabs>
        <w:ind w:left="2820" w:hanging="300"/>
      </w:pPr>
      <w:rPr>
        <w:rFonts w:cs="Times New Roman"/>
        <w:color w:val="000000"/>
        <w:position w:val="0"/>
        <w:sz w:val="20"/>
        <w:szCs w:val="20"/>
        <w:u w:color="000000"/>
      </w:rPr>
    </w:lvl>
    <w:lvl w:ilvl="4">
      <w:start w:val="1"/>
      <w:numFmt w:val="lowerLetter"/>
      <w:lvlText w:val="%5."/>
      <w:lvlJc w:val="left"/>
      <w:pPr>
        <w:tabs>
          <w:tab w:val="num" w:pos="3540"/>
        </w:tabs>
        <w:ind w:left="3540" w:hanging="300"/>
      </w:pPr>
      <w:rPr>
        <w:rFonts w:cs="Times New Roman"/>
        <w:color w:val="000000"/>
        <w:position w:val="0"/>
        <w:sz w:val="20"/>
        <w:szCs w:val="20"/>
        <w:u w:color="000000"/>
      </w:rPr>
    </w:lvl>
    <w:lvl w:ilvl="5">
      <w:start w:val="1"/>
      <w:numFmt w:val="lowerRoman"/>
      <w:lvlText w:val="%6."/>
      <w:lvlJc w:val="left"/>
      <w:pPr>
        <w:tabs>
          <w:tab w:val="num" w:pos="4271"/>
        </w:tabs>
        <w:ind w:left="4271" w:hanging="247"/>
      </w:pPr>
      <w:rPr>
        <w:rFonts w:cs="Times New Roman"/>
        <w:color w:val="000000"/>
        <w:position w:val="0"/>
        <w:sz w:val="20"/>
        <w:szCs w:val="20"/>
        <w:u w:color="000000"/>
      </w:rPr>
    </w:lvl>
    <w:lvl w:ilvl="6">
      <w:start w:val="1"/>
      <w:numFmt w:val="decimal"/>
      <w:lvlText w:val="%7."/>
      <w:lvlJc w:val="left"/>
      <w:pPr>
        <w:tabs>
          <w:tab w:val="num" w:pos="4980"/>
        </w:tabs>
        <w:ind w:left="4980" w:hanging="300"/>
      </w:pPr>
      <w:rPr>
        <w:rFonts w:cs="Times New Roman"/>
        <w:color w:val="000000"/>
        <w:position w:val="0"/>
        <w:sz w:val="20"/>
        <w:szCs w:val="20"/>
        <w:u w:color="000000"/>
      </w:rPr>
    </w:lvl>
    <w:lvl w:ilvl="7">
      <w:start w:val="1"/>
      <w:numFmt w:val="lowerLetter"/>
      <w:lvlText w:val="%8."/>
      <w:lvlJc w:val="left"/>
      <w:pPr>
        <w:tabs>
          <w:tab w:val="num" w:pos="5700"/>
        </w:tabs>
        <w:ind w:left="5700" w:hanging="300"/>
      </w:pPr>
      <w:rPr>
        <w:rFonts w:cs="Times New Roman"/>
        <w:color w:val="000000"/>
        <w:position w:val="0"/>
        <w:sz w:val="20"/>
        <w:szCs w:val="20"/>
        <w:u w:color="000000"/>
      </w:rPr>
    </w:lvl>
    <w:lvl w:ilvl="8">
      <w:start w:val="1"/>
      <w:numFmt w:val="lowerRoman"/>
      <w:lvlText w:val="%9."/>
      <w:lvlJc w:val="left"/>
      <w:pPr>
        <w:tabs>
          <w:tab w:val="num" w:pos="6431"/>
        </w:tabs>
        <w:ind w:left="6431" w:hanging="247"/>
      </w:pPr>
      <w:rPr>
        <w:rFonts w:cs="Times New Roman"/>
        <w:color w:val="000000"/>
        <w:position w:val="0"/>
        <w:sz w:val="20"/>
        <w:szCs w:val="20"/>
        <w:u w:color="000000"/>
      </w:rPr>
    </w:lvl>
  </w:abstractNum>
  <w:abstractNum w:abstractNumId="13">
    <w:nsid w:val="39FE008C"/>
    <w:multiLevelType w:val="hybridMultilevel"/>
    <w:tmpl w:val="3B86D86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3A0076B"/>
    <w:multiLevelType w:val="singleLevel"/>
    <w:tmpl w:val="7D280C44"/>
    <w:lvl w:ilvl="0">
      <w:start w:val="1"/>
      <w:numFmt w:val="bullet"/>
      <w:pStyle w:val="a4"/>
      <w:lvlText w:val=""/>
      <w:lvlJc w:val="left"/>
      <w:pPr>
        <w:tabs>
          <w:tab w:val="num" w:pos="360"/>
        </w:tabs>
        <w:ind w:left="360" w:hanging="360"/>
      </w:pPr>
      <w:rPr>
        <w:rFonts w:ascii="Symbol" w:hAnsi="Symbol" w:hint="default"/>
      </w:rPr>
    </w:lvl>
  </w:abstractNum>
  <w:abstractNum w:abstractNumId="15">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6">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4D700812"/>
    <w:multiLevelType w:val="hybridMultilevel"/>
    <w:tmpl w:val="0ECE6306"/>
    <w:lvl w:ilvl="0" w:tplc="60D666F6">
      <w:start w:val="1"/>
      <w:numFmt w:val="bullet"/>
      <w:pStyle w:val="04"/>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8">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9">
    <w:nsid w:val="58B97603"/>
    <w:multiLevelType w:val="multilevel"/>
    <w:tmpl w:val="4CE2F924"/>
    <w:styleLink w:val="21"/>
    <w:lvl w:ilvl="0">
      <w:numFmt w:val="bullet"/>
      <w:lvlText w:val="−"/>
      <w:lvlJc w:val="left"/>
      <w:pPr>
        <w:tabs>
          <w:tab w:val="num" w:pos="284"/>
        </w:tabs>
        <w:ind w:left="284" w:hanging="284"/>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2D726E"/>
    <w:multiLevelType w:val="multilevel"/>
    <w:tmpl w:val="84645AE6"/>
    <w:styleLink w:val="List6"/>
    <w:lvl w:ilvl="0">
      <w:numFmt w:val="bullet"/>
      <w:lvlText w:val="−"/>
      <w:lvlJc w:val="left"/>
      <w:pPr>
        <w:tabs>
          <w:tab w:val="num" w:pos="131"/>
        </w:tabs>
        <w:ind w:left="131" w:hanging="131"/>
      </w:pPr>
      <w:rPr>
        <w:position w:val="0"/>
        <w:sz w:val="20"/>
      </w:rPr>
    </w:lvl>
    <w:lvl w:ilvl="1">
      <w:start w:val="1"/>
      <w:numFmt w:val="bullet"/>
      <w:lvlText w:val="o"/>
      <w:lvlJc w:val="left"/>
      <w:pPr>
        <w:tabs>
          <w:tab w:val="num" w:pos="2149"/>
        </w:tabs>
        <w:ind w:left="2149" w:hanging="360"/>
      </w:pPr>
      <w:rPr>
        <w:position w:val="0"/>
        <w:sz w:val="24"/>
      </w:rPr>
    </w:lvl>
    <w:lvl w:ilvl="2">
      <w:start w:val="1"/>
      <w:numFmt w:val="bullet"/>
      <w:lvlText w:val="▪"/>
      <w:lvlJc w:val="left"/>
      <w:pPr>
        <w:tabs>
          <w:tab w:val="num" w:pos="2869"/>
        </w:tabs>
        <w:ind w:left="2869" w:hanging="360"/>
      </w:pPr>
      <w:rPr>
        <w:position w:val="0"/>
        <w:sz w:val="24"/>
      </w:rPr>
    </w:lvl>
    <w:lvl w:ilvl="3">
      <w:start w:val="1"/>
      <w:numFmt w:val="bullet"/>
      <w:lvlText w:val="•"/>
      <w:lvlJc w:val="left"/>
      <w:pPr>
        <w:tabs>
          <w:tab w:val="num" w:pos="3589"/>
        </w:tabs>
        <w:ind w:left="3589" w:hanging="360"/>
      </w:pPr>
      <w:rPr>
        <w:position w:val="0"/>
        <w:sz w:val="24"/>
      </w:rPr>
    </w:lvl>
    <w:lvl w:ilvl="4">
      <w:start w:val="1"/>
      <w:numFmt w:val="bullet"/>
      <w:lvlText w:val="o"/>
      <w:lvlJc w:val="left"/>
      <w:pPr>
        <w:tabs>
          <w:tab w:val="num" w:pos="4309"/>
        </w:tabs>
        <w:ind w:left="4309" w:hanging="360"/>
      </w:pPr>
      <w:rPr>
        <w:position w:val="0"/>
        <w:sz w:val="24"/>
      </w:rPr>
    </w:lvl>
    <w:lvl w:ilvl="5">
      <w:start w:val="1"/>
      <w:numFmt w:val="bullet"/>
      <w:lvlText w:val="▪"/>
      <w:lvlJc w:val="left"/>
      <w:pPr>
        <w:tabs>
          <w:tab w:val="num" w:pos="5029"/>
        </w:tabs>
        <w:ind w:left="5029" w:hanging="360"/>
      </w:pPr>
      <w:rPr>
        <w:position w:val="0"/>
        <w:sz w:val="24"/>
      </w:rPr>
    </w:lvl>
    <w:lvl w:ilvl="6">
      <w:start w:val="1"/>
      <w:numFmt w:val="bullet"/>
      <w:lvlText w:val="•"/>
      <w:lvlJc w:val="left"/>
      <w:pPr>
        <w:tabs>
          <w:tab w:val="num" w:pos="5749"/>
        </w:tabs>
        <w:ind w:left="5749" w:hanging="360"/>
      </w:pPr>
      <w:rPr>
        <w:position w:val="0"/>
        <w:sz w:val="24"/>
      </w:rPr>
    </w:lvl>
    <w:lvl w:ilvl="7">
      <w:start w:val="1"/>
      <w:numFmt w:val="bullet"/>
      <w:lvlText w:val="o"/>
      <w:lvlJc w:val="left"/>
      <w:pPr>
        <w:tabs>
          <w:tab w:val="num" w:pos="6469"/>
        </w:tabs>
        <w:ind w:left="6469" w:hanging="360"/>
      </w:pPr>
      <w:rPr>
        <w:position w:val="0"/>
        <w:sz w:val="24"/>
      </w:rPr>
    </w:lvl>
    <w:lvl w:ilvl="8">
      <w:start w:val="1"/>
      <w:numFmt w:val="bullet"/>
      <w:lvlText w:val="▪"/>
      <w:lvlJc w:val="left"/>
      <w:pPr>
        <w:tabs>
          <w:tab w:val="num" w:pos="7189"/>
        </w:tabs>
        <w:ind w:left="7189" w:hanging="360"/>
      </w:pPr>
      <w:rPr>
        <w:position w:val="0"/>
        <w:sz w:val="24"/>
      </w:rPr>
    </w:lvl>
  </w:abstractNum>
  <w:abstractNum w:abstractNumId="22">
    <w:nsid w:val="67D10BE1"/>
    <w:multiLevelType w:val="multilevel"/>
    <w:tmpl w:val="AF1C4C1A"/>
    <w:styleLink w:val="List0"/>
    <w:lvl w:ilvl="0">
      <w:numFmt w:val="bullet"/>
      <w:lvlText w:val="•"/>
      <w:lvlJc w:val="left"/>
      <w:pPr>
        <w:tabs>
          <w:tab w:val="num" w:pos="1429"/>
        </w:tabs>
        <w:ind w:left="1429" w:hanging="360"/>
      </w:pPr>
      <w:rPr>
        <w:color w:val="31849B"/>
        <w:position w:val="0"/>
        <w:sz w:val="20"/>
        <w:u w:color="31849B"/>
      </w:rPr>
    </w:lvl>
    <w:lvl w:ilvl="1">
      <w:start w:val="1"/>
      <w:numFmt w:val="bullet"/>
      <w:lvlText w:val="o"/>
      <w:lvlJc w:val="left"/>
      <w:pPr>
        <w:tabs>
          <w:tab w:val="num" w:pos="2149"/>
        </w:tabs>
        <w:ind w:left="2149" w:hanging="360"/>
      </w:pPr>
      <w:rPr>
        <w:color w:val="31849B"/>
        <w:position w:val="0"/>
        <w:sz w:val="24"/>
        <w:u w:color="31849B"/>
      </w:rPr>
    </w:lvl>
    <w:lvl w:ilvl="2">
      <w:start w:val="1"/>
      <w:numFmt w:val="bullet"/>
      <w:lvlText w:val="▪"/>
      <w:lvlJc w:val="left"/>
      <w:pPr>
        <w:tabs>
          <w:tab w:val="num" w:pos="2869"/>
        </w:tabs>
        <w:ind w:left="2869" w:hanging="360"/>
      </w:pPr>
      <w:rPr>
        <w:color w:val="31849B"/>
        <w:position w:val="0"/>
        <w:sz w:val="24"/>
        <w:u w:color="31849B"/>
      </w:rPr>
    </w:lvl>
    <w:lvl w:ilvl="3">
      <w:start w:val="1"/>
      <w:numFmt w:val="bullet"/>
      <w:lvlText w:val="•"/>
      <w:lvlJc w:val="left"/>
      <w:pPr>
        <w:tabs>
          <w:tab w:val="num" w:pos="3589"/>
        </w:tabs>
        <w:ind w:left="3589" w:hanging="360"/>
      </w:pPr>
      <w:rPr>
        <w:color w:val="31849B"/>
        <w:position w:val="0"/>
        <w:sz w:val="24"/>
        <w:u w:color="31849B"/>
      </w:rPr>
    </w:lvl>
    <w:lvl w:ilvl="4">
      <w:start w:val="1"/>
      <w:numFmt w:val="bullet"/>
      <w:lvlText w:val="o"/>
      <w:lvlJc w:val="left"/>
      <w:pPr>
        <w:tabs>
          <w:tab w:val="num" w:pos="4309"/>
        </w:tabs>
        <w:ind w:left="4309" w:hanging="360"/>
      </w:pPr>
      <w:rPr>
        <w:color w:val="31849B"/>
        <w:position w:val="0"/>
        <w:sz w:val="24"/>
        <w:u w:color="31849B"/>
      </w:rPr>
    </w:lvl>
    <w:lvl w:ilvl="5">
      <w:start w:val="1"/>
      <w:numFmt w:val="bullet"/>
      <w:lvlText w:val="▪"/>
      <w:lvlJc w:val="left"/>
      <w:pPr>
        <w:tabs>
          <w:tab w:val="num" w:pos="5029"/>
        </w:tabs>
        <w:ind w:left="5029" w:hanging="360"/>
      </w:pPr>
      <w:rPr>
        <w:color w:val="31849B"/>
        <w:position w:val="0"/>
        <w:sz w:val="24"/>
        <w:u w:color="31849B"/>
      </w:rPr>
    </w:lvl>
    <w:lvl w:ilvl="6">
      <w:start w:val="1"/>
      <w:numFmt w:val="bullet"/>
      <w:lvlText w:val="•"/>
      <w:lvlJc w:val="left"/>
      <w:pPr>
        <w:tabs>
          <w:tab w:val="num" w:pos="5749"/>
        </w:tabs>
        <w:ind w:left="5749" w:hanging="360"/>
      </w:pPr>
      <w:rPr>
        <w:color w:val="31849B"/>
        <w:position w:val="0"/>
        <w:sz w:val="24"/>
        <w:u w:color="31849B"/>
      </w:rPr>
    </w:lvl>
    <w:lvl w:ilvl="7">
      <w:start w:val="1"/>
      <w:numFmt w:val="bullet"/>
      <w:lvlText w:val="o"/>
      <w:lvlJc w:val="left"/>
      <w:pPr>
        <w:tabs>
          <w:tab w:val="num" w:pos="6469"/>
        </w:tabs>
        <w:ind w:left="6469" w:hanging="360"/>
      </w:pPr>
      <w:rPr>
        <w:color w:val="31849B"/>
        <w:position w:val="0"/>
        <w:sz w:val="24"/>
        <w:u w:color="31849B"/>
      </w:rPr>
    </w:lvl>
    <w:lvl w:ilvl="8">
      <w:start w:val="1"/>
      <w:numFmt w:val="bullet"/>
      <w:lvlText w:val="▪"/>
      <w:lvlJc w:val="left"/>
      <w:pPr>
        <w:tabs>
          <w:tab w:val="num" w:pos="7189"/>
        </w:tabs>
        <w:ind w:left="7189" w:hanging="360"/>
      </w:pPr>
      <w:rPr>
        <w:color w:val="31849B"/>
        <w:position w:val="0"/>
        <w:sz w:val="24"/>
        <w:u w:color="31849B"/>
      </w:rPr>
    </w:lvl>
  </w:abstractNum>
  <w:abstractNum w:abstractNumId="23">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701C2498"/>
    <w:multiLevelType w:val="hybridMultilevel"/>
    <w:tmpl w:val="0B586DC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7235261E"/>
    <w:multiLevelType w:val="hybridMultilevel"/>
    <w:tmpl w:val="27CC3C54"/>
    <w:lvl w:ilvl="0" w:tplc="422CEA5A">
      <w:start w:val="1"/>
      <w:numFmt w:val="bullet"/>
      <w:pStyle w:val="10"/>
      <w:lvlText w:val=""/>
      <w:lvlJc w:val="left"/>
      <w:pPr>
        <w:ind w:left="1429" w:hanging="360"/>
      </w:pPr>
      <w:rPr>
        <w:rFonts w:ascii="Symbol" w:hAnsi="Symbol" w:hint="default"/>
      </w:rPr>
    </w:lvl>
    <w:lvl w:ilvl="1" w:tplc="04190003">
      <w:start w:val="1"/>
      <w:numFmt w:val="bullet"/>
      <w:pStyle w:val="2"/>
      <w:lvlText w:val="o"/>
      <w:lvlJc w:val="left"/>
      <w:pPr>
        <w:ind w:left="2149" w:hanging="360"/>
      </w:pPr>
      <w:rPr>
        <w:rFonts w:ascii="Courier New" w:hAnsi="Courier New" w:cs="Courier New" w:hint="default"/>
      </w:rPr>
    </w:lvl>
    <w:lvl w:ilvl="2" w:tplc="04190005" w:tentative="1">
      <w:start w:val="1"/>
      <w:numFmt w:val="bullet"/>
      <w:pStyle w:val="30"/>
      <w:lvlText w:val=""/>
      <w:lvlJc w:val="left"/>
      <w:pPr>
        <w:ind w:left="2869" w:hanging="360"/>
      </w:pPr>
      <w:rPr>
        <w:rFonts w:ascii="Wingdings" w:hAnsi="Wingdings" w:hint="default"/>
      </w:rPr>
    </w:lvl>
    <w:lvl w:ilvl="3" w:tplc="04190001" w:tentative="1">
      <w:start w:val="1"/>
      <w:numFmt w:val="bullet"/>
      <w:pStyle w:val="4"/>
      <w:lvlText w:val=""/>
      <w:lvlJc w:val="left"/>
      <w:pPr>
        <w:ind w:left="3589" w:hanging="360"/>
      </w:pPr>
      <w:rPr>
        <w:rFonts w:ascii="Symbol" w:hAnsi="Symbol" w:hint="default"/>
      </w:rPr>
    </w:lvl>
    <w:lvl w:ilvl="4" w:tplc="04190003" w:tentative="1">
      <w:start w:val="1"/>
      <w:numFmt w:val="bullet"/>
      <w:pStyle w:val="5"/>
      <w:lvlText w:val="o"/>
      <w:lvlJc w:val="left"/>
      <w:pPr>
        <w:ind w:left="4309" w:hanging="360"/>
      </w:pPr>
      <w:rPr>
        <w:rFonts w:ascii="Courier New" w:hAnsi="Courier New" w:cs="Courier New" w:hint="default"/>
      </w:rPr>
    </w:lvl>
    <w:lvl w:ilvl="5" w:tplc="04190005" w:tentative="1">
      <w:start w:val="1"/>
      <w:numFmt w:val="bullet"/>
      <w:pStyle w:val="6"/>
      <w:lvlText w:val=""/>
      <w:lvlJc w:val="left"/>
      <w:pPr>
        <w:ind w:left="5029" w:hanging="360"/>
      </w:pPr>
      <w:rPr>
        <w:rFonts w:ascii="Wingdings" w:hAnsi="Wingdings" w:hint="default"/>
      </w:rPr>
    </w:lvl>
    <w:lvl w:ilvl="6" w:tplc="04190001" w:tentative="1">
      <w:start w:val="1"/>
      <w:numFmt w:val="bullet"/>
      <w:pStyle w:val="7"/>
      <w:lvlText w:val=""/>
      <w:lvlJc w:val="left"/>
      <w:pPr>
        <w:ind w:left="5749" w:hanging="360"/>
      </w:pPr>
      <w:rPr>
        <w:rFonts w:ascii="Symbol" w:hAnsi="Symbol" w:hint="default"/>
      </w:rPr>
    </w:lvl>
    <w:lvl w:ilvl="7" w:tplc="04190003" w:tentative="1">
      <w:start w:val="1"/>
      <w:numFmt w:val="bullet"/>
      <w:pStyle w:val="8"/>
      <w:lvlText w:val="o"/>
      <w:lvlJc w:val="left"/>
      <w:pPr>
        <w:ind w:left="6469" w:hanging="360"/>
      </w:pPr>
      <w:rPr>
        <w:rFonts w:ascii="Courier New" w:hAnsi="Courier New" w:cs="Courier New" w:hint="default"/>
      </w:rPr>
    </w:lvl>
    <w:lvl w:ilvl="8" w:tplc="04190005" w:tentative="1">
      <w:start w:val="1"/>
      <w:numFmt w:val="bullet"/>
      <w:pStyle w:val="9"/>
      <w:lvlText w:val=""/>
      <w:lvlJc w:val="left"/>
      <w:pPr>
        <w:ind w:left="7189" w:hanging="360"/>
      </w:pPr>
      <w:rPr>
        <w:rFonts w:ascii="Wingdings" w:hAnsi="Wingdings" w:hint="default"/>
      </w:rPr>
    </w:lvl>
  </w:abstractNum>
  <w:abstractNum w:abstractNumId="27">
    <w:nsid w:val="76417177"/>
    <w:multiLevelType w:val="multilevel"/>
    <w:tmpl w:val="5C3CED42"/>
    <w:styleLink w:val="List7"/>
    <w:lvl w:ilvl="0">
      <w:start w:val="1"/>
      <w:numFmt w:val="decimal"/>
      <w:lvlText w:val="%1."/>
      <w:lvlJc w:val="left"/>
      <w:rPr>
        <w:rFonts w:cs="Times New Roman"/>
        <w:color w:val="FF0000"/>
        <w:position w:val="0"/>
        <w:u w:color="FF0000"/>
      </w:rPr>
    </w:lvl>
    <w:lvl w:ilvl="1">
      <w:start w:val="1"/>
      <w:numFmt w:val="decimal"/>
      <w:lvlText w:val="%1.%2."/>
      <w:lvlJc w:val="left"/>
      <w:rPr>
        <w:rFonts w:cs="Times New Roman"/>
        <w:color w:val="FF0000"/>
        <w:position w:val="0"/>
        <w:u w:color="FF0000"/>
      </w:rPr>
    </w:lvl>
    <w:lvl w:ilvl="2">
      <w:start w:val="1"/>
      <w:numFmt w:val="decimal"/>
      <w:lvlText w:val="%1.%2.%3."/>
      <w:lvlJc w:val="left"/>
      <w:rPr>
        <w:rFonts w:cs="Times New Roman"/>
        <w:color w:val="FF0000"/>
        <w:position w:val="0"/>
        <w:u w:color="FF0000"/>
      </w:rPr>
    </w:lvl>
    <w:lvl w:ilvl="3">
      <w:start w:val="1"/>
      <w:numFmt w:val="decimal"/>
      <w:lvlText w:val="%1.%2.%3.%4."/>
      <w:lvlJc w:val="left"/>
      <w:rPr>
        <w:rFonts w:cs="Times New Roman"/>
        <w:color w:val="FF0000"/>
        <w:position w:val="0"/>
        <w:u w:color="FF0000"/>
      </w:rPr>
    </w:lvl>
    <w:lvl w:ilvl="4">
      <w:start w:val="1"/>
      <w:numFmt w:val="decimal"/>
      <w:lvlText w:val="%1.%2.%3.%4.%5."/>
      <w:lvlJc w:val="left"/>
      <w:rPr>
        <w:rFonts w:cs="Times New Roman"/>
        <w:color w:val="FF0000"/>
        <w:position w:val="0"/>
        <w:u w:color="FF0000"/>
      </w:rPr>
    </w:lvl>
    <w:lvl w:ilvl="5">
      <w:start w:val="1"/>
      <w:numFmt w:val="decimal"/>
      <w:lvlText w:val="%1.%2.%3.%4.%5.%6."/>
      <w:lvlJc w:val="left"/>
      <w:rPr>
        <w:rFonts w:cs="Times New Roman"/>
        <w:color w:val="FF0000"/>
        <w:position w:val="0"/>
        <w:u w:color="FF0000"/>
      </w:rPr>
    </w:lvl>
    <w:lvl w:ilvl="6">
      <w:start w:val="1"/>
      <w:numFmt w:val="decimal"/>
      <w:lvlText w:val="%1.%2.%3.%4.%5.%6.%7."/>
      <w:lvlJc w:val="left"/>
      <w:rPr>
        <w:rFonts w:cs="Times New Roman"/>
        <w:color w:val="FF0000"/>
        <w:position w:val="0"/>
        <w:u w:color="FF0000"/>
      </w:rPr>
    </w:lvl>
    <w:lvl w:ilvl="7">
      <w:start w:val="1"/>
      <w:numFmt w:val="decimal"/>
      <w:lvlText w:val="%1.%2.%3.%4.%5.%6.%7.%8."/>
      <w:lvlJc w:val="left"/>
      <w:rPr>
        <w:rFonts w:cs="Times New Roman"/>
        <w:color w:val="FF0000"/>
        <w:position w:val="0"/>
        <w:u w:color="FF0000"/>
      </w:rPr>
    </w:lvl>
    <w:lvl w:ilvl="8">
      <w:start w:val="1"/>
      <w:numFmt w:val="decimal"/>
      <w:lvlText w:val="%1.%2.%3.%4.%5.%6.%7.%8.%9."/>
      <w:lvlJc w:val="left"/>
      <w:rPr>
        <w:rFonts w:cs="Times New Roman"/>
        <w:color w:val="FF0000"/>
        <w:position w:val="0"/>
        <w:u w:color="FF0000"/>
      </w:rPr>
    </w:lvl>
  </w:abstractNum>
  <w:abstractNum w:abstractNumId="28">
    <w:nsid w:val="7EA138A2"/>
    <w:multiLevelType w:val="hybridMultilevel"/>
    <w:tmpl w:val="CD12BB2C"/>
    <w:styleLink w:val="12"/>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
  </w:num>
  <w:num w:numId="2">
    <w:abstractNumId w:val="22"/>
  </w:num>
  <w:num w:numId="3">
    <w:abstractNumId w:val="3"/>
  </w:num>
  <w:num w:numId="4">
    <w:abstractNumId w:val="19"/>
  </w:num>
  <w:num w:numId="5">
    <w:abstractNumId w:val="8"/>
  </w:num>
  <w:num w:numId="6">
    <w:abstractNumId w:val="12"/>
  </w:num>
  <w:num w:numId="7">
    <w:abstractNumId w:val="10"/>
  </w:num>
  <w:num w:numId="8">
    <w:abstractNumId w:val="21"/>
  </w:num>
  <w:num w:numId="9">
    <w:abstractNumId w:val="27"/>
  </w:num>
  <w:num w:numId="10">
    <w:abstractNumId w:val="17"/>
  </w:num>
  <w:num w:numId="11">
    <w:abstractNumId w:val="11"/>
  </w:num>
  <w:num w:numId="12">
    <w:abstractNumId w:val="25"/>
  </w:num>
  <w:num w:numId="13">
    <w:abstractNumId w:val="28"/>
  </w:num>
  <w:num w:numId="14">
    <w:abstractNumId w:val="13"/>
  </w:num>
  <w:num w:numId="15">
    <w:abstractNumId w:val="24"/>
  </w:num>
  <w:num w:numId="16">
    <w:abstractNumId w:val="5"/>
  </w:num>
  <w:num w:numId="17">
    <w:abstractNumId w:val="2"/>
  </w:num>
  <w:num w:numId="18">
    <w:abstractNumId w:val="14"/>
  </w:num>
  <w:num w:numId="19">
    <w:abstractNumId w:val="1"/>
  </w:num>
  <w:num w:numId="20">
    <w:abstractNumId w:val="23"/>
  </w:num>
  <w:num w:numId="21">
    <w:abstractNumId w:val="4"/>
  </w:num>
  <w:num w:numId="22">
    <w:abstractNumId w:val="9"/>
  </w:num>
  <w:num w:numId="23">
    <w:abstractNumId w:val="18"/>
  </w:num>
  <w:num w:numId="24">
    <w:abstractNumId w:val="0"/>
  </w:num>
  <w:num w:numId="25">
    <w:abstractNumId w:val="16"/>
  </w:num>
  <w:num w:numId="26">
    <w:abstractNumId w:val="15"/>
  </w:num>
  <w:num w:numId="27">
    <w:abstractNumId w:val="20"/>
  </w:num>
  <w:num w:numId="28">
    <w:abstractNumId w:val="7"/>
  </w:num>
  <w:num w:numId="29">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02C"/>
    <w:rsid w:val="00013A5D"/>
    <w:rsid w:val="00066774"/>
    <w:rsid w:val="00183633"/>
    <w:rsid w:val="00207197"/>
    <w:rsid w:val="00226D65"/>
    <w:rsid w:val="002D0FED"/>
    <w:rsid w:val="00323265"/>
    <w:rsid w:val="00336133"/>
    <w:rsid w:val="003919A6"/>
    <w:rsid w:val="003A15CF"/>
    <w:rsid w:val="003E32C3"/>
    <w:rsid w:val="00437C43"/>
    <w:rsid w:val="004D44E0"/>
    <w:rsid w:val="004D4779"/>
    <w:rsid w:val="005F04F9"/>
    <w:rsid w:val="0060057A"/>
    <w:rsid w:val="00621C64"/>
    <w:rsid w:val="00640DBA"/>
    <w:rsid w:val="006B4A26"/>
    <w:rsid w:val="00710072"/>
    <w:rsid w:val="00712118"/>
    <w:rsid w:val="007255F1"/>
    <w:rsid w:val="0073703E"/>
    <w:rsid w:val="00762AAC"/>
    <w:rsid w:val="00775829"/>
    <w:rsid w:val="00783684"/>
    <w:rsid w:val="0079539F"/>
    <w:rsid w:val="007A6D92"/>
    <w:rsid w:val="008470F2"/>
    <w:rsid w:val="00881067"/>
    <w:rsid w:val="009126BF"/>
    <w:rsid w:val="00923CE1"/>
    <w:rsid w:val="00930260"/>
    <w:rsid w:val="00962E75"/>
    <w:rsid w:val="00976C59"/>
    <w:rsid w:val="00AB497B"/>
    <w:rsid w:val="00BA4B0F"/>
    <w:rsid w:val="00BC7D8F"/>
    <w:rsid w:val="00C77B87"/>
    <w:rsid w:val="00C84360"/>
    <w:rsid w:val="00D0702C"/>
    <w:rsid w:val="00DB0D0C"/>
    <w:rsid w:val="00DE1F5F"/>
    <w:rsid w:val="00E431F4"/>
    <w:rsid w:val="00E84249"/>
    <w:rsid w:val="00ED6CC4"/>
    <w:rsid w:val="00F80A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uiPriority="35" w:qFormat="1"/>
    <w:lsdException w:name="table of figures" w:uiPriority="99"/>
    <w:lsdException w:name="page number" w:uiPriority="99"/>
    <w:lsdException w:name="endnote reference" w:uiPriority="99"/>
    <w:lsdException w:name="endnote text"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Indent" w:uiPriority="99"/>
    <w:lsdException w:name="Subtitle" w:semiHidden="0" w:unhideWhenUsed="0" w:qFormat="1"/>
    <w:lsdException w:name="Body Text 2" w:uiPriority="99"/>
    <w:lsdException w:name="Body Text 3"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Caaieiaie aei?ac,çàãîëîâîê 1,caaieiaie 1"/>
    <w:basedOn w:val="a5"/>
    <w:next w:val="a5"/>
    <w:link w:val="13"/>
    <w:uiPriority w:val="9"/>
    <w:qFormat/>
    <w:rsid w:val="003E32C3"/>
    <w:pPr>
      <w:keepNext/>
      <w:jc w:val="center"/>
      <w:outlineLvl w:val="0"/>
    </w:pPr>
    <w:rPr>
      <w:sz w:val="32"/>
      <w:szCs w:val="20"/>
    </w:rPr>
  </w:style>
  <w:style w:type="paragraph" w:styleId="2">
    <w:name w:val="heading 2"/>
    <w:aliases w:val="Знак2 Знак, Знак2, Знак2 Знак Знак Знак, Знак2 Знак1,Знак2,Знак2 Знак Знак Знак,Знак2 Знак1,ГЛАВА,Заголовок 2 Знак Знак"/>
    <w:basedOn w:val="a5"/>
    <w:next w:val="a5"/>
    <w:link w:val="20"/>
    <w:uiPriority w:val="9"/>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Знак,Знак3, Знак3, Знак3 Знак Знак Знак,Знак3 Знак Знак Знак,ПодЗаголовок"/>
    <w:basedOn w:val="a5"/>
    <w:next w:val="a5"/>
    <w:link w:val="32"/>
    <w:uiPriority w:val="9"/>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uiPriority w:val="9"/>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5"/>
    <w:next w:val="a5"/>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5"/>
    <w:next w:val="a5"/>
    <w:link w:val="60"/>
    <w:qFormat/>
    <w:rsid w:val="00F80AA6"/>
    <w:pPr>
      <w:spacing w:before="240" w:after="60"/>
      <w:outlineLvl w:val="5"/>
    </w:pPr>
    <w:rPr>
      <w:rFonts w:ascii="Calibri" w:hAnsi="Calibri"/>
      <w:b/>
      <w:bCs/>
      <w:sz w:val="22"/>
      <w:szCs w:val="22"/>
    </w:rPr>
  </w:style>
  <w:style w:type="paragraph" w:styleId="7">
    <w:name w:val="heading 7"/>
    <w:aliases w:val="Заголовок x.x"/>
    <w:basedOn w:val="a5"/>
    <w:next w:val="a5"/>
    <w:link w:val="70"/>
    <w:qFormat/>
    <w:rsid w:val="00710072"/>
    <w:pPr>
      <w:widowControl w:val="0"/>
      <w:autoSpaceDE w:val="0"/>
      <w:autoSpaceDN w:val="0"/>
      <w:adjustRightInd w:val="0"/>
      <w:spacing w:before="240" w:after="60"/>
      <w:ind w:left="5749" w:hanging="360"/>
      <w:outlineLvl w:val="6"/>
    </w:pPr>
    <w:rPr>
      <w:rFonts w:ascii="Arial" w:hAnsi="Arial"/>
      <w:lang w:eastAsia="en-US"/>
    </w:rPr>
  </w:style>
  <w:style w:type="paragraph" w:styleId="8">
    <w:name w:val="heading 8"/>
    <w:basedOn w:val="a5"/>
    <w:next w:val="a5"/>
    <w:link w:val="80"/>
    <w:qFormat/>
    <w:rsid w:val="00710072"/>
    <w:pPr>
      <w:widowControl w:val="0"/>
      <w:autoSpaceDE w:val="0"/>
      <w:autoSpaceDN w:val="0"/>
      <w:adjustRightInd w:val="0"/>
      <w:spacing w:before="240" w:after="60"/>
      <w:ind w:left="6469" w:hanging="360"/>
      <w:outlineLvl w:val="7"/>
    </w:pPr>
    <w:rPr>
      <w:rFonts w:ascii="Arial" w:hAnsi="Arial"/>
      <w:i/>
      <w:iCs/>
      <w:lang w:eastAsia="en-US"/>
    </w:rPr>
  </w:style>
  <w:style w:type="paragraph" w:styleId="9">
    <w:name w:val="heading 9"/>
    <w:basedOn w:val="a5"/>
    <w:next w:val="a5"/>
    <w:link w:val="90"/>
    <w:qFormat/>
    <w:rsid w:val="00710072"/>
    <w:pPr>
      <w:widowControl w:val="0"/>
      <w:autoSpaceDE w:val="0"/>
      <w:autoSpaceDN w:val="0"/>
      <w:adjustRightInd w:val="0"/>
      <w:spacing w:before="240" w:after="60"/>
      <w:ind w:left="7189" w:hanging="360"/>
      <w:outlineLvl w:val="8"/>
    </w:pPr>
    <w:rPr>
      <w:rFonts w:ascii="Arial" w:eastAsia="MS Mincho" w:hAnsi="Arial"/>
      <w:sz w:val="22"/>
      <w:szCs w:val="22"/>
      <w:lang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9">
    <w:name w:val="Title"/>
    <w:aliases w:val="Заголовок 3 уровень"/>
    <w:basedOn w:val="a5"/>
    <w:link w:val="aa"/>
    <w:qFormat/>
    <w:rsid w:val="00066774"/>
    <w:pPr>
      <w:ind w:left="4111"/>
      <w:jc w:val="center"/>
    </w:pPr>
    <w:rPr>
      <w:szCs w:val="20"/>
    </w:rPr>
  </w:style>
  <w:style w:type="character" w:customStyle="1" w:styleId="aa">
    <w:name w:val="Название Знак"/>
    <w:aliases w:val="Заголовок 3 уровень Знак"/>
    <w:basedOn w:val="a6"/>
    <w:link w:val="a9"/>
    <w:rsid w:val="00066774"/>
    <w:rPr>
      <w:rFonts w:ascii="Times New Roman" w:eastAsia="Times New Roman" w:hAnsi="Times New Roman" w:cs="Times New Roman"/>
      <w:sz w:val="24"/>
      <w:szCs w:val="20"/>
      <w:lang w:eastAsia="ru-RU"/>
    </w:rPr>
  </w:style>
  <w:style w:type="paragraph" w:styleId="ab">
    <w:name w:val="Body Text Indent"/>
    <w:basedOn w:val="a5"/>
    <w:link w:val="ac"/>
    <w:uiPriority w:val="99"/>
    <w:rsid w:val="00066774"/>
    <w:pPr>
      <w:spacing w:after="120"/>
      <w:ind w:left="283"/>
    </w:pPr>
    <w:rPr>
      <w:lang w:val="x-none" w:eastAsia="x-none"/>
    </w:rPr>
  </w:style>
  <w:style w:type="character" w:customStyle="1" w:styleId="ac">
    <w:name w:val="Основной текст с отступом Знак"/>
    <w:basedOn w:val="a6"/>
    <w:link w:val="ab"/>
    <w:uiPriority w:val="99"/>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uiPriority w:val="99"/>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Balloon Text"/>
    <w:aliases w:val=" Знак5"/>
    <w:basedOn w:val="a5"/>
    <w:link w:val="ae"/>
    <w:unhideWhenUsed/>
    <w:rsid w:val="00437C43"/>
    <w:rPr>
      <w:rFonts w:ascii="Tahoma" w:eastAsia="Calibri" w:hAnsi="Tahoma"/>
      <w:sz w:val="16"/>
      <w:szCs w:val="16"/>
      <w:lang w:eastAsia="en-US"/>
    </w:rPr>
  </w:style>
  <w:style w:type="character" w:customStyle="1" w:styleId="ae">
    <w:name w:val="Текст выноски Знак"/>
    <w:aliases w:val=" Знак5 Знак"/>
    <w:basedOn w:val="a6"/>
    <w:link w:val="ad"/>
    <w:rsid w:val="00437C43"/>
    <w:rPr>
      <w:rFonts w:ascii="Tahoma" w:eastAsia="Calibri" w:hAnsi="Tahoma" w:cs="Times New Roman"/>
      <w:sz w:val="16"/>
      <w:szCs w:val="16"/>
    </w:rPr>
  </w:style>
  <w:style w:type="paragraph" w:styleId="af">
    <w:name w:val="No Spacing"/>
    <w:aliases w:val="с интервалом"/>
    <w:link w:val="af0"/>
    <w:uiPriority w:val="1"/>
    <w:qFormat/>
    <w:rsid w:val="00437C43"/>
    <w:pPr>
      <w:spacing w:after="0" w:line="240" w:lineRule="auto"/>
    </w:pPr>
    <w:rPr>
      <w:rFonts w:ascii="Calibri" w:eastAsia="Calibri" w:hAnsi="Calibri" w:cs="Times New Roman"/>
    </w:rPr>
  </w:style>
  <w:style w:type="character" w:styleId="af1">
    <w:name w:val="Hyperlink"/>
    <w:basedOn w:val="a6"/>
    <w:uiPriority w:val="99"/>
    <w:unhideWhenUsed/>
    <w:rsid w:val="00437C43"/>
    <w:rPr>
      <w:color w:val="0000FF"/>
      <w:u w:val="single"/>
    </w:rPr>
  </w:style>
  <w:style w:type="character" w:styleId="af2">
    <w:name w:val="FollowedHyperlink"/>
    <w:basedOn w:val="a6"/>
    <w:uiPriority w:val="99"/>
    <w:unhideWhenUsed/>
    <w:rsid w:val="00437C43"/>
    <w:rPr>
      <w:color w:val="800080"/>
      <w:u w:val="single"/>
    </w:rPr>
  </w:style>
  <w:style w:type="paragraph" w:customStyle="1" w:styleId="xl65">
    <w:name w:val="xl65"/>
    <w:basedOn w:val="a5"/>
    <w:rsid w:val="00437C43"/>
    <w:pPr>
      <w:spacing w:before="100" w:beforeAutospacing="1" w:after="100" w:afterAutospacing="1"/>
      <w:textAlignment w:val="top"/>
    </w:pPr>
    <w:rPr>
      <w:sz w:val="28"/>
      <w:szCs w:val="28"/>
    </w:rPr>
  </w:style>
  <w:style w:type="paragraph" w:customStyle="1" w:styleId="xl66">
    <w:name w:val="xl66"/>
    <w:basedOn w:val="a5"/>
    <w:rsid w:val="00437C43"/>
    <w:pPr>
      <w:spacing w:before="100" w:beforeAutospacing="1" w:after="100" w:afterAutospacing="1"/>
      <w:jc w:val="right"/>
      <w:textAlignment w:val="top"/>
    </w:pPr>
    <w:rPr>
      <w:sz w:val="28"/>
      <w:szCs w:val="28"/>
    </w:rPr>
  </w:style>
  <w:style w:type="paragraph" w:customStyle="1" w:styleId="xl67">
    <w:name w:val="xl67"/>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f3">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5"/>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5"/>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5"/>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5"/>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f4">
    <w:name w:val="header"/>
    <w:aliases w:val="ВерхКолонтитул, Знак10,Знак10, Знак4"/>
    <w:basedOn w:val="a5"/>
    <w:link w:val="af5"/>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5">
    <w:name w:val="Верхний колонтитул Знак"/>
    <w:aliases w:val="ВерхКолонтитул Знак, Знак10 Знак,Знак10 Знак, Знак4 Знак"/>
    <w:basedOn w:val="a6"/>
    <w:link w:val="af4"/>
    <w:uiPriority w:val="99"/>
    <w:rsid w:val="00437C43"/>
    <w:rPr>
      <w:rFonts w:ascii="Calibri" w:eastAsia="Calibri" w:hAnsi="Calibri" w:cs="Times New Roman"/>
    </w:rPr>
  </w:style>
  <w:style w:type="paragraph" w:styleId="af6">
    <w:name w:val="footer"/>
    <w:aliases w:val=" Знак, Знак6, Знак12,Знак12"/>
    <w:basedOn w:val="a5"/>
    <w:link w:val="af7"/>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7">
    <w:name w:val="Нижний колонтитул Знак"/>
    <w:aliases w:val=" Знак Знак, Знак6 Знак, Знак12 Знак,Знак12 Знак"/>
    <w:basedOn w:val="a6"/>
    <w:link w:val="af6"/>
    <w:uiPriority w:val="99"/>
    <w:rsid w:val="00437C43"/>
    <w:rPr>
      <w:rFonts w:ascii="Calibri" w:eastAsia="Calibri" w:hAnsi="Calibri" w:cs="Times New Roman"/>
    </w:rPr>
  </w:style>
  <w:style w:type="paragraph" w:styleId="af8">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 Знак1 Знак Знак Знак Знак, Знак1 Знак Знак Знак,Основной текст Знак Знак,Body single"/>
    <w:basedOn w:val="a5"/>
    <w:link w:val="af9"/>
    <w:unhideWhenUsed/>
    <w:rsid w:val="003E32C3"/>
    <w:pPr>
      <w:spacing w:after="120"/>
    </w:pPr>
  </w:style>
  <w:style w:type="character" w:customStyle="1" w:styleId="af9">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8"/>
    <w:rsid w:val="003E32C3"/>
    <w:rPr>
      <w:rFonts w:ascii="Times New Roman" w:eastAsia="Times New Roman" w:hAnsi="Times New Roman" w:cs="Times New Roman"/>
      <w:sz w:val="24"/>
      <w:szCs w:val="24"/>
      <w:lang w:eastAsia="ru-RU"/>
    </w:rPr>
  </w:style>
  <w:style w:type="character" w:customStyle="1" w:styleId="13">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3E32C3"/>
    <w:rPr>
      <w:rFonts w:ascii="Times New Roman" w:eastAsia="Times New Roman" w:hAnsi="Times New Roman" w:cs="Times New Roman"/>
      <w:sz w:val="32"/>
      <w:szCs w:val="20"/>
      <w:lang w:eastAsia="ru-RU"/>
    </w:rPr>
  </w:style>
  <w:style w:type="paragraph" w:customStyle="1" w:styleId="Postan">
    <w:name w:val="Postan"/>
    <w:basedOn w:val="a5"/>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a">
    <w:name w:val="Основной текст_"/>
    <w:basedOn w:val="a6"/>
    <w:link w:val="14"/>
    <w:rsid w:val="003E32C3"/>
    <w:rPr>
      <w:spacing w:val="-1"/>
      <w:sz w:val="26"/>
      <w:szCs w:val="26"/>
      <w:shd w:val="clear" w:color="auto" w:fill="FFFFFF"/>
    </w:rPr>
  </w:style>
  <w:style w:type="paragraph" w:customStyle="1" w:styleId="14">
    <w:name w:val="Основной текст1"/>
    <w:basedOn w:val="a5"/>
    <w:link w:val="afa"/>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6"/>
    <w:link w:val="4"/>
    <w:uiPriority w:val="9"/>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3E32C3"/>
    <w:rPr>
      <w:rFonts w:asciiTheme="majorHAnsi" w:eastAsiaTheme="majorEastAsia" w:hAnsiTheme="majorHAnsi" w:cstheme="majorBidi"/>
      <w:b/>
      <w:bCs/>
      <w:color w:val="4F81BD" w:themeColor="accent1"/>
      <w:sz w:val="26"/>
      <w:szCs w:val="26"/>
      <w:lang w:eastAsia="ru-RU"/>
    </w:rPr>
  </w:style>
  <w:style w:type="character" w:customStyle="1" w:styleId="33">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b">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
    <w:basedOn w:val="a5"/>
    <w:link w:val="afc"/>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5">
    <w:name w:val="Нет списка1"/>
    <w:next w:val="a8"/>
    <w:uiPriority w:val="99"/>
    <w:semiHidden/>
    <w:unhideWhenUsed/>
    <w:rsid w:val="00930260"/>
  </w:style>
  <w:style w:type="paragraph" w:customStyle="1" w:styleId="afd">
    <w:name w:val="Нормальный (таблица)"/>
    <w:basedOn w:val="a5"/>
    <w:next w:val="a5"/>
    <w:rsid w:val="00930260"/>
    <w:pPr>
      <w:widowControl w:val="0"/>
      <w:autoSpaceDE w:val="0"/>
      <w:autoSpaceDN w:val="0"/>
      <w:adjustRightInd w:val="0"/>
      <w:jc w:val="both"/>
    </w:pPr>
  </w:style>
  <w:style w:type="paragraph" w:customStyle="1" w:styleId="afe">
    <w:name w:val="Центрированный (таблица)"/>
    <w:basedOn w:val="afd"/>
    <w:next w:val="a5"/>
    <w:uiPriority w:val="99"/>
    <w:rsid w:val="00930260"/>
    <w:pPr>
      <w:jc w:val="center"/>
    </w:pPr>
  </w:style>
  <w:style w:type="numbering" w:customStyle="1" w:styleId="110">
    <w:name w:val="Нет списка11"/>
    <w:next w:val="a8"/>
    <w:uiPriority w:val="99"/>
    <w:semiHidden/>
    <w:unhideWhenUsed/>
    <w:rsid w:val="00930260"/>
  </w:style>
  <w:style w:type="table" w:styleId="aff">
    <w:name w:val="Table Grid"/>
    <w:aliases w:val="Table Grid Report,OTR"/>
    <w:basedOn w:val="a7"/>
    <w:uiPriority w:val="59"/>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8"/>
    <w:uiPriority w:val="99"/>
    <w:semiHidden/>
    <w:unhideWhenUsed/>
    <w:rsid w:val="00930260"/>
  </w:style>
  <w:style w:type="numbering" w:customStyle="1" w:styleId="34">
    <w:name w:val="Нет списка3"/>
    <w:next w:val="a8"/>
    <w:uiPriority w:val="99"/>
    <w:semiHidden/>
    <w:unhideWhenUsed/>
    <w:rsid w:val="00930260"/>
  </w:style>
  <w:style w:type="character" w:customStyle="1" w:styleId="32">
    <w:name w:val="Заголовок 3 Знак"/>
    <w:aliases w:val="Знак Знак,Знак3 Знак,Знак3 Знак Знак, Знак3 Знак, Знак3 Знак Знак Знак Знак,Знак3 Знак1,Знак3 Знак Знак Знак Знак,ПодЗаголовок Знак"/>
    <w:basedOn w:val="a6"/>
    <w:link w:val="30"/>
    <w:uiPriority w:val="9"/>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6"/>
    <w:link w:val="5"/>
    <w:rsid w:val="00F80AA6"/>
    <w:rPr>
      <w:rFonts w:ascii="Cambria" w:eastAsia="Calibri" w:hAnsi="Cambria" w:cs="Times New Roman"/>
      <w:color w:val="243F60"/>
      <w:sz w:val="24"/>
    </w:rPr>
  </w:style>
  <w:style w:type="character" w:customStyle="1" w:styleId="60">
    <w:name w:val="Заголовок 6 Знак"/>
    <w:basedOn w:val="a6"/>
    <w:link w:val="6"/>
    <w:rsid w:val="00F80AA6"/>
    <w:rPr>
      <w:rFonts w:ascii="Calibri" w:eastAsia="Times New Roman" w:hAnsi="Calibri" w:cs="Times New Roman"/>
      <w:b/>
      <w:bCs/>
      <w:lang w:eastAsia="ru-RU"/>
    </w:rPr>
  </w:style>
  <w:style w:type="paragraph" w:customStyle="1" w:styleId="16">
    <w:name w:val="Основной текст с отступом1"/>
    <w:basedOn w:val="a5"/>
    <w:rsid w:val="00F80AA6"/>
    <w:pPr>
      <w:widowControl w:val="0"/>
      <w:tabs>
        <w:tab w:val="left" w:pos="3600"/>
      </w:tabs>
      <w:suppressAutoHyphens/>
      <w:overflowPunct w:val="0"/>
      <w:autoSpaceDE w:val="0"/>
      <w:ind w:left="3600" w:hanging="2700"/>
    </w:pPr>
    <w:rPr>
      <w:sz w:val="28"/>
      <w:szCs w:val="20"/>
      <w:lang w:eastAsia="ar-SA"/>
    </w:rPr>
  </w:style>
  <w:style w:type="paragraph" w:styleId="17">
    <w:name w:val="toc 1"/>
    <w:basedOn w:val="a5"/>
    <w:next w:val="a5"/>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5"/>
    <w:next w:val="a5"/>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5">
    <w:name w:val="toc 3"/>
    <w:basedOn w:val="a5"/>
    <w:next w:val="a5"/>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8">
    <w:name w:val="Абзац списка1"/>
    <w:basedOn w:val="a5"/>
    <w:rsid w:val="00F80AA6"/>
    <w:pPr>
      <w:spacing w:line="360" w:lineRule="auto"/>
      <w:ind w:left="720" w:firstLine="680"/>
      <w:contextualSpacing/>
      <w:jc w:val="both"/>
    </w:pPr>
    <w:rPr>
      <w:szCs w:val="22"/>
      <w:lang w:eastAsia="en-US"/>
    </w:rPr>
  </w:style>
  <w:style w:type="paragraph" w:customStyle="1" w:styleId="25">
    <w:name w:val="Абзац списка2"/>
    <w:basedOn w:val="a5"/>
    <w:rsid w:val="00F80AA6"/>
    <w:pPr>
      <w:spacing w:line="360" w:lineRule="auto"/>
      <w:ind w:left="720" w:firstLine="680"/>
      <w:contextualSpacing/>
      <w:jc w:val="both"/>
    </w:pPr>
    <w:rPr>
      <w:szCs w:val="22"/>
      <w:lang w:eastAsia="en-US"/>
    </w:rPr>
  </w:style>
  <w:style w:type="paragraph" w:styleId="aff0">
    <w:name w:val="Plain Text"/>
    <w:basedOn w:val="a5"/>
    <w:link w:val="aff1"/>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f1">
    <w:name w:val="Текст Знак"/>
    <w:basedOn w:val="a6"/>
    <w:link w:val="aff0"/>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6"/>
    <w:link w:val="ConsPlusNormal"/>
    <w:rsid w:val="00F80AA6"/>
    <w:rPr>
      <w:rFonts w:ascii="Arial" w:eastAsia="Times New Roman" w:hAnsi="Arial" w:cs="Arial"/>
      <w:sz w:val="20"/>
      <w:szCs w:val="20"/>
      <w:lang w:eastAsia="ru-RU"/>
    </w:rPr>
  </w:style>
  <w:style w:type="paragraph" w:customStyle="1" w:styleId="S">
    <w:name w:val="S_Обычный"/>
    <w:basedOn w:val="a5"/>
    <w:link w:val="S0"/>
    <w:qFormat/>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f2">
    <w:name w:val="Normal (Web)"/>
    <w:aliases w:val="Обычный (Web)1,Обычный (Web),Обычный (веб) Знак,Обычный (веб) Знак1,Обычный (веб) Знак Знак, Знак Знак10"/>
    <w:basedOn w:val="a5"/>
    <w:uiPriority w:val="99"/>
    <w:rsid w:val="00F80AA6"/>
    <w:pPr>
      <w:spacing w:before="100" w:beforeAutospacing="1" w:after="100" w:afterAutospacing="1"/>
    </w:pPr>
  </w:style>
  <w:style w:type="paragraph" w:customStyle="1" w:styleId="Default">
    <w:name w:val="Default"/>
    <w:qForma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f3">
    <w:name w:val="Цветовое выделение"/>
    <w:rsid w:val="00F80AA6"/>
    <w:rPr>
      <w:b/>
      <w:bCs/>
      <w:color w:val="000080"/>
    </w:rPr>
  </w:style>
  <w:style w:type="character" w:customStyle="1" w:styleId="aff4">
    <w:name w:val="Гипертекстовая ссылка"/>
    <w:basedOn w:val="a6"/>
    <w:rsid w:val="00F80AA6"/>
    <w:rPr>
      <w:b/>
      <w:bCs/>
      <w:color w:val="008000"/>
    </w:rPr>
  </w:style>
  <w:style w:type="paragraph" w:styleId="26">
    <w:name w:val="List 2"/>
    <w:basedOn w:val="a5"/>
    <w:rsid w:val="00F80AA6"/>
    <w:pPr>
      <w:suppressAutoHyphens/>
      <w:ind w:left="566" w:hanging="283"/>
    </w:pPr>
    <w:rPr>
      <w:lang w:eastAsia="ar-SA"/>
    </w:rPr>
  </w:style>
  <w:style w:type="paragraph" w:customStyle="1" w:styleId="210">
    <w:name w:val="Основной текст с отступом 21"/>
    <w:basedOn w:val="a5"/>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5"/>
    <w:rsid w:val="00F80AA6"/>
    <w:pPr>
      <w:spacing w:before="100" w:beforeAutospacing="1" w:after="100" w:afterAutospacing="1"/>
    </w:pPr>
  </w:style>
  <w:style w:type="paragraph" w:styleId="aff5">
    <w:name w:val="List"/>
    <w:basedOn w:val="a5"/>
    <w:link w:val="aff6"/>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5"/>
    <w:autoRedefine/>
    <w:rsid w:val="00F80AA6"/>
    <w:pPr>
      <w:ind w:firstLine="709"/>
      <w:jc w:val="both"/>
    </w:pPr>
    <w:rPr>
      <w:sz w:val="28"/>
      <w:szCs w:val="28"/>
    </w:rPr>
  </w:style>
  <w:style w:type="character" w:styleId="aff7">
    <w:name w:val="page number"/>
    <w:uiPriority w:val="99"/>
    <w:rsid w:val="00F80AA6"/>
    <w:rPr>
      <w:rFonts w:cs="Times New Roman"/>
    </w:rPr>
  </w:style>
  <w:style w:type="paragraph" w:styleId="aff8">
    <w:name w:val="Document Map"/>
    <w:basedOn w:val="a5"/>
    <w:link w:val="aff9"/>
    <w:rsid w:val="00F80AA6"/>
    <w:pPr>
      <w:ind w:firstLine="680"/>
      <w:jc w:val="both"/>
    </w:pPr>
    <w:rPr>
      <w:rFonts w:ascii="Tahoma" w:hAnsi="Tahoma" w:cs="Tahoma"/>
      <w:sz w:val="16"/>
      <w:szCs w:val="16"/>
      <w:lang w:eastAsia="en-US"/>
    </w:rPr>
  </w:style>
  <w:style w:type="character" w:customStyle="1" w:styleId="aff9">
    <w:name w:val="Схема документа Знак"/>
    <w:basedOn w:val="a6"/>
    <w:link w:val="aff8"/>
    <w:rsid w:val="00F80AA6"/>
    <w:rPr>
      <w:rFonts w:ascii="Tahoma" w:eastAsia="Times New Roman" w:hAnsi="Tahoma" w:cs="Tahoma"/>
      <w:sz w:val="16"/>
      <w:szCs w:val="16"/>
    </w:rPr>
  </w:style>
  <w:style w:type="paragraph" w:customStyle="1" w:styleId="tekstob">
    <w:name w:val="tekstob"/>
    <w:basedOn w:val="a5"/>
    <w:rsid w:val="00F80AA6"/>
    <w:pPr>
      <w:spacing w:before="100" w:beforeAutospacing="1" w:after="100" w:afterAutospacing="1"/>
    </w:pPr>
    <w:rPr>
      <w:rFonts w:eastAsia="Calibri"/>
    </w:rPr>
  </w:style>
  <w:style w:type="paragraph" w:customStyle="1" w:styleId="S1">
    <w:name w:val="S1_Маркированный"/>
    <w:basedOn w:val="a5"/>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a"/>
    <w:link w:val="S10"/>
    <w:autoRedefine/>
    <w:rsid w:val="00F80AA6"/>
    <w:rPr>
      <w:rFonts w:asciiTheme="minorHAnsi" w:eastAsiaTheme="minorHAnsi" w:hAnsiTheme="minorHAnsi" w:cstheme="minorBidi"/>
    </w:rPr>
  </w:style>
  <w:style w:type="paragraph" w:styleId="affa">
    <w:name w:val="List Bullet"/>
    <w:basedOn w:val="a5"/>
    <w:uiPriority w:val="99"/>
    <w:rsid w:val="00F80AA6"/>
    <w:pPr>
      <w:spacing w:line="360" w:lineRule="auto"/>
      <w:ind w:left="1069" w:hanging="360"/>
      <w:contextualSpacing/>
      <w:jc w:val="both"/>
    </w:pPr>
    <w:rPr>
      <w:szCs w:val="22"/>
      <w:lang w:eastAsia="en-US"/>
    </w:rPr>
  </w:style>
  <w:style w:type="paragraph" w:styleId="affb">
    <w:name w:val="Subtitle"/>
    <w:basedOn w:val="a5"/>
    <w:next w:val="a5"/>
    <w:link w:val="affc"/>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c">
    <w:name w:val="Подзаголовок Знак"/>
    <w:basedOn w:val="a6"/>
    <w:link w:val="affb"/>
    <w:rsid w:val="00F80AA6"/>
    <w:rPr>
      <w:rFonts w:ascii="Cambria" w:eastAsia="Calibri" w:hAnsi="Cambria" w:cs="Times New Roman"/>
      <w:i/>
      <w:iCs/>
      <w:color w:val="4F81BD"/>
      <w:spacing w:val="15"/>
      <w:sz w:val="24"/>
      <w:szCs w:val="24"/>
    </w:rPr>
  </w:style>
  <w:style w:type="paragraph" w:customStyle="1" w:styleId="ConsPlusCell">
    <w:name w:val="ConsPlusCell"/>
    <w:uiPriority w:val="99"/>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d">
    <w:name w:val="Абзац"/>
    <w:basedOn w:val="a5"/>
    <w:link w:val="affe"/>
    <w:qFormat/>
    <w:rsid w:val="00F80AA6"/>
    <w:pPr>
      <w:spacing w:before="120" w:after="60"/>
      <w:ind w:firstLine="567"/>
      <w:jc w:val="both"/>
    </w:pPr>
    <w:rPr>
      <w:rFonts w:eastAsia="Calibri"/>
      <w:szCs w:val="20"/>
      <w:lang w:eastAsia="en-US"/>
    </w:rPr>
  </w:style>
  <w:style w:type="character" w:customStyle="1" w:styleId="affe">
    <w:name w:val="Абзац Знак"/>
    <w:link w:val="affd"/>
    <w:locked/>
    <w:rsid w:val="00F80AA6"/>
    <w:rPr>
      <w:rFonts w:ascii="Times New Roman" w:eastAsia="Calibri" w:hAnsi="Times New Roman" w:cs="Times New Roman"/>
      <w:sz w:val="24"/>
      <w:szCs w:val="20"/>
    </w:rPr>
  </w:style>
  <w:style w:type="paragraph" w:styleId="a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7"/>
    <w:uiPriority w:val="35"/>
    <w:qFormat/>
    <w:rsid w:val="00F80AA6"/>
    <w:pPr>
      <w:spacing w:line="360" w:lineRule="auto"/>
      <w:ind w:firstLine="709"/>
      <w:jc w:val="both"/>
    </w:pPr>
    <w:rPr>
      <w:rFonts w:eastAsia="Calibri"/>
      <w:b/>
      <w:bCs/>
      <w:sz w:val="20"/>
      <w:szCs w:val="20"/>
    </w:rPr>
  </w:style>
  <w:style w:type="paragraph" w:customStyle="1" w:styleId="consnormal1">
    <w:name w:val="consnormal"/>
    <w:basedOn w:val="a5"/>
    <w:rsid w:val="00F80AA6"/>
    <w:pPr>
      <w:spacing w:before="100" w:beforeAutospacing="1" w:after="100" w:afterAutospacing="1"/>
    </w:pPr>
    <w:rPr>
      <w:rFonts w:eastAsia="Calibri"/>
    </w:rPr>
  </w:style>
  <w:style w:type="paragraph" w:customStyle="1" w:styleId="consplusnormal1">
    <w:name w:val="consplusnormal"/>
    <w:basedOn w:val="a5"/>
    <w:rsid w:val="00F80AA6"/>
    <w:pPr>
      <w:spacing w:before="100" w:beforeAutospacing="1" w:after="100" w:afterAutospacing="1"/>
    </w:pPr>
    <w:rPr>
      <w:rFonts w:eastAsia="Calibri"/>
    </w:rPr>
  </w:style>
  <w:style w:type="paragraph" w:customStyle="1" w:styleId="s12">
    <w:name w:val="s_12"/>
    <w:basedOn w:val="a5"/>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0">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5"/>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uiPriority w:val="99"/>
    <w:locked/>
    <w:rsid w:val="00F80AA6"/>
    <w:rPr>
      <w:rFonts w:ascii="Arial" w:eastAsia="Times New Roman" w:hAnsi="Arial" w:cs="Arial"/>
      <w:sz w:val="40"/>
      <w:szCs w:val="40"/>
      <w:lang w:eastAsia="ru-RU"/>
    </w:rPr>
  </w:style>
  <w:style w:type="table" w:customStyle="1" w:styleId="19">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59"/>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аголовок оглавления1"/>
    <w:basedOn w:val="10"/>
    <w:next w:val="a5"/>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b">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5"/>
    <w:next w:val="a5"/>
    <w:autoRedefine/>
    <w:uiPriority w:val="39"/>
    <w:rsid w:val="00F80AA6"/>
    <w:pPr>
      <w:spacing w:after="100" w:line="276" w:lineRule="auto"/>
      <w:ind w:left="660"/>
    </w:pPr>
    <w:rPr>
      <w:rFonts w:ascii="Calibri" w:eastAsia="Calibri" w:hAnsi="Calibri"/>
      <w:sz w:val="22"/>
      <w:szCs w:val="22"/>
    </w:rPr>
  </w:style>
  <w:style w:type="paragraph" w:styleId="52">
    <w:name w:val="toc 5"/>
    <w:basedOn w:val="a5"/>
    <w:next w:val="a5"/>
    <w:autoRedefine/>
    <w:uiPriority w:val="39"/>
    <w:rsid w:val="00F80AA6"/>
    <w:pPr>
      <w:spacing w:after="100" w:line="276" w:lineRule="auto"/>
      <w:ind w:left="880"/>
    </w:pPr>
    <w:rPr>
      <w:rFonts w:ascii="Calibri" w:eastAsia="Calibri" w:hAnsi="Calibri"/>
      <w:sz w:val="22"/>
      <w:szCs w:val="22"/>
    </w:rPr>
  </w:style>
  <w:style w:type="paragraph" w:styleId="61">
    <w:name w:val="toc 6"/>
    <w:basedOn w:val="a5"/>
    <w:next w:val="a5"/>
    <w:autoRedefine/>
    <w:uiPriority w:val="39"/>
    <w:rsid w:val="00F80AA6"/>
    <w:pPr>
      <w:spacing w:after="100" w:line="276" w:lineRule="auto"/>
      <w:ind w:left="1100"/>
    </w:pPr>
    <w:rPr>
      <w:rFonts w:ascii="Calibri" w:eastAsia="Calibri" w:hAnsi="Calibri"/>
      <w:sz w:val="22"/>
      <w:szCs w:val="22"/>
    </w:rPr>
  </w:style>
  <w:style w:type="paragraph" w:styleId="71">
    <w:name w:val="toc 7"/>
    <w:basedOn w:val="a5"/>
    <w:next w:val="a5"/>
    <w:autoRedefine/>
    <w:uiPriority w:val="39"/>
    <w:rsid w:val="00F80AA6"/>
    <w:pPr>
      <w:spacing w:after="100" w:line="276" w:lineRule="auto"/>
      <w:ind w:left="1320"/>
    </w:pPr>
    <w:rPr>
      <w:rFonts w:ascii="Calibri" w:eastAsia="Calibri" w:hAnsi="Calibri"/>
      <w:sz w:val="22"/>
      <w:szCs w:val="22"/>
    </w:rPr>
  </w:style>
  <w:style w:type="paragraph" w:styleId="81">
    <w:name w:val="toc 8"/>
    <w:basedOn w:val="a5"/>
    <w:next w:val="a5"/>
    <w:autoRedefine/>
    <w:uiPriority w:val="39"/>
    <w:rsid w:val="00F80AA6"/>
    <w:pPr>
      <w:spacing w:after="100" w:line="276" w:lineRule="auto"/>
      <w:ind w:left="1540"/>
    </w:pPr>
    <w:rPr>
      <w:rFonts w:ascii="Calibri" w:eastAsia="Calibri" w:hAnsi="Calibri"/>
      <w:sz w:val="22"/>
      <w:szCs w:val="22"/>
    </w:rPr>
  </w:style>
  <w:style w:type="paragraph" w:styleId="91">
    <w:name w:val="toc 9"/>
    <w:basedOn w:val="a5"/>
    <w:next w:val="a5"/>
    <w:autoRedefine/>
    <w:uiPriority w:val="39"/>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3"/>
      </w:numPr>
    </w:pPr>
  </w:style>
  <w:style w:type="numbering" w:customStyle="1" w:styleId="1111111311">
    <w:name w:val="1 / 1.1 / 1.1.11311"/>
    <w:rsid w:val="00F80AA6"/>
    <w:pPr>
      <w:numPr>
        <w:numId w:val="1"/>
      </w:numPr>
    </w:pPr>
  </w:style>
  <w:style w:type="numbering" w:customStyle="1" w:styleId="31">
    <w:name w:val="Список 31"/>
    <w:rsid w:val="00F80AA6"/>
    <w:pPr>
      <w:numPr>
        <w:numId w:val="5"/>
      </w:numPr>
    </w:pPr>
  </w:style>
  <w:style w:type="numbering" w:customStyle="1" w:styleId="51">
    <w:name w:val="Список 51"/>
    <w:rsid w:val="00F80AA6"/>
    <w:pPr>
      <w:numPr>
        <w:numId w:val="7"/>
      </w:numPr>
    </w:pPr>
  </w:style>
  <w:style w:type="numbering" w:customStyle="1" w:styleId="41">
    <w:name w:val="Список 41"/>
    <w:rsid w:val="00F80AA6"/>
    <w:pPr>
      <w:numPr>
        <w:numId w:val="6"/>
      </w:numPr>
    </w:pPr>
  </w:style>
  <w:style w:type="numbering" w:customStyle="1" w:styleId="21">
    <w:name w:val="Список 21"/>
    <w:rsid w:val="00F80AA6"/>
    <w:pPr>
      <w:numPr>
        <w:numId w:val="4"/>
      </w:numPr>
    </w:pPr>
  </w:style>
  <w:style w:type="numbering" w:customStyle="1" w:styleId="List6">
    <w:name w:val="List 6"/>
    <w:rsid w:val="00F80AA6"/>
    <w:pPr>
      <w:numPr>
        <w:numId w:val="8"/>
      </w:numPr>
    </w:pPr>
  </w:style>
  <w:style w:type="numbering" w:customStyle="1" w:styleId="List0">
    <w:name w:val="List 0"/>
    <w:rsid w:val="00F80AA6"/>
    <w:pPr>
      <w:numPr>
        <w:numId w:val="2"/>
      </w:numPr>
    </w:pPr>
  </w:style>
  <w:style w:type="numbering" w:customStyle="1" w:styleId="List7">
    <w:name w:val="List 7"/>
    <w:rsid w:val="00F80AA6"/>
    <w:pPr>
      <w:numPr>
        <w:numId w:val="9"/>
      </w:numPr>
    </w:pPr>
  </w:style>
  <w:style w:type="paragraph" w:customStyle="1" w:styleId="afff1">
    <w:name w:val="Знак Знак Знак Знак"/>
    <w:basedOn w:val="a5"/>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5"/>
    <w:rsid w:val="00F80AA6"/>
    <w:pPr>
      <w:spacing w:after="160" w:line="240" w:lineRule="exact"/>
    </w:pPr>
    <w:rPr>
      <w:rFonts w:ascii="Verdana" w:hAnsi="Verdana"/>
      <w:sz w:val="20"/>
      <w:szCs w:val="20"/>
      <w:lang w:val="en-US" w:eastAsia="en-US"/>
    </w:rPr>
  </w:style>
  <w:style w:type="paragraph" w:customStyle="1" w:styleId="1c">
    <w:name w:val="Знак Знак1"/>
    <w:basedOn w:val="a5"/>
    <w:rsid w:val="00F80AA6"/>
    <w:pPr>
      <w:spacing w:after="160" w:line="240" w:lineRule="exact"/>
    </w:pPr>
    <w:rPr>
      <w:rFonts w:ascii="Verdana" w:hAnsi="Verdana"/>
      <w:sz w:val="20"/>
      <w:szCs w:val="20"/>
      <w:lang w:val="en-US" w:eastAsia="en-US"/>
    </w:rPr>
  </w:style>
  <w:style w:type="paragraph" w:styleId="afff2">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5"/>
    <w:link w:val="afff3"/>
    <w:rsid w:val="00F80AA6"/>
    <w:rPr>
      <w:sz w:val="20"/>
      <w:szCs w:val="20"/>
    </w:rPr>
  </w:style>
  <w:style w:type="character" w:customStyle="1" w:styleId="afff3">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ff2"/>
    <w:uiPriority w:val="99"/>
    <w:rsid w:val="00F80AA6"/>
    <w:rPr>
      <w:rFonts w:ascii="Times New Roman" w:eastAsia="Times New Roman" w:hAnsi="Times New Roman" w:cs="Times New Roman"/>
      <w:sz w:val="20"/>
      <w:szCs w:val="20"/>
      <w:lang w:eastAsia="ru-RU"/>
    </w:rPr>
  </w:style>
  <w:style w:type="character" w:styleId="afff4">
    <w:name w:val="footnote reference"/>
    <w:rsid w:val="00F80AA6"/>
    <w:rPr>
      <w:vertAlign w:val="superscript"/>
    </w:rPr>
  </w:style>
  <w:style w:type="character" w:customStyle="1" w:styleId="ConsPlusTitle0">
    <w:name w:val="ConsPlusTitle Знак"/>
    <w:basedOn w:val="a6"/>
    <w:link w:val="ConsPlusTitle"/>
    <w:rsid w:val="00F80AA6"/>
    <w:rPr>
      <w:rFonts w:ascii="Arial" w:eastAsia="Times New Roman" w:hAnsi="Arial" w:cs="Arial"/>
      <w:b/>
      <w:bCs/>
      <w:sz w:val="20"/>
      <w:szCs w:val="20"/>
      <w:lang w:eastAsia="ru-RU"/>
    </w:rPr>
  </w:style>
  <w:style w:type="paragraph" w:customStyle="1" w:styleId="formattext">
    <w:name w:val="formattext"/>
    <w:basedOn w:val="a5"/>
    <w:rsid w:val="00F80AA6"/>
    <w:pPr>
      <w:spacing w:before="100" w:beforeAutospacing="1" w:after="100" w:afterAutospacing="1"/>
    </w:pPr>
  </w:style>
  <w:style w:type="character" w:customStyle="1" w:styleId="1d">
    <w:name w:val="Основной текст с отступом Знак1"/>
    <w:basedOn w:val="a6"/>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6"/>
    <w:link w:val="S7"/>
    <w:rsid w:val="00F80AA6"/>
    <w:rPr>
      <w:sz w:val="24"/>
      <w:szCs w:val="24"/>
      <w:u w:val="single"/>
      <w:lang w:eastAsia="ar-SA"/>
    </w:rPr>
  </w:style>
  <w:style w:type="paragraph" w:customStyle="1" w:styleId="S7">
    <w:name w:val="S_Обычный с подчеркиванием"/>
    <w:basedOn w:val="a5"/>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5"/>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6">
    <w:name w:val="Знак Знак3 Знак Знак"/>
    <w:basedOn w:val="a5"/>
    <w:rsid w:val="00F80AA6"/>
    <w:pPr>
      <w:spacing w:after="160" w:line="240" w:lineRule="exact"/>
    </w:pPr>
    <w:rPr>
      <w:rFonts w:ascii="Verdana" w:hAnsi="Verdana"/>
      <w:sz w:val="20"/>
      <w:szCs w:val="20"/>
      <w:lang w:val="en-US" w:eastAsia="en-US"/>
    </w:rPr>
  </w:style>
  <w:style w:type="paragraph" w:customStyle="1" w:styleId="29">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5"/>
    <w:rsid w:val="00F80AA6"/>
    <w:pPr>
      <w:spacing w:before="100" w:beforeAutospacing="1" w:after="100" w:afterAutospacing="1"/>
    </w:pPr>
  </w:style>
  <w:style w:type="paragraph" w:customStyle="1" w:styleId="s16">
    <w:name w:val="s_16"/>
    <w:basedOn w:val="a5"/>
    <w:rsid w:val="00F80AA6"/>
    <w:pPr>
      <w:spacing w:before="100" w:beforeAutospacing="1" w:after="100" w:afterAutospacing="1"/>
    </w:pPr>
  </w:style>
  <w:style w:type="character" w:customStyle="1" w:styleId="s100">
    <w:name w:val="s_10"/>
    <w:basedOn w:val="a6"/>
    <w:rsid w:val="00F80AA6"/>
  </w:style>
  <w:style w:type="character" w:styleId="afff5">
    <w:name w:val="Strong"/>
    <w:basedOn w:val="a6"/>
    <w:uiPriority w:val="99"/>
    <w:qFormat/>
    <w:rsid w:val="00F80AA6"/>
    <w:rPr>
      <w:b/>
      <w:bCs/>
    </w:rPr>
  </w:style>
  <w:style w:type="paragraph" w:customStyle="1" w:styleId="headertext">
    <w:name w:val="headertext"/>
    <w:basedOn w:val="a5"/>
    <w:rsid w:val="00F80AA6"/>
    <w:pPr>
      <w:spacing w:before="100" w:beforeAutospacing="1" w:after="100" w:afterAutospacing="1"/>
    </w:pPr>
  </w:style>
  <w:style w:type="paragraph" w:customStyle="1" w:styleId="05">
    <w:name w:val="05 Обычный"/>
    <w:basedOn w:val="a5"/>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5"/>
    <w:link w:val="040"/>
    <w:rsid w:val="00F80AA6"/>
    <w:pPr>
      <w:numPr>
        <w:numId w:val="10"/>
      </w:numPr>
      <w:spacing w:after="0" w:line="240" w:lineRule="auto"/>
      <w:ind w:firstLine="709"/>
      <w:jc w:val="both"/>
    </w:pPr>
    <w:rPr>
      <w:sz w:val="24"/>
      <w:szCs w:val="24"/>
    </w:rPr>
  </w:style>
  <w:style w:type="paragraph" w:styleId="HTML">
    <w:name w:val="HTML Preformatted"/>
    <w:basedOn w:val="a5"/>
    <w:link w:val="HTML0"/>
    <w:uiPriority w:val="99"/>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6"/>
    <w:link w:val="HTML"/>
    <w:uiPriority w:val="99"/>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e">
    <w:name w:val="Текст примечания1"/>
    <w:basedOn w:val="a5"/>
    <w:rsid w:val="00F80AA6"/>
    <w:pPr>
      <w:suppressAutoHyphens/>
    </w:pPr>
    <w:rPr>
      <w:bCs/>
      <w:sz w:val="20"/>
      <w:szCs w:val="20"/>
      <w:lang w:eastAsia="ar-SA"/>
    </w:rPr>
  </w:style>
  <w:style w:type="paragraph" w:customStyle="1" w:styleId="pboth">
    <w:name w:val="pboth"/>
    <w:basedOn w:val="a5"/>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5"/>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5"/>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6"/>
    <w:rsid w:val="00F80AA6"/>
  </w:style>
  <w:style w:type="paragraph" w:customStyle="1" w:styleId="afff6">
    <w:name w:val="Основа"/>
    <w:basedOn w:val="a5"/>
    <w:rsid w:val="00F80AA6"/>
    <w:pPr>
      <w:spacing w:before="120" w:after="60"/>
      <w:ind w:firstLine="720"/>
      <w:jc w:val="both"/>
    </w:pPr>
    <w:rPr>
      <w:szCs w:val="20"/>
    </w:rPr>
  </w:style>
  <w:style w:type="character" w:customStyle="1" w:styleId="af0">
    <w:name w:val="Без интервала Знак"/>
    <w:aliases w:val="с интервалом Знак"/>
    <w:link w:val="af"/>
    <w:uiPriority w:val="99"/>
    <w:locked/>
    <w:rsid w:val="00F80AA6"/>
    <w:rPr>
      <w:rFonts w:ascii="Calibri" w:eastAsia="Calibri" w:hAnsi="Calibri" w:cs="Times New Roman"/>
    </w:rPr>
  </w:style>
  <w:style w:type="paragraph" w:customStyle="1" w:styleId="1f">
    <w:name w:val="1 Основной текст"/>
    <w:basedOn w:val="a5"/>
    <w:qFormat/>
    <w:rsid w:val="00F80AA6"/>
    <w:pPr>
      <w:spacing w:line="276" w:lineRule="auto"/>
      <w:ind w:firstLine="709"/>
      <w:jc w:val="both"/>
    </w:pPr>
    <w:rPr>
      <w:szCs w:val="28"/>
      <w:lang w:eastAsia="ar-SA"/>
    </w:rPr>
  </w:style>
  <w:style w:type="paragraph" w:styleId="2a">
    <w:name w:val="Body Text Indent 2"/>
    <w:basedOn w:val="a5"/>
    <w:link w:val="2b"/>
    <w:unhideWhenUsed/>
    <w:rsid w:val="00F80AA6"/>
    <w:pPr>
      <w:widowControl w:val="0"/>
      <w:spacing w:after="120" w:line="480" w:lineRule="auto"/>
      <w:ind w:left="283"/>
    </w:pPr>
    <w:rPr>
      <w:rFonts w:ascii="Arial" w:eastAsia="Lucida Sans Unicode" w:hAnsi="Arial"/>
    </w:rPr>
  </w:style>
  <w:style w:type="character" w:customStyle="1" w:styleId="2b">
    <w:name w:val="Основной текст с отступом 2 Знак"/>
    <w:basedOn w:val="a6"/>
    <w:link w:val="2a"/>
    <w:rsid w:val="00F80AA6"/>
    <w:rPr>
      <w:rFonts w:ascii="Arial" w:eastAsia="Lucida Sans Unicode" w:hAnsi="Arial" w:cs="Times New Roman"/>
      <w:sz w:val="24"/>
      <w:szCs w:val="24"/>
      <w:lang w:eastAsia="ru-RU"/>
    </w:rPr>
  </w:style>
  <w:style w:type="paragraph" w:customStyle="1" w:styleId="S8">
    <w:name w:val="S_Титульный"/>
    <w:basedOn w:val="a5"/>
    <w:rsid w:val="00F80AA6"/>
    <w:pPr>
      <w:spacing w:line="360" w:lineRule="auto"/>
      <w:ind w:left="3240"/>
      <w:jc w:val="right"/>
    </w:pPr>
    <w:rPr>
      <w:b/>
      <w:sz w:val="32"/>
      <w:szCs w:val="32"/>
    </w:rPr>
  </w:style>
  <w:style w:type="paragraph" w:customStyle="1" w:styleId="afff7">
    <w:name w:val="ТЕКСТ ГРАД"/>
    <w:basedOn w:val="a5"/>
    <w:link w:val="afff8"/>
    <w:qFormat/>
    <w:rsid w:val="00F80AA6"/>
    <w:pPr>
      <w:spacing w:line="360" w:lineRule="auto"/>
      <w:ind w:firstLine="709"/>
      <w:jc w:val="both"/>
    </w:pPr>
  </w:style>
  <w:style w:type="character" w:customStyle="1" w:styleId="afff8">
    <w:name w:val="ТЕКСТ ГРАД Знак"/>
    <w:link w:val="afff7"/>
    <w:rsid w:val="00F80AA6"/>
    <w:rPr>
      <w:rFonts w:ascii="Times New Roman" w:eastAsia="Times New Roman" w:hAnsi="Times New Roman" w:cs="Times New Roman"/>
      <w:sz w:val="24"/>
      <w:szCs w:val="24"/>
      <w:lang w:eastAsia="ru-RU"/>
    </w:rPr>
  </w:style>
  <w:style w:type="paragraph" w:customStyle="1" w:styleId="afff9">
    <w:name w:val="ООО  «Институт Территориального Планирования"/>
    <w:basedOn w:val="a5"/>
    <w:link w:val="afffa"/>
    <w:qFormat/>
    <w:rsid w:val="00F80AA6"/>
    <w:pPr>
      <w:spacing w:line="360" w:lineRule="auto"/>
      <w:ind w:left="709"/>
      <w:jc w:val="right"/>
    </w:pPr>
  </w:style>
  <w:style w:type="character" w:customStyle="1" w:styleId="afffa">
    <w:name w:val="ООО  «Институт Территориального Планирования Знак"/>
    <w:link w:val="afff9"/>
    <w:rsid w:val="00F80AA6"/>
    <w:rPr>
      <w:rFonts w:ascii="Times New Roman" w:eastAsia="Times New Roman" w:hAnsi="Times New Roman" w:cs="Times New Roman"/>
      <w:sz w:val="24"/>
      <w:szCs w:val="24"/>
      <w:lang w:eastAsia="ru-RU"/>
    </w:rPr>
  </w:style>
  <w:style w:type="paragraph" w:customStyle="1" w:styleId="afffb">
    <w:name w:val="Стиль основного текста"/>
    <w:basedOn w:val="a5"/>
    <w:link w:val="afffc"/>
    <w:rsid w:val="00F80AA6"/>
    <w:pPr>
      <w:tabs>
        <w:tab w:val="left" w:pos="540"/>
      </w:tabs>
      <w:spacing w:line="360" w:lineRule="auto"/>
      <w:ind w:firstLine="570"/>
      <w:jc w:val="both"/>
    </w:pPr>
    <w:rPr>
      <w:rFonts w:cs="Arial"/>
      <w:bCs/>
      <w:color w:val="000000"/>
      <w:spacing w:val="4"/>
      <w:szCs w:val="20"/>
      <w:lang w:val="en-US"/>
    </w:rPr>
  </w:style>
  <w:style w:type="character" w:customStyle="1" w:styleId="afffc">
    <w:name w:val="Стиль основного текста Знак"/>
    <w:link w:val="afffb"/>
    <w:rsid w:val="00F80AA6"/>
    <w:rPr>
      <w:rFonts w:ascii="Times New Roman" w:eastAsia="Times New Roman" w:hAnsi="Times New Roman" w:cs="Arial"/>
      <w:bCs/>
      <w:color w:val="000000"/>
      <w:spacing w:val="4"/>
      <w:sz w:val="24"/>
      <w:szCs w:val="20"/>
      <w:lang w:val="en-US" w:eastAsia="ru-RU"/>
    </w:rPr>
  </w:style>
  <w:style w:type="paragraph" w:styleId="2c">
    <w:name w:val="Body Text 2"/>
    <w:aliases w:val=" Знак1"/>
    <w:basedOn w:val="a5"/>
    <w:link w:val="212"/>
    <w:uiPriority w:val="99"/>
    <w:rsid w:val="00F80AA6"/>
    <w:rPr>
      <w:sz w:val="28"/>
    </w:rPr>
  </w:style>
  <w:style w:type="character" w:customStyle="1" w:styleId="2d">
    <w:name w:val="Основной текст 2 Знак"/>
    <w:aliases w:val=" Знак1 Знак"/>
    <w:basedOn w:val="a6"/>
    <w:uiPriority w:val="99"/>
    <w:rsid w:val="00F80AA6"/>
    <w:rPr>
      <w:rFonts w:ascii="Times New Roman" w:eastAsia="Times New Roman" w:hAnsi="Times New Roman" w:cs="Times New Roman"/>
      <w:sz w:val="24"/>
      <w:szCs w:val="24"/>
      <w:lang w:eastAsia="ru-RU"/>
    </w:rPr>
  </w:style>
  <w:style w:type="paragraph" w:styleId="37">
    <w:name w:val="Body Text 3"/>
    <w:aliases w:val=" Знак11,Знак11"/>
    <w:basedOn w:val="a5"/>
    <w:link w:val="38"/>
    <w:uiPriority w:val="99"/>
    <w:rsid w:val="00F80AA6"/>
    <w:pPr>
      <w:jc w:val="center"/>
    </w:pPr>
    <w:rPr>
      <w:sz w:val="28"/>
    </w:rPr>
  </w:style>
  <w:style w:type="character" w:customStyle="1" w:styleId="38">
    <w:name w:val="Основной текст 3 Знак"/>
    <w:aliases w:val=" Знак11 Знак,Знак11 Знак"/>
    <w:basedOn w:val="a6"/>
    <w:link w:val="37"/>
    <w:uiPriority w:val="99"/>
    <w:rsid w:val="00F80AA6"/>
    <w:rPr>
      <w:rFonts w:ascii="Times New Roman" w:eastAsia="Times New Roman" w:hAnsi="Times New Roman" w:cs="Times New Roman"/>
      <w:sz w:val="28"/>
      <w:szCs w:val="24"/>
      <w:lang w:eastAsia="ru-RU"/>
    </w:rPr>
  </w:style>
  <w:style w:type="character" w:customStyle="1" w:styleId="2e">
    <w:name w:val="2Название Знак"/>
    <w:link w:val="2f"/>
    <w:locked/>
    <w:rsid w:val="00F80AA6"/>
    <w:rPr>
      <w:rFonts w:ascii="Arial" w:hAnsi="Arial"/>
      <w:b/>
      <w:sz w:val="26"/>
      <w:szCs w:val="28"/>
      <w:lang w:eastAsia="ar-SA"/>
    </w:rPr>
  </w:style>
  <w:style w:type="paragraph" w:customStyle="1" w:styleId="2f">
    <w:name w:val="2Название"/>
    <w:basedOn w:val="a5"/>
    <w:link w:val="2e"/>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c"/>
    <w:rsid w:val="00F80AA6"/>
    <w:rPr>
      <w:rFonts w:ascii="Times New Roman" w:eastAsia="Times New Roman" w:hAnsi="Times New Roman" w:cs="Times New Roman"/>
      <w:sz w:val="28"/>
      <w:szCs w:val="24"/>
      <w:lang w:eastAsia="ru-RU"/>
    </w:rPr>
  </w:style>
  <w:style w:type="paragraph" w:styleId="39">
    <w:name w:val="Body Text Indent 3"/>
    <w:basedOn w:val="a5"/>
    <w:link w:val="3a"/>
    <w:unhideWhenUsed/>
    <w:rsid w:val="00F80AA6"/>
    <w:pPr>
      <w:spacing w:after="120"/>
      <w:ind w:left="283"/>
    </w:pPr>
    <w:rPr>
      <w:sz w:val="16"/>
      <w:szCs w:val="16"/>
    </w:rPr>
  </w:style>
  <w:style w:type="character" w:customStyle="1" w:styleId="3a">
    <w:name w:val="Основной текст с отступом 3 Знак"/>
    <w:basedOn w:val="a6"/>
    <w:link w:val="39"/>
    <w:rsid w:val="00F80AA6"/>
    <w:rPr>
      <w:rFonts w:ascii="Times New Roman" w:eastAsia="Times New Roman" w:hAnsi="Times New Roman" w:cs="Times New Roman"/>
      <w:sz w:val="16"/>
      <w:szCs w:val="16"/>
      <w:lang w:eastAsia="ru-RU"/>
    </w:rPr>
  </w:style>
  <w:style w:type="paragraph" w:customStyle="1" w:styleId="afffd">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f0">
    <w:name w:val="Обычный1"/>
    <w:link w:val="Normal"/>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5"/>
    <w:link w:val="S9"/>
    <w:rsid w:val="00F80AA6"/>
    <w:pPr>
      <w:jc w:val="center"/>
    </w:pPr>
    <w:rPr>
      <w:rFonts w:asciiTheme="minorHAnsi" w:eastAsiaTheme="minorHAnsi" w:hAnsiTheme="minorHAnsi" w:cstheme="minorBidi"/>
      <w:sz w:val="22"/>
      <w:lang w:eastAsia="en-US"/>
    </w:rPr>
  </w:style>
  <w:style w:type="paragraph" w:customStyle="1" w:styleId="afffe">
    <w:name w:val="Примечание"/>
    <w:basedOn w:val="a5"/>
    <w:qFormat/>
    <w:rsid w:val="00F80AA6"/>
    <w:pPr>
      <w:ind w:firstLine="567"/>
      <w:jc w:val="both"/>
    </w:pPr>
    <w:rPr>
      <w:rFonts w:eastAsia="Calibri"/>
      <w:sz w:val="20"/>
      <w:lang w:eastAsia="en-US"/>
    </w:rPr>
  </w:style>
  <w:style w:type="paragraph" w:customStyle="1" w:styleId="affff">
    <w:name w:val="Стиль Подпись Таблицы"/>
    <w:basedOn w:val="af8"/>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5"/>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5"/>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f0">
    <w:name w:val="Отступ перед"/>
    <w:basedOn w:val="Standard"/>
    <w:rsid w:val="00F80AA6"/>
    <w:pPr>
      <w:shd w:val="clear" w:color="auto" w:fill="FFFFFF"/>
      <w:spacing w:before="120"/>
      <w:ind w:firstLine="284"/>
      <w:jc w:val="both"/>
    </w:pPr>
    <w:rPr>
      <w:szCs w:val="22"/>
    </w:rPr>
  </w:style>
  <w:style w:type="paragraph" w:customStyle="1" w:styleId="82">
    <w:name w:val="заголовок 8"/>
    <w:basedOn w:val="a5"/>
    <w:next w:val="a5"/>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6"/>
    <w:rsid w:val="00F80AA6"/>
  </w:style>
  <w:style w:type="character" w:customStyle="1" w:styleId="grame">
    <w:name w:val="grame"/>
    <w:basedOn w:val="a6"/>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f1">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5"/>
    <w:rsid w:val="00F80AA6"/>
    <w:pPr>
      <w:spacing w:before="100" w:beforeAutospacing="1" w:after="100" w:afterAutospacing="1"/>
    </w:pPr>
  </w:style>
  <w:style w:type="character" w:customStyle="1" w:styleId="blk">
    <w:name w:val="blk"/>
    <w:basedOn w:val="a6"/>
    <w:rsid w:val="00F80AA6"/>
  </w:style>
  <w:style w:type="paragraph" w:customStyle="1" w:styleId="affff2">
    <w:name w:val="Стиль По центру"/>
    <w:basedOn w:val="a5"/>
    <w:rsid w:val="00F80AA6"/>
    <w:pPr>
      <w:spacing w:line="360" w:lineRule="auto"/>
      <w:jc w:val="center"/>
    </w:pPr>
    <w:rPr>
      <w:szCs w:val="20"/>
    </w:rPr>
  </w:style>
  <w:style w:type="character" w:customStyle="1" w:styleId="butback">
    <w:name w:val="butback"/>
    <w:basedOn w:val="a6"/>
    <w:rsid w:val="00F80AA6"/>
  </w:style>
  <w:style w:type="paragraph" w:customStyle="1" w:styleId="affff3">
    <w:name w:val="Основной"/>
    <w:basedOn w:val="a5"/>
    <w:uiPriority w:val="99"/>
    <w:rsid w:val="00F80AA6"/>
    <w:pPr>
      <w:overflowPunct w:val="0"/>
      <w:autoSpaceDE w:val="0"/>
      <w:autoSpaceDN w:val="0"/>
      <w:adjustRightInd w:val="0"/>
      <w:ind w:firstLine="709"/>
      <w:jc w:val="both"/>
    </w:pPr>
    <w:rPr>
      <w:szCs w:val="20"/>
    </w:rPr>
  </w:style>
  <w:style w:type="paragraph" w:customStyle="1" w:styleId="1f1">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6"/>
    <w:rsid w:val="00F80AA6"/>
  </w:style>
  <w:style w:type="paragraph" w:customStyle="1" w:styleId="100">
    <w:name w:val="Центр10"/>
    <w:basedOn w:val="a5"/>
    <w:rsid w:val="00F80AA6"/>
    <w:pPr>
      <w:widowControl w:val="0"/>
      <w:autoSpaceDE w:val="0"/>
      <w:autoSpaceDN w:val="0"/>
      <w:adjustRightInd w:val="0"/>
      <w:spacing w:after="120"/>
      <w:jc w:val="center"/>
    </w:pPr>
    <w:rPr>
      <w:sz w:val="20"/>
    </w:rPr>
  </w:style>
  <w:style w:type="paragraph" w:customStyle="1" w:styleId="affff4">
    <w:name w:val="таблица"/>
    <w:basedOn w:val="a5"/>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5"/>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f5">
    <w:name w:val="TOC Heading"/>
    <w:basedOn w:val="10"/>
    <w:next w:val="a5"/>
    <w:uiPriority w:val="39"/>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5"/>
    <w:qFormat/>
    <w:rsid w:val="00F80AA6"/>
    <w:pPr>
      <w:spacing w:line="276" w:lineRule="auto"/>
      <w:ind w:firstLine="709"/>
      <w:jc w:val="both"/>
    </w:pPr>
    <w:rPr>
      <w:szCs w:val="28"/>
    </w:rPr>
  </w:style>
  <w:style w:type="character" w:customStyle="1" w:styleId="70">
    <w:name w:val="Заголовок 7 Знак"/>
    <w:aliases w:val="Заголовок x.x Знак"/>
    <w:basedOn w:val="a6"/>
    <w:link w:val="7"/>
    <w:rsid w:val="00710072"/>
    <w:rPr>
      <w:rFonts w:ascii="Arial" w:eastAsia="Times New Roman" w:hAnsi="Arial" w:cs="Times New Roman"/>
      <w:sz w:val="24"/>
      <w:szCs w:val="24"/>
    </w:rPr>
  </w:style>
  <w:style w:type="character" w:customStyle="1" w:styleId="80">
    <w:name w:val="Заголовок 8 Знак"/>
    <w:basedOn w:val="a6"/>
    <w:link w:val="8"/>
    <w:rsid w:val="00710072"/>
    <w:rPr>
      <w:rFonts w:ascii="Arial" w:eastAsia="Times New Roman" w:hAnsi="Arial" w:cs="Times New Roman"/>
      <w:i/>
      <w:iCs/>
      <w:sz w:val="24"/>
      <w:szCs w:val="24"/>
    </w:rPr>
  </w:style>
  <w:style w:type="character" w:customStyle="1" w:styleId="90">
    <w:name w:val="Заголовок 9 Знак"/>
    <w:basedOn w:val="a6"/>
    <w:link w:val="9"/>
    <w:rsid w:val="00710072"/>
    <w:rPr>
      <w:rFonts w:ascii="Arial" w:eastAsia="MS Mincho" w:hAnsi="Arial" w:cs="Times New Roman"/>
    </w:rPr>
  </w:style>
  <w:style w:type="paragraph" w:customStyle="1" w:styleId="affff6">
    <w:name w:val="Таблица"/>
    <w:basedOn w:val="a5"/>
    <w:uiPriority w:val="99"/>
    <w:rsid w:val="00710072"/>
    <w:pPr>
      <w:tabs>
        <w:tab w:val="left" w:pos="851"/>
      </w:tabs>
      <w:spacing w:before="120"/>
      <w:jc w:val="both"/>
    </w:pPr>
    <w:rPr>
      <w:rFonts w:ascii="Arial" w:hAnsi="Arial"/>
      <w:kern w:val="28"/>
      <w:sz w:val="20"/>
      <w:szCs w:val="20"/>
    </w:rPr>
  </w:style>
  <w:style w:type="character" w:customStyle="1" w:styleId="afc">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
    <w:link w:val="afb"/>
    <w:qFormat/>
    <w:locked/>
    <w:rsid w:val="00710072"/>
    <w:rPr>
      <w:rFonts w:ascii="Arial Unicode MS" w:eastAsia="Arial Unicode MS" w:hAnsi="Arial Unicode MS" w:cs="Arial Unicode MS"/>
      <w:color w:val="000000"/>
      <w:sz w:val="24"/>
      <w:szCs w:val="24"/>
      <w:lang w:eastAsia="ru-RU"/>
    </w:rPr>
  </w:style>
  <w:style w:type="character" w:customStyle="1" w:styleId="FontStyle48">
    <w:name w:val="Font Style48"/>
    <w:rsid w:val="00710072"/>
    <w:rPr>
      <w:rFonts w:ascii="Times New Roman" w:hAnsi="Times New Roman" w:cs="Times New Roman"/>
      <w:sz w:val="12"/>
      <w:szCs w:val="12"/>
    </w:rPr>
  </w:style>
  <w:style w:type="paragraph" w:styleId="affff7">
    <w:name w:val="endnote text"/>
    <w:basedOn w:val="a5"/>
    <w:link w:val="affff8"/>
    <w:uiPriority w:val="99"/>
    <w:unhideWhenUsed/>
    <w:rsid w:val="00710072"/>
    <w:rPr>
      <w:rFonts w:ascii="Calibri" w:eastAsia="Calibri" w:hAnsi="Calibri"/>
      <w:sz w:val="20"/>
      <w:szCs w:val="20"/>
      <w:lang w:eastAsia="en-US"/>
    </w:rPr>
  </w:style>
  <w:style w:type="character" w:customStyle="1" w:styleId="affff8">
    <w:name w:val="Текст концевой сноски Знак"/>
    <w:basedOn w:val="a6"/>
    <w:link w:val="affff7"/>
    <w:uiPriority w:val="99"/>
    <w:rsid w:val="00710072"/>
    <w:rPr>
      <w:rFonts w:ascii="Calibri" w:eastAsia="Calibri" w:hAnsi="Calibri" w:cs="Times New Roman"/>
      <w:sz w:val="20"/>
      <w:szCs w:val="20"/>
    </w:rPr>
  </w:style>
  <w:style w:type="character" w:styleId="affff9">
    <w:name w:val="endnote reference"/>
    <w:uiPriority w:val="99"/>
    <w:unhideWhenUsed/>
    <w:rsid w:val="00710072"/>
    <w:rPr>
      <w:vertAlign w:val="superscript"/>
    </w:rPr>
  </w:style>
  <w:style w:type="character" w:customStyle="1" w:styleId="1f2">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Знак1 Знак Знак Знак Знак Знак1,Body single Знак"/>
    <w:rsid w:val="00710072"/>
    <w:rPr>
      <w:rFonts w:ascii="Times New Roman" w:eastAsia="Times New Roman" w:hAnsi="Times New Roman" w:cs="Times New Roman"/>
      <w:sz w:val="24"/>
      <w:szCs w:val="24"/>
      <w:lang w:eastAsia="ru-RU"/>
    </w:rPr>
  </w:style>
  <w:style w:type="paragraph" w:customStyle="1" w:styleId="214">
    <w:name w:val="Основной текст 21"/>
    <w:basedOn w:val="a5"/>
    <w:rsid w:val="00710072"/>
    <w:pPr>
      <w:overflowPunct w:val="0"/>
      <w:autoSpaceDE w:val="0"/>
      <w:autoSpaceDN w:val="0"/>
      <w:adjustRightInd w:val="0"/>
      <w:ind w:firstLine="709"/>
      <w:jc w:val="both"/>
      <w:textAlignment w:val="baseline"/>
    </w:pPr>
    <w:rPr>
      <w:sz w:val="28"/>
      <w:szCs w:val="20"/>
    </w:rPr>
  </w:style>
  <w:style w:type="paragraph" w:customStyle="1" w:styleId="u">
    <w:name w:val="u"/>
    <w:basedOn w:val="a5"/>
    <w:uiPriority w:val="99"/>
    <w:rsid w:val="00710072"/>
    <w:pPr>
      <w:ind w:firstLine="539"/>
      <w:jc w:val="both"/>
    </w:pPr>
    <w:rPr>
      <w:color w:val="000000"/>
      <w:sz w:val="18"/>
      <w:szCs w:val="18"/>
    </w:rPr>
  </w:style>
  <w:style w:type="paragraph" w:customStyle="1" w:styleId="affffa">
    <w:name w:val="ГП Основной"/>
    <w:qFormat/>
    <w:rsid w:val="00710072"/>
    <w:pPr>
      <w:spacing w:after="120"/>
      <w:ind w:firstLine="709"/>
      <w:jc w:val="both"/>
    </w:pPr>
    <w:rPr>
      <w:rFonts w:ascii="Tahoma" w:eastAsia="Times New Roman" w:hAnsi="Tahoma" w:cs="Tahoma"/>
      <w:sz w:val="24"/>
      <w:szCs w:val="24"/>
    </w:rPr>
  </w:style>
  <w:style w:type="character" w:customStyle="1" w:styleId="2f0">
    <w:name w:val="Основной текст (2)_"/>
    <w:rsid w:val="00710072"/>
    <w:rPr>
      <w:rFonts w:ascii="Times New Roman" w:eastAsia="Times New Roman" w:hAnsi="Times New Roman" w:cs="Times New Roman"/>
      <w:b/>
      <w:bCs/>
      <w:i w:val="0"/>
      <w:iCs w:val="0"/>
      <w:smallCaps w:val="0"/>
      <w:strike w:val="0"/>
      <w:sz w:val="22"/>
      <w:szCs w:val="22"/>
      <w:u w:val="none"/>
    </w:rPr>
  </w:style>
  <w:style w:type="character" w:customStyle="1" w:styleId="2f1">
    <w:name w:val="Основной текст (2)"/>
    <w:rsid w:val="0071007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2">
    <w:name w:val="Основной текст (2) + Не полужирный"/>
    <w:rsid w:val="0071007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6pt">
    <w:name w:val="Основной текст (2) + 16 pt;Не полужирный"/>
    <w:rsid w:val="00710072"/>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3b">
    <w:name w:val="Основной текст (3)_"/>
    <w:link w:val="3c"/>
    <w:rsid w:val="00710072"/>
    <w:rPr>
      <w:b/>
      <w:bCs/>
      <w:sz w:val="26"/>
      <w:szCs w:val="26"/>
      <w:shd w:val="clear" w:color="auto" w:fill="FFFFFF"/>
    </w:rPr>
  </w:style>
  <w:style w:type="paragraph" w:customStyle="1" w:styleId="3c">
    <w:name w:val="Основной текст (3)"/>
    <w:basedOn w:val="a5"/>
    <w:link w:val="3b"/>
    <w:rsid w:val="00710072"/>
    <w:pPr>
      <w:widowControl w:val="0"/>
      <w:shd w:val="clear" w:color="auto" w:fill="FFFFFF"/>
      <w:spacing w:before="420" w:line="504" w:lineRule="exact"/>
    </w:pPr>
    <w:rPr>
      <w:rFonts w:asciiTheme="minorHAnsi" w:eastAsiaTheme="minorHAnsi" w:hAnsiTheme="minorHAnsi" w:cstheme="minorBidi"/>
      <w:b/>
      <w:bCs/>
      <w:sz w:val="26"/>
      <w:szCs w:val="26"/>
      <w:lang w:eastAsia="en-US"/>
    </w:rPr>
  </w:style>
  <w:style w:type="character" w:customStyle="1" w:styleId="apple-style-span">
    <w:name w:val="apple-style-span"/>
    <w:rsid w:val="00710072"/>
  </w:style>
  <w:style w:type="character" w:styleId="affffb">
    <w:name w:val="Emphasis"/>
    <w:uiPriority w:val="99"/>
    <w:qFormat/>
    <w:rsid w:val="00710072"/>
    <w:rPr>
      <w:i/>
      <w:iCs/>
    </w:rPr>
  </w:style>
  <w:style w:type="paragraph" w:customStyle="1" w:styleId="TableContents">
    <w:name w:val="Table Contents"/>
    <w:basedOn w:val="a5"/>
    <w:qFormat/>
    <w:rsid w:val="00710072"/>
    <w:pPr>
      <w:widowControl w:val="0"/>
      <w:autoSpaceDN w:val="0"/>
      <w:adjustRightInd w:val="0"/>
    </w:pPr>
    <w:rPr>
      <w:rFonts w:eastAsia="Arial Unicode MS" w:cs="Tahoma"/>
      <w:lang w:eastAsia="en-US"/>
    </w:rPr>
  </w:style>
  <w:style w:type="paragraph" w:customStyle="1" w:styleId="Style1">
    <w:name w:val="Style1"/>
    <w:basedOn w:val="a5"/>
    <w:rsid w:val="00710072"/>
    <w:pPr>
      <w:widowControl w:val="0"/>
      <w:autoSpaceDE w:val="0"/>
      <w:autoSpaceDN w:val="0"/>
      <w:adjustRightInd w:val="0"/>
    </w:pPr>
  </w:style>
  <w:style w:type="paragraph" w:customStyle="1" w:styleId="Style6">
    <w:name w:val="Style6"/>
    <w:basedOn w:val="a5"/>
    <w:rsid w:val="00710072"/>
    <w:pPr>
      <w:widowControl w:val="0"/>
      <w:autoSpaceDE w:val="0"/>
      <w:autoSpaceDN w:val="0"/>
      <w:adjustRightInd w:val="0"/>
      <w:spacing w:line="230" w:lineRule="exact"/>
    </w:pPr>
  </w:style>
  <w:style w:type="character" w:customStyle="1" w:styleId="FontStyle40">
    <w:name w:val="Font Style40"/>
    <w:rsid w:val="00710072"/>
    <w:rPr>
      <w:rFonts w:ascii="Times New Roman" w:hAnsi="Times New Roman" w:cs="Times New Roman"/>
      <w:sz w:val="18"/>
      <w:szCs w:val="18"/>
    </w:rPr>
  </w:style>
  <w:style w:type="paragraph" w:customStyle="1" w:styleId="0">
    <w:name w:val="Основной 0"/>
    <w:aliases w:val="95ПК,Основной 0 Знак Знак"/>
    <w:basedOn w:val="a5"/>
    <w:link w:val="02"/>
    <w:qFormat/>
    <w:rsid w:val="00710072"/>
    <w:pPr>
      <w:ind w:firstLine="539"/>
      <w:jc w:val="both"/>
    </w:pPr>
    <w:rPr>
      <w:szCs w:val="22"/>
      <w:lang w:val="en-US" w:eastAsia="ar-SA"/>
    </w:rPr>
  </w:style>
  <w:style w:type="character" w:customStyle="1" w:styleId="02">
    <w:name w:val="Основной 0 Знак"/>
    <w:aliases w:val="95ПК Знак,Основной 0 Знак Знак Знак"/>
    <w:link w:val="0"/>
    <w:rsid w:val="00710072"/>
    <w:rPr>
      <w:rFonts w:ascii="Times New Roman" w:eastAsia="Times New Roman" w:hAnsi="Times New Roman" w:cs="Times New Roman"/>
      <w:sz w:val="24"/>
      <w:lang w:val="en-US" w:eastAsia="ar-SA"/>
    </w:rPr>
  </w:style>
  <w:style w:type="paragraph" w:customStyle="1" w:styleId="212pt">
    <w:name w:val="Заголовок 2 + 12 pt"/>
    <w:basedOn w:val="a5"/>
    <w:next w:val="a5"/>
    <w:link w:val="212pt0"/>
    <w:autoRedefine/>
    <w:rsid w:val="00710072"/>
    <w:pPr>
      <w:keepNext/>
      <w:spacing w:before="120" w:line="360" w:lineRule="auto"/>
      <w:jc w:val="center"/>
      <w:outlineLvl w:val="0"/>
    </w:pPr>
    <w:rPr>
      <w:b/>
      <w:bCs/>
      <w:iCs/>
      <w:sz w:val="20"/>
      <w:szCs w:val="20"/>
      <w:lang w:eastAsia="en-US"/>
    </w:rPr>
  </w:style>
  <w:style w:type="character" w:customStyle="1" w:styleId="212pt0">
    <w:name w:val="Заголовок 2 + 12 pt Знак"/>
    <w:link w:val="212pt"/>
    <w:rsid w:val="00710072"/>
    <w:rPr>
      <w:rFonts w:ascii="Times New Roman" w:eastAsia="Times New Roman" w:hAnsi="Times New Roman" w:cs="Times New Roman"/>
      <w:b/>
      <w:bCs/>
      <w:iCs/>
      <w:sz w:val="20"/>
      <w:szCs w:val="20"/>
    </w:rPr>
  </w:style>
  <w:style w:type="paragraph" w:customStyle="1" w:styleId="311">
    <w:name w:val="Основной текст 31"/>
    <w:basedOn w:val="a5"/>
    <w:link w:val="312"/>
    <w:uiPriority w:val="99"/>
    <w:rsid w:val="00710072"/>
    <w:pPr>
      <w:jc w:val="both"/>
    </w:pPr>
    <w:rPr>
      <w:szCs w:val="20"/>
      <w:lang w:eastAsia="ar-SA"/>
    </w:rPr>
  </w:style>
  <w:style w:type="character" w:customStyle="1" w:styleId="312">
    <w:name w:val="Основной текст 31 Знак"/>
    <w:link w:val="311"/>
    <w:uiPriority w:val="99"/>
    <w:rsid w:val="00710072"/>
    <w:rPr>
      <w:rFonts w:ascii="Times New Roman" w:eastAsia="Times New Roman" w:hAnsi="Times New Roman" w:cs="Times New Roman"/>
      <w:sz w:val="24"/>
      <w:szCs w:val="20"/>
      <w:lang w:eastAsia="ar-SA"/>
    </w:rPr>
  </w:style>
  <w:style w:type="paragraph" w:customStyle="1" w:styleId="Style20">
    <w:name w:val="Style20"/>
    <w:basedOn w:val="a5"/>
    <w:uiPriority w:val="99"/>
    <w:rsid w:val="00710072"/>
    <w:pPr>
      <w:widowControl w:val="0"/>
      <w:autoSpaceDE w:val="0"/>
      <w:autoSpaceDN w:val="0"/>
      <w:adjustRightInd w:val="0"/>
      <w:spacing w:line="562" w:lineRule="exact"/>
    </w:pPr>
  </w:style>
  <w:style w:type="character" w:customStyle="1" w:styleId="FontStyle140">
    <w:name w:val="Font Style140"/>
    <w:uiPriority w:val="99"/>
    <w:rsid w:val="00710072"/>
    <w:rPr>
      <w:rFonts w:ascii="Times New Roman" w:hAnsi="Times New Roman" w:cs="Times New Roman"/>
      <w:sz w:val="24"/>
      <w:szCs w:val="24"/>
    </w:rPr>
  </w:style>
  <w:style w:type="paragraph" w:customStyle="1" w:styleId="220">
    <w:name w:val="Основной текст 22"/>
    <w:basedOn w:val="a5"/>
    <w:rsid w:val="00710072"/>
    <w:pPr>
      <w:overflowPunct w:val="0"/>
      <w:autoSpaceDE w:val="0"/>
      <w:autoSpaceDN w:val="0"/>
      <w:adjustRightInd w:val="0"/>
      <w:ind w:firstLine="709"/>
      <w:jc w:val="both"/>
      <w:textAlignment w:val="baseline"/>
    </w:pPr>
    <w:rPr>
      <w:sz w:val="28"/>
      <w:szCs w:val="20"/>
    </w:rPr>
  </w:style>
  <w:style w:type="character" w:customStyle="1" w:styleId="140">
    <w:name w:val="Основной текст 14 Знак"/>
    <w:link w:val="141"/>
    <w:rsid w:val="00710072"/>
    <w:rPr>
      <w:sz w:val="28"/>
      <w:szCs w:val="24"/>
    </w:rPr>
  </w:style>
  <w:style w:type="paragraph" w:customStyle="1" w:styleId="141">
    <w:name w:val="Основной текст 14"/>
    <w:basedOn w:val="a5"/>
    <w:link w:val="140"/>
    <w:qFormat/>
    <w:rsid w:val="00710072"/>
    <w:pPr>
      <w:spacing w:line="360" w:lineRule="auto"/>
      <w:ind w:firstLine="709"/>
      <w:jc w:val="both"/>
    </w:pPr>
    <w:rPr>
      <w:rFonts w:asciiTheme="minorHAnsi" w:eastAsiaTheme="minorHAnsi" w:hAnsiTheme="minorHAnsi" w:cstheme="minorBidi"/>
      <w:sz w:val="28"/>
      <w:lang w:eastAsia="en-US"/>
    </w:rPr>
  </w:style>
  <w:style w:type="paragraph" w:customStyle="1" w:styleId="3f3f3f3f3f3f3f3f3f3f3f3f3f3f3f">
    <w:name w:val="Н3fа3fз3fв3fа3fн3fи3fе3f т3fа3fб3fл3fи3fц3fы3f"/>
    <w:basedOn w:val="a5"/>
    <w:rsid w:val="00710072"/>
    <w:pPr>
      <w:keepNext/>
      <w:keepLines/>
      <w:widowControl w:val="0"/>
      <w:suppressAutoHyphens/>
      <w:spacing w:before="120"/>
      <w:ind w:left="357" w:right="357" w:firstLine="720"/>
      <w:jc w:val="right"/>
    </w:pPr>
    <w:rPr>
      <w:rFonts w:ascii="Arial" w:hAnsi="Arial" w:cs="Tahoma"/>
      <w:b/>
      <w:color w:val="000000"/>
      <w:szCs w:val="20"/>
      <w:lang w:val="en-US" w:eastAsia="ar-SA"/>
    </w:rPr>
  </w:style>
  <w:style w:type="paragraph" w:customStyle="1" w:styleId="3f3f3f3f3f3f3f12">
    <w:name w:val="т3fа3fб3fл3fи3fц3fы3f 12"/>
    <w:basedOn w:val="a5"/>
    <w:rsid w:val="00710072"/>
    <w:pPr>
      <w:keepLines/>
      <w:widowControl w:val="0"/>
      <w:suppressAutoHyphens/>
      <w:jc w:val="both"/>
    </w:pPr>
    <w:rPr>
      <w:rFonts w:cs="Tahoma"/>
      <w:color w:val="000000"/>
      <w:szCs w:val="20"/>
      <w:lang w:val="en-US" w:eastAsia="ar-SA"/>
    </w:rPr>
  </w:style>
  <w:style w:type="paragraph" w:customStyle="1" w:styleId="Style14">
    <w:name w:val="Style14"/>
    <w:basedOn w:val="a5"/>
    <w:uiPriority w:val="99"/>
    <w:rsid w:val="00710072"/>
    <w:pPr>
      <w:widowControl w:val="0"/>
      <w:autoSpaceDE w:val="0"/>
      <w:autoSpaceDN w:val="0"/>
      <w:adjustRightInd w:val="0"/>
    </w:pPr>
  </w:style>
  <w:style w:type="paragraph" w:customStyle="1" w:styleId="Style48">
    <w:name w:val="Style48"/>
    <w:basedOn w:val="a5"/>
    <w:uiPriority w:val="99"/>
    <w:rsid w:val="00710072"/>
    <w:pPr>
      <w:widowControl w:val="0"/>
      <w:autoSpaceDE w:val="0"/>
      <w:autoSpaceDN w:val="0"/>
      <w:adjustRightInd w:val="0"/>
      <w:spacing w:line="322" w:lineRule="exact"/>
      <w:ind w:firstLine="706"/>
      <w:jc w:val="both"/>
    </w:pPr>
  </w:style>
  <w:style w:type="character" w:customStyle="1" w:styleId="FontStyle170">
    <w:name w:val="Font Style170"/>
    <w:uiPriority w:val="99"/>
    <w:rsid w:val="00710072"/>
    <w:rPr>
      <w:rFonts w:ascii="Times New Roman" w:hAnsi="Times New Roman" w:cs="Times New Roman"/>
      <w:i/>
      <w:iCs/>
      <w:sz w:val="26"/>
      <w:szCs w:val="26"/>
    </w:rPr>
  </w:style>
  <w:style w:type="character" w:customStyle="1" w:styleId="FontStyle173">
    <w:name w:val="Font Style173"/>
    <w:uiPriority w:val="99"/>
    <w:rsid w:val="00710072"/>
    <w:rPr>
      <w:rFonts w:ascii="Times New Roman" w:hAnsi="Times New Roman" w:cs="Times New Roman"/>
      <w:sz w:val="26"/>
      <w:szCs w:val="26"/>
    </w:rPr>
  </w:style>
  <w:style w:type="paragraph" w:customStyle="1" w:styleId="a3">
    <w:name w:val="_Таблица"/>
    <w:basedOn w:val="afb"/>
    <w:link w:val="affffc"/>
    <w:uiPriority w:val="99"/>
    <w:rsid w:val="00710072"/>
    <w:pPr>
      <w:keepNext/>
      <w:numPr>
        <w:numId w:val="11"/>
      </w:numPr>
      <w:tabs>
        <w:tab w:val="left" w:pos="1985"/>
      </w:tabs>
      <w:spacing w:before="240" w:after="120"/>
      <w:ind w:left="0" w:right="282" w:firstLine="709"/>
      <w:contextualSpacing w:val="0"/>
      <w:jc w:val="both"/>
    </w:pPr>
    <w:rPr>
      <w:rFonts w:ascii="Times New Roman" w:eastAsia="Calibri" w:hAnsi="Times New Roman" w:cs="Times New Roman"/>
      <w:b/>
      <w:color w:val="auto"/>
      <w:sz w:val="26"/>
      <w:szCs w:val="20"/>
    </w:rPr>
  </w:style>
  <w:style w:type="character" w:customStyle="1" w:styleId="affffc">
    <w:name w:val="_Таблица Знак"/>
    <w:link w:val="a3"/>
    <w:uiPriority w:val="99"/>
    <w:locked/>
    <w:rsid w:val="00710072"/>
    <w:rPr>
      <w:rFonts w:ascii="Times New Roman" w:eastAsia="Calibri" w:hAnsi="Times New Roman" w:cs="Times New Roman"/>
      <w:b/>
      <w:sz w:val="26"/>
      <w:szCs w:val="20"/>
      <w:lang w:eastAsia="ru-RU"/>
    </w:rPr>
  </w:style>
  <w:style w:type="paragraph" w:customStyle="1" w:styleId="affffd">
    <w:name w:val="_Обычный"/>
    <w:basedOn w:val="a5"/>
    <w:link w:val="affffe"/>
    <w:uiPriority w:val="99"/>
    <w:rsid w:val="00710072"/>
    <w:pPr>
      <w:spacing w:line="360" w:lineRule="auto"/>
      <w:ind w:firstLine="709"/>
      <w:jc w:val="both"/>
    </w:pPr>
    <w:rPr>
      <w:rFonts w:eastAsia="Calibri"/>
      <w:sz w:val="26"/>
      <w:szCs w:val="20"/>
    </w:rPr>
  </w:style>
  <w:style w:type="character" w:customStyle="1" w:styleId="affffe">
    <w:name w:val="_Обычный Знак"/>
    <w:link w:val="affffd"/>
    <w:uiPriority w:val="99"/>
    <w:locked/>
    <w:rsid w:val="00710072"/>
    <w:rPr>
      <w:rFonts w:ascii="Times New Roman" w:eastAsia="Calibri" w:hAnsi="Times New Roman" w:cs="Times New Roman"/>
      <w:sz w:val="26"/>
      <w:szCs w:val="20"/>
      <w:lang w:eastAsia="ru-RU"/>
    </w:rPr>
  </w:style>
  <w:style w:type="character" w:customStyle="1" w:styleId="FontStyle139">
    <w:name w:val="Font Style139"/>
    <w:uiPriority w:val="99"/>
    <w:rsid w:val="00710072"/>
    <w:rPr>
      <w:rFonts w:ascii="Times New Roman" w:hAnsi="Times New Roman" w:cs="Times New Roman"/>
      <w:b/>
      <w:bCs/>
      <w:sz w:val="22"/>
      <w:szCs w:val="22"/>
    </w:rPr>
  </w:style>
  <w:style w:type="character" w:customStyle="1" w:styleId="FontStyle144">
    <w:name w:val="Font Style144"/>
    <w:uiPriority w:val="99"/>
    <w:rsid w:val="00710072"/>
    <w:rPr>
      <w:rFonts w:ascii="Times New Roman" w:hAnsi="Times New Roman" w:cs="Times New Roman"/>
      <w:sz w:val="22"/>
      <w:szCs w:val="22"/>
    </w:rPr>
  </w:style>
  <w:style w:type="paragraph" w:customStyle="1" w:styleId="msonospacing0">
    <w:name w:val="msonospacing"/>
    <w:basedOn w:val="a5"/>
    <w:uiPriority w:val="99"/>
    <w:rsid w:val="00710072"/>
    <w:rPr>
      <w:rFonts w:ascii="Calibri" w:hAnsi="Calibri"/>
      <w:sz w:val="22"/>
      <w:szCs w:val="22"/>
    </w:rPr>
  </w:style>
  <w:style w:type="paragraph" w:customStyle="1" w:styleId="Style104">
    <w:name w:val="Style104"/>
    <w:basedOn w:val="a5"/>
    <w:uiPriority w:val="99"/>
    <w:rsid w:val="00710072"/>
    <w:pPr>
      <w:widowControl w:val="0"/>
      <w:autoSpaceDE w:val="0"/>
      <w:autoSpaceDN w:val="0"/>
      <w:adjustRightInd w:val="0"/>
      <w:spacing w:line="221" w:lineRule="exact"/>
      <w:jc w:val="center"/>
    </w:pPr>
    <w:rPr>
      <w:rFonts w:ascii="Segoe UI" w:hAnsi="Segoe UI" w:cs="Segoe UI"/>
    </w:rPr>
  </w:style>
  <w:style w:type="character" w:customStyle="1" w:styleId="FontStyle12">
    <w:name w:val="Font Style12"/>
    <w:uiPriority w:val="99"/>
    <w:rsid w:val="00710072"/>
    <w:rPr>
      <w:rFonts w:ascii="Times New Roman" w:hAnsi="Times New Roman" w:cs="Times New Roman"/>
      <w:sz w:val="20"/>
      <w:szCs w:val="20"/>
    </w:rPr>
  </w:style>
  <w:style w:type="character" w:customStyle="1" w:styleId="FontStyle138">
    <w:name w:val="Font Style138"/>
    <w:rsid w:val="00710072"/>
    <w:rPr>
      <w:rFonts w:ascii="Times New Roman" w:hAnsi="Times New Roman" w:cs="Times New Roman"/>
      <w:sz w:val="24"/>
      <w:szCs w:val="24"/>
    </w:rPr>
  </w:style>
  <w:style w:type="character" w:customStyle="1" w:styleId="FontStyle284">
    <w:name w:val="Font Style284"/>
    <w:rsid w:val="00710072"/>
    <w:rPr>
      <w:rFonts w:ascii="Times New Roman" w:hAnsi="Times New Roman" w:cs="Times New Roman" w:hint="default"/>
      <w:sz w:val="22"/>
      <w:szCs w:val="22"/>
    </w:rPr>
  </w:style>
  <w:style w:type="paragraph" w:customStyle="1" w:styleId="Style128">
    <w:name w:val="Style128"/>
    <w:basedOn w:val="a5"/>
    <w:rsid w:val="00710072"/>
    <w:pPr>
      <w:widowControl w:val="0"/>
      <w:autoSpaceDE w:val="0"/>
      <w:autoSpaceDN w:val="0"/>
      <w:adjustRightInd w:val="0"/>
      <w:spacing w:line="283" w:lineRule="exact"/>
      <w:ind w:hanging="350"/>
      <w:jc w:val="both"/>
    </w:pPr>
    <w:rPr>
      <w:rFonts w:ascii="Arial" w:hAnsi="Arial" w:cs="Arial"/>
    </w:rPr>
  </w:style>
  <w:style w:type="paragraph" w:customStyle="1" w:styleId="msonormalmailrucssattributepostfix">
    <w:name w:val="msonormal_mailru_css_attribute_postfix"/>
    <w:basedOn w:val="a5"/>
    <w:rsid w:val="00710072"/>
    <w:pPr>
      <w:spacing w:before="100" w:beforeAutospacing="1" w:after="100" w:afterAutospacing="1"/>
    </w:pPr>
  </w:style>
  <w:style w:type="character" w:customStyle="1" w:styleId="160">
    <w:name w:val="стиль16"/>
    <w:rsid w:val="00710072"/>
  </w:style>
  <w:style w:type="character" w:customStyle="1" w:styleId="150">
    <w:name w:val="стиль15"/>
    <w:rsid w:val="00710072"/>
  </w:style>
  <w:style w:type="character" w:customStyle="1" w:styleId="142">
    <w:name w:val="стиль14"/>
    <w:rsid w:val="00710072"/>
  </w:style>
  <w:style w:type="paragraph" w:customStyle="1" w:styleId="2f3">
    <w:name w:val="Текст2"/>
    <w:basedOn w:val="a5"/>
    <w:rsid w:val="00710072"/>
    <w:pPr>
      <w:suppressAutoHyphens/>
    </w:pPr>
    <w:rPr>
      <w:rFonts w:ascii="Courier New" w:hAnsi="Courier New" w:cs="Courier New"/>
      <w:sz w:val="20"/>
      <w:szCs w:val="20"/>
      <w:lang w:eastAsia="zh-CN"/>
    </w:rPr>
  </w:style>
  <w:style w:type="paragraph" w:customStyle="1" w:styleId="afffff">
    <w:name w:val="Базовый"/>
    <w:uiPriority w:val="99"/>
    <w:rsid w:val="00710072"/>
    <w:pPr>
      <w:tabs>
        <w:tab w:val="left" w:pos="708"/>
      </w:tabs>
      <w:suppressAutoHyphens/>
    </w:pPr>
    <w:rPr>
      <w:rFonts w:ascii="Calibri" w:eastAsia="Calibri" w:hAnsi="Calibri" w:cs="Times New Roman"/>
    </w:rPr>
  </w:style>
  <w:style w:type="table" w:customStyle="1" w:styleId="TableGridReport1">
    <w:name w:val="Table Grid Report1"/>
    <w:basedOn w:val="a7"/>
    <w:next w:val="aff"/>
    <w:uiPriority w:val="59"/>
    <w:rsid w:val="007100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7"/>
    <w:next w:val="aff"/>
    <w:uiPriority w:val="59"/>
    <w:rsid w:val="00710072"/>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1">
    <w:name w:val="S_Нумерованный_3.1"/>
    <w:basedOn w:val="a5"/>
    <w:link w:val="S310"/>
    <w:autoRedefine/>
    <w:rsid w:val="00710072"/>
    <w:pPr>
      <w:tabs>
        <w:tab w:val="left" w:pos="0"/>
      </w:tabs>
      <w:spacing w:line="360" w:lineRule="auto"/>
      <w:contextualSpacing/>
      <w:jc w:val="center"/>
    </w:pPr>
    <w:rPr>
      <w:rFonts w:ascii="Arial" w:hAnsi="Arial"/>
      <w:b/>
      <w:lang w:eastAsia="en-US"/>
    </w:rPr>
  </w:style>
  <w:style w:type="character" w:customStyle="1" w:styleId="S310">
    <w:name w:val="S_Нумерованный_3.1 Знак Знак"/>
    <w:link w:val="S31"/>
    <w:locked/>
    <w:rsid w:val="00710072"/>
    <w:rPr>
      <w:rFonts w:ascii="Arial" w:eastAsia="Times New Roman" w:hAnsi="Arial" w:cs="Times New Roman"/>
      <w:b/>
      <w:sz w:val="24"/>
      <w:szCs w:val="24"/>
    </w:rPr>
  </w:style>
  <w:style w:type="paragraph" w:customStyle="1" w:styleId="a1">
    <w:name w:val="Перечисление"/>
    <w:basedOn w:val="18"/>
    <w:rsid w:val="00710072"/>
    <w:pPr>
      <w:numPr>
        <w:numId w:val="16"/>
      </w:numPr>
      <w:spacing w:line="312" w:lineRule="auto"/>
      <w:ind w:left="993" w:hanging="284"/>
      <w:contextualSpacing w:val="0"/>
    </w:pPr>
  </w:style>
  <w:style w:type="paragraph" w:customStyle="1" w:styleId="03">
    <w:name w:val="Стиль Слева:  0"/>
    <w:aliases w:val="5 см"/>
    <w:basedOn w:val="a5"/>
    <w:rsid w:val="00710072"/>
    <w:pPr>
      <w:spacing w:line="312" w:lineRule="auto"/>
      <w:ind w:left="284" w:firstLine="709"/>
      <w:jc w:val="both"/>
    </w:pPr>
    <w:rPr>
      <w:szCs w:val="20"/>
      <w:lang w:eastAsia="en-US"/>
    </w:rPr>
  </w:style>
  <w:style w:type="paragraph" w:customStyle="1" w:styleId="afffff0">
    <w:name w:val="Обычный в таблице"/>
    <w:basedOn w:val="a5"/>
    <w:link w:val="afffff1"/>
    <w:semiHidden/>
    <w:rsid w:val="00710072"/>
    <w:pPr>
      <w:spacing w:line="360" w:lineRule="auto"/>
      <w:ind w:hanging="6"/>
      <w:jc w:val="center"/>
    </w:pPr>
    <w:rPr>
      <w:lang w:eastAsia="en-US"/>
    </w:rPr>
  </w:style>
  <w:style w:type="character" w:customStyle="1" w:styleId="afffff1">
    <w:name w:val="Обычный в таблице Знак"/>
    <w:link w:val="afffff0"/>
    <w:semiHidden/>
    <w:locked/>
    <w:rsid w:val="00710072"/>
    <w:rPr>
      <w:rFonts w:ascii="Times New Roman" w:eastAsia="Times New Roman" w:hAnsi="Times New Roman" w:cs="Times New Roman"/>
      <w:sz w:val="24"/>
      <w:szCs w:val="24"/>
    </w:rPr>
  </w:style>
  <w:style w:type="numbering" w:customStyle="1" w:styleId="12">
    <w:name w:val="Стиль1"/>
    <w:link w:val="1f3"/>
    <w:rsid w:val="00710072"/>
    <w:pPr>
      <w:numPr>
        <w:numId w:val="13"/>
      </w:numPr>
    </w:pPr>
  </w:style>
  <w:style w:type="paragraph" w:customStyle="1" w:styleId="112">
    <w:name w:val="Абзац списка11"/>
    <w:basedOn w:val="a5"/>
    <w:rsid w:val="00710072"/>
    <w:pPr>
      <w:ind w:left="720"/>
      <w:jc w:val="center"/>
    </w:pPr>
    <w:rPr>
      <w:rFonts w:ascii="Tahoma" w:hAnsi="Tahoma" w:cs="Tahoma"/>
      <w:sz w:val="22"/>
      <w:szCs w:val="22"/>
      <w:lang w:eastAsia="en-US"/>
    </w:rPr>
  </w:style>
  <w:style w:type="character" w:customStyle="1" w:styleId="53">
    <w:name w:val="Знак Знак5"/>
    <w:rsid w:val="00710072"/>
    <w:rPr>
      <w:rFonts w:eastAsia="MS Mincho"/>
      <w:sz w:val="24"/>
      <w:szCs w:val="24"/>
    </w:rPr>
  </w:style>
  <w:style w:type="character" w:customStyle="1" w:styleId="43">
    <w:name w:val="Знак Знак4"/>
    <w:rsid w:val="00710072"/>
    <w:rPr>
      <w:rFonts w:eastAsia="MS Mincho"/>
      <w:sz w:val="24"/>
      <w:szCs w:val="24"/>
    </w:rPr>
  </w:style>
  <w:style w:type="character" w:customStyle="1" w:styleId="3d">
    <w:name w:val="Знак Знак3"/>
    <w:rsid w:val="00710072"/>
    <w:rPr>
      <w:rFonts w:ascii="Tahoma" w:eastAsia="MS Mincho" w:hAnsi="Tahoma" w:cs="Tahoma"/>
      <w:sz w:val="16"/>
      <w:szCs w:val="16"/>
    </w:rPr>
  </w:style>
  <w:style w:type="character" w:customStyle="1" w:styleId="2f4">
    <w:name w:val="Знак Знак2"/>
    <w:rsid w:val="00710072"/>
    <w:rPr>
      <w:sz w:val="28"/>
      <w:szCs w:val="24"/>
    </w:rPr>
  </w:style>
  <w:style w:type="character" w:styleId="HTML1">
    <w:name w:val="HTML Cite"/>
    <w:unhideWhenUsed/>
    <w:rsid w:val="00710072"/>
    <w:rPr>
      <w:i/>
      <w:iCs/>
    </w:rPr>
  </w:style>
  <w:style w:type="character" w:customStyle="1" w:styleId="text3">
    <w:name w:val="text3"/>
    <w:rsid w:val="00710072"/>
    <w:rPr>
      <w:color w:val="000000"/>
    </w:rPr>
  </w:style>
  <w:style w:type="character" w:customStyle="1" w:styleId="afffff2">
    <w:name w:val="Продолжение ссылки"/>
    <w:rsid w:val="00710072"/>
    <w:rPr>
      <w:b/>
      <w:bCs/>
      <w:color w:val="008000"/>
      <w:sz w:val="26"/>
      <w:szCs w:val="26"/>
      <w:u w:val="single"/>
    </w:rPr>
  </w:style>
  <w:style w:type="character" w:customStyle="1" w:styleId="1f3">
    <w:name w:val="Стиль1 Знак"/>
    <w:link w:val="12"/>
    <w:rsid w:val="00710072"/>
    <w:rPr>
      <w:rFonts w:ascii="Cambria" w:eastAsia="Times New Roman" w:hAnsi="Cambria" w:cs="Times New Roman"/>
      <w:b/>
      <w:bCs/>
      <w:color w:val="4F81BD"/>
      <w:sz w:val="26"/>
      <w:szCs w:val="26"/>
    </w:rPr>
  </w:style>
  <w:style w:type="paragraph" w:customStyle="1" w:styleId="2f5">
    <w:name w:val="Заголовок 2 уровень"/>
    <w:basedOn w:val="2"/>
    <w:link w:val="2f6"/>
    <w:qFormat/>
    <w:rsid w:val="00710072"/>
    <w:pPr>
      <w:keepNext w:val="0"/>
      <w:keepLines w:val="0"/>
      <w:widowControl w:val="0"/>
      <w:numPr>
        <w:ilvl w:val="1"/>
      </w:numPr>
      <w:tabs>
        <w:tab w:val="left" w:pos="0"/>
        <w:tab w:val="left" w:pos="1134"/>
      </w:tabs>
      <w:autoSpaceDE w:val="0"/>
      <w:autoSpaceDN w:val="0"/>
      <w:adjustRightInd w:val="0"/>
      <w:spacing w:before="0" w:line="360" w:lineRule="auto"/>
      <w:ind w:left="1134" w:hanging="567"/>
      <w:contextualSpacing/>
      <w:jc w:val="both"/>
    </w:pPr>
    <w:rPr>
      <w:rFonts w:ascii="Arial" w:eastAsia="MS Mincho" w:hAnsi="Arial" w:cs="Times New Roman"/>
      <w:b w:val="0"/>
      <w:bCs w:val="0"/>
      <w:color w:val="auto"/>
      <w:sz w:val="24"/>
      <w:szCs w:val="24"/>
      <w:lang w:eastAsia="en-US"/>
    </w:rPr>
  </w:style>
  <w:style w:type="character" w:customStyle="1" w:styleId="2f6">
    <w:name w:val="Заголовок 2 уровень Знак"/>
    <w:link w:val="2f5"/>
    <w:rsid w:val="00710072"/>
    <w:rPr>
      <w:rFonts w:ascii="Arial" w:eastAsia="MS Mincho" w:hAnsi="Arial" w:cs="Times New Roman"/>
      <w:sz w:val="24"/>
      <w:szCs w:val="24"/>
    </w:rPr>
  </w:style>
  <w:style w:type="paragraph" w:customStyle="1" w:styleId="1f4">
    <w:name w:val="Заголовок1"/>
    <w:basedOn w:val="a5"/>
    <w:next w:val="af8"/>
    <w:rsid w:val="00710072"/>
    <w:pPr>
      <w:keepNext/>
      <w:suppressAutoHyphens/>
      <w:spacing w:before="240" w:after="120"/>
    </w:pPr>
    <w:rPr>
      <w:rFonts w:ascii="Arial" w:eastAsia="Lucida Sans Unicode" w:hAnsi="Arial" w:cs="Tahoma"/>
      <w:sz w:val="28"/>
      <w:szCs w:val="28"/>
      <w:lang w:eastAsia="ar-SA"/>
    </w:rPr>
  </w:style>
  <w:style w:type="paragraph" w:customStyle="1" w:styleId="3e">
    <w:name w:val="Название3"/>
    <w:basedOn w:val="a5"/>
    <w:next w:val="affb"/>
    <w:rsid w:val="00710072"/>
    <w:pPr>
      <w:suppressAutoHyphens/>
      <w:jc w:val="center"/>
    </w:pPr>
    <w:rPr>
      <w:sz w:val="28"/>
      <w:szCs w:val="20"/>
      <w:lang w:eastAsia="ar-SA"/>
    </w:rPr>
  </w:style>
  <w:style w:type="paragraph" w:customStyle="1" w:styleId="1f5">
    <w:name w:val="Обычный (веб)1"/>
    <w:basedOn w:val="a5"/>
    <w:rsid w:val="00710072"/>
    <w:pPr>
      <w:spacing w:before="100" w:beforeAutospacing="1" w:after="100" w:afterAutospacing="1"/>
    </w:pPr>
  </w:style>
  <w:style w:type="paragraph" w:customStyle="1" w:styleId="1f6">
    <w:name w:val="Текст1"/>
    <w:basedOn w:val="a5"/>
    <w:rsid w:val="00710072"/>
    <w:pPr>
      <w:widowControl w:val="0"/>
      <w:spacing w:line="360" w:lineRule="auto"/>
      <w:ind w:firstLine="720"/>
      <w:jc w:val="both"/>
    </w:pPr>
    <w:rPr>
      <w:sz w:val="28"/>
      <w:szCs w:val="20"/>
    </w:rPr>
  </w:style>
  <w:style w:type="paragraph" w:customStyle="1" w:styleId="afffff3">
    <w:name w:val="Содержимое таблицы"/>
    <w:basedOn w:val="a5"/>
    <w:qFormat/>
    <w:rsid w:val="00710072"/>
    <w:pPr>
      <w:suppressLineNumbers/>
      <w:suppressAutoHyphens/>
    </w:pPr>
    <w:rPr>
      <w:lang w:eastAsia="ar-SA"/>
    </w:rPr>
  </w:style>
  <w:style w:type="paragraph" w:customStyle="1" w:styleId="215">
    <w:name w:val="Обычный (веб)21"/>
    <w:basedOn w:val="a5"/>
    <w:rsid w:val="00710072"/>
    <w:pPr>
      <w:spacing w:after="180"/>
      <w:ind w:firstLine="240"/>
    </w:pPr>
  </w:style>
  <w:style w:type="character" w:customStyle="1" w:styleId="SubtitleChar">
    <w:name w:val="Subtitle Char"/>
    <w:locked/>
    <w:rsid w:val="00710072"/>
    <w:rPr>
      <w:rFonts w:ascii="Arial" w:hAnsi="Arial" w:cs="Arial"/>
      <w:b/>
      <w:bCs/>
      <w:i/>
      <w:iCs/>
      <w:sz w:val="24"/>
      <w:szCs w:val="24"/>
      <w:u w:val="single"/>
      <w:lang w:val="ru-RU" w:eastAsia="ja-JP" w:bidi="ar-SA"/>
    </w:rPr>
  </w:style>
  <w:style w:type="paragraph" w:customStyle="1" w:styleId="dealername">
    <w:name w:val="dealername"/>
    <w:basedOn w:val="a5"/>
    <w:rsid w:val="00710072"/>
    <w:pPr>
      <w:spacing w:before="100" w:beforeAutospacing="1" w:after="100" w:afterAutospacing="1"/>
    </w:pPr>
    <w:rPr>
      <w:rFonts w:ascii="Arial" w:hAnsi="Arial"/>
      <w:b/>
      <w:bCs/>
      <w:color w:val="000000"/>
      <w:sz w:val="21"/>
      <w:szCs w:val="21"/>
    </w:rPr>
  </w:style>
  <w:style w:type="character" w:customStyle="1" w:styleId="title1">
    <w:name w:val="title1"/>
    <w:rsid w:val="00710072"/>
    <w:rPr>
      <w:b w:val="0"/>
      <w:bCs w:val="0"/>
      <w:color w:val="09057C"/>
      <w:sz w:val="27"/>
      <w:szCs w:val="27"/>
      <w:u w:val="single"/>
    </w:rPr>
  </w:style>
  <w:style w:type="character" w:customStyle="1" w:styleId="text1">
    <w:name w:val="text1"/>
    <w:rsid w:val="00710072"/>
    <w:rPr>
      <w:b w:val="0"/>
      <w:bCs w:val="0"/>
      <w:strike w:val="0"/>
      <w:dstrike w:val="0"/>
      <w:color w:val="09057C"/>
      <w:sz w:val="23"/>
      <w:szCs w:val="23"/>
      <w:u w:val="none"/>
      <w:effect w:val="none"/>
    </w:rPr>
  </w:style>
  <w:style w:type="paragraph" w:customStyle="1" w:styleId="head">
    <w:name w:val="head"/>
    <w:basedOn w:val="a5"/>
    <w:rsid w:val="00710072"/>
    <w:pPr>
      <w:spacing w:before="100" w:beforeAutospacing="1" w:after="100" w:afterAutospacing="1"/>
      <w:jc w:val="center"/>
    </w:pPr>
    <w:rPr>
      <w:rFonts w:ascii="Verdana" w:hAnsi="Verdana"/>
      <w:color w:val="000000"/>
    </w:rPr>
  </w:style>
  <w:style w:type="table" w:styleId="1f7">
    <w:name w:val="Table Simple 1"/>
    <w:basedOn w:val="a7"/>
    <w:rsid w:val="0071007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afffff4">
    <w:name w:val="Текст_Жирный"/>
    <w:uiPriority w:val="99"/>
    <w:qFormat/>
    <w:rsid w:val="00710072"/>
    <w:rPr>
      <w:rFonts w:ascii="Times New Roman" w:hAnsi="Times New Roman" w:cs="Times New Roman"/>
      <w:b/>
      <w:bCs/>
    </w:rPr>
  </w:style>
  <w:style w:type="character" w:customStyle="1" w:styleId="afffff5">
    <w:name w:val="Текст_Обычный"/>
    <w:uiPriority w:val="99"/>
    <w:qFormat/>
    <w:rsid w:val="00710072"/>
  </w:style>
  <w:style w:type="character" w:customStyle="1" w:styleId="afffff6">
    <w:name w:val="Текст_Красный"/>
    <w:uiPriority w:val="1"/>
    <w:qFormat/>
    <w:rsid w:val="00710072"/>
    <w:rPr>
      <w:color w:val="FF0000"/>
    </w:rPr>
  </w:style>
  <w:style w:type="paragraph" w:customStyle="1" w:styleId="113">
    <w:name w:val="Табличный_таблица_11"/>
    <w:link w:val="114"/>
    <w:uiPriority w:val="99"/>
    <w:qFormat/>
    <w:rsid w:val="00710072"/>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uiPriority w:val="99"/>
    <w:locked/>
    <w:rsid w:val="00710072"/>
    <w:rPr>
      <w:rFonts w:ascii="Times New Roman" w:eastAsia="Times New Roman" w:hAnsi="Times New Roman" w:cs="Times New Roman"/>
      <w:lang w:eastAsia="ru-RU"/>
    </w:rPr>
  </w:style>
  <w:style w:type="paragraph" w:customStyle="1" w:styleId="1f8">
    <w:name w:val="Список_маркерный_1_уровень"/>
    <w:link w:val="1f9"/>
    <w:uiPriority w:val="99"/>
    <w:qFormat/>
    <w:rsid w:val="00710072"/>
    <w:pPr>
      <w:spacing w:before="60" w:after="100" w:line="240" w:lineRule="auto"/>
      <w:ind w:left="426"/>
      <w:jc w:val="both"/>
    </w:pPr>
    <w:rPr>
      <w:rFonts w:ascii="Times New Roman" w:eastAsia="Times New Roman" w:hAnsi="Times New Roman" w:cs="Times New Roman"/>
      <w:sz w:val="24"/>
      <w:szCs w:val="24"/>
      <w:lang w:eastAsia="ru-RU"/>
    </w:rPr>
  </w:style>
  <w:style w:type="character" w:customStyle="1" w:styleId="1f9">
    <w:name w:val="Список_маркерный_1_уровень Знак"/>
    <w:link w:val="1f8"/>
    <w:uiPriority w:val="99"/>
    <w:locked/>
    <w:rsid w:val="00710072"/>
    <w:rPr>
      <w:rFonts w:ascii="Times New Roman" w:eastAsia="Times New Roman" w:hAnsi="Times New Roman" w:cs="Times New Roman"/>
      <w:sz w:val="24"/>
      <w:szCs w:val="24"/>
      <w:lang w:eastAsia="ru-RU"/>
    </w:rPr>
  </w:style>
  <w:style w:type="paragraph" w:customStyle="1" w:styleId="a4">
    <w:name w:val="мар."/>
    <w:basedOn w:val="a5"/>
    <w:autoRedefine/>
    <w:rsid w:val="00710072"/>
    <w:pPr>
      <w:numPr>
        <w:numId w:val="18"/>
      </w:numPr>
      <w:jc w:val="both"/>
    </w:pPr>
    <w:rPr>
      <w:rFonts w:ascii="Arial" w:hAnsi="Arial"/>
      <w:sz w:val="20"/>
      <w:szCs w:val="20"/>
    </w:rPr>
  </w:style>
  <w:style w:type="paragraph" w:customStyle="1" w:styleId="HLP">
    <w:name w:val="HLP"/>
    <w:basedOn w:val="10"/>
    <w:next w:val="a5"/>
    <w:autoRedefine/>
    <w:rsid w:val="00710072"/>
    <w:pPr>
      <w:ind w:left="1429" w:hanging="360"/>
    </w:pPr>
    <w:rPr>
      <w:rFonts w:ascii="Arial" w:hAnsi="Arial"/>
      <w:b/>
      <w:snapToGrid w:val="0"/>
      <w:kern w:val="28"/>
      <w:sz w:val="20"/>
    </w:rPr>
  </w:style>
  <w:style w:type="paragraph" w:customStyle="1" w:styleId="2f7">
    <w:name w:val="Стиль 2 столбца (по центру)"/>
    <w:basedOn w:val="a5"/>
    <w:rsid w:val="00710072"/>
    <w:pPr>
      <w:jc w:val="center"/>
    </w:pPr>
    <w:rPr>
      <w:rFonts w:ascii="Arial" w:hAnsi="Arial"/>
      <w:szCs w:val="20"/>
    </w:rPr>
  </w:style>
  <w:style w:type="paragraph" w:customStyle="1" w:styleId="afffff7">
    <w:name w:val="Основа для док."/>
    <w:basedOn w:val="a5"/>
    <w:rsid w:val="00710072"/>
    <w:pPr>
      <w:ind w:firstLine="284"/>
      <w:jc w:val="both"/>
    </w:pPr>
    <w:rPr>
      <w:rFonts w:ascii="Arial" w:hAnsi="Arial"/>
      <w:szCs w:val="20"/>
    </w:rPr>
  </w:style>
  <w:style w:type="paragraph" w:customStyle="1" w:styleId="afffff8">
    <w:name w:val="марк основ"/>
    <w:basedOn w:val="afffff7"/>
    <w:rsid w:val="00710072"/>
    <w:pPr>
      <w:spacing w:before="120" w:after="120"/>
    </w:pPr>
    <w:rPr>
      <w:b/>
    </w:rPr>
  </w:style>
  <w:style w:type="numbering" w:customStyle="1" w:styleId="44">
    <w:name w:val="Нет списка4"/>
    <w:next w:val="a8"/>
    <w:uiPriority w:val="99"/>
    <w:semiHidden/>
    <w:unhideWhenUsed/>
    <w:rsid w:val="00710072"/>
  </w:style>
  <w:style w:type="numbering" w:customStyle="1" w:styleId="11">
    <w:name w:val="Стиль11"/>
    <w:rsid w:val="00710072"/>
    <w:pPr>
      <w:numPr>
        <w:numId w:val="17"/>
      </w:numPr>
    </w:pPr>
  </w:style>
  <w:style w:type="table" w:customStyle="1" w:styleId="115">
    <w:name w:val="Сетка таблицы11"/>
    <w:basedOn w:val="a7"/>
    <w:next w:val="aff"/>
    <w:rsid w:val="007100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Сетка таблицы3"/>
    <w:basedOn w:val="a7"/>
    <w:next w:val="aff"/>
    <w:uiPriority w:val="59"/>
    <w:rsid w:val="00710072"/>
    <w:pPr>
      <w:widowControl w:val="0"/>
      <w:autoSpaceDE w:val="0"/>
      <w:autoSpaceDN w:val="0"/>
      <w:adjustRightInd w:val="0"/>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7"/>
    <w:next w:val="aff"/>
    <w:uiPriority w:val="59"/>
    <w:rsid w:val="007100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7"/>
    <w:next w:val="aff"/>
    <w:uiPriority w:val="59"/>
    <w:rsid w:val="00710072"/>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5">
    <w:name w:val="Table Grid Report5"/>
    <w:basedOn w:val="a7"/>
    <w:next w:val="aff"/>
    <w:uiPriority w:val="59"/>
    <w:rsid w:val="007100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6">
    <w:name w:val="Table Grid Report6"/>
    <w:basedOn w:val="a7"/>
    <w:next w:val="aff"/>
    <w:uiPriority w:val="59"/>
    <w:rsid w:val="007100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Табличный_центр"/>
    <w:basedOn w:val="a5"/>
    <w:rsid w:val="00710072"/>
    <w:pPr>
      <w:shd w:val="clear" w:color="auto" w:fill="FFFFFF"/>
      <w:jc w:val="center"/>
    </w:pPr>
    <w:rPr>
      <w:rFonts w:ascii="Calibri" w:hAnsi="Calibri"/>
      <w:sz w:val="22"/>
      <w:szCs w:val="22"/>
    </w:rPr>
  </w:style>
  <w:style w:type="paragraph" w:styleId="afffffa">
    <w:name w:val="annotation text"/>
    <w:basedOn w:val="a5"/>
    <w:link w:val="afffffb"/>
    <w:uiPriority w:val="99"/>
    <w:rsid w:val="00710072"/>
    <w:rPr>
      <w:sz w:val="20"/>
      <w:szCs w:val="20"/>
    </w:rPr>
  </w:style>
  <w:style w:type="character" w:customStyle="1" w:styleId="afffffb">
    <w:name w:val="Текст примечания Знак"/>
    <w:basedOn w:val="a6"/>
    <w:link w:val="afffffa"/>
    <w:uiPriority w:val="99"/>
    <w:rsid w:val="00710072"/>
    <w:rPr>
      <w:rFonts w:ascii="Times New Roman" w:eastAsia="Times New Roman" w:hAnsi="Times New Roman" w:cs="Times New Roman"/>
      <w:sz w:val="20"/>
      <w:szCs w:val="20"/>
      <w:lang w:eastAsia="ru-RU"/>
    </w:rPr>
  </w:style>
  <w:style w:type="character" w:customStyle="1" w:styleId="Normal">
    <w:name w:val="Normal Знак"/>
    <w:link w:val="1f0"/>
    <w:rsid w:val="00710072"/>
    <w:rPr>
      <w:rFonts w:ascii="Arial" w:eastAsia="Times New Roman" w:hAnsi="Arial" w:cs="Times New Roman"/>
      <w:b/>
      <w:sz w:val="18"/>
      <w:szCs w:val="20"/>
      <w:lang w:eastAsia="ru-RU"/>
    </w:rPr>
  </w:style>
  <w:style w:type="paragraph" w:customStyle="1" w:styleId="Normal10-02">
    <w:name w:val="Normal + 10 пт полужирный По центру Слева:  -02 см Справ..."/>
    <w:basedOn w:val="a5"/>
    <w:link w:val="Normal10-020"/>
    <w:rsid w:val="00710072"/>
    <w:pPr>
      <w:ind w:left="-57" w:right="-113"/>
    </w:pPr>
    <w:rPr>
      <w:b/>
      <w:bCs/>
      <w:sz w:val="20"/>
      <w:szCs w:val="20"/>
    </w:rPr>
  </w:style>
  <w:style w:type="character" w:customStyle="1" w:styleId="Normal10-020">
    <w:name w:val="Normal + 10 пт полужирный По центру Слева:  -02 см Справ... Знак"/>
    <w:link w:val="Normal10-02"/>
    <w:locked/>
    <w:rsid w:val="00710072"/>
    <w:rPr>
      <w:rFonts w:ascii="Times New Roman" w:eastAsia="Times New Roman" w:hAnsi="Times New Roman" w:cs="Times New Roman"/>
      <w:b/>
      <w:bCs/>
      <w:sz w:val="20"/>
      <w:szCs w:val="20"/>
      <w:lang w:eastAsia="ru-RU"/>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
    <w:uiPriority w:val="35"/>
    <w:locked/>
    <w:rsid w:val="00710072"/>
    <w:rPr>
      <w:rFonts w:ascii="Times New Roman" w:eastAsia="Calibri" w:hAnsi="Times New Roman" w:cs="Times New Roman"/>
      <w:b/>
      <w:bCs/>
      <w:sz w:val="20"/>
      <w:szCs w:val="20"/>
      <w:lang w:eastAsia="ru-RU"/>
    </w:rPr>
  </w:style>
  <w:style w:type="table" w:customStyle="1" w:styleId="TableNormal">
    <w:name w:val="Table Normal"/>
    <w:uiPriority w:val="2"/>
    <w:semiHidden/>
    <w:unhideWhenUsed/>
    <w:qFormat/>
    <w:rsid w:val="0071007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710072"/>
    <w:pPr>
      <w:widowControl w:val="0"/>
      <w:autoSpaceDE w:val="0"/>
      <w:autoSpaceDN w:val="0"/>
    </w:pPr>
    <w:rPr>
      <w:sz w:val="22"/>
      <w:szCs w:val="22"/>
      <w:lang w:eastAsia="en-US"/>
    </w:rPr>
  </w:style>
  <w:style w:type="paragraph" w:customStyle="1" w:styleId="3">
    <w:name w:val="Заголовок 3(нумерованный)"/>
    <w:basedOn w:val="30"/>
    <w:rsid w:val="00710072"/>
    <w:pPr>
      <w:widowControl/>
      <w:numPr>
        <w:ilvl w:val="2"/>
        <w:numId w:val="20"/>
      </w:numPr>
      <w:spacing w:line="276" w:lineRule="auto"/>
      <w:ind w:left="720" w:hanging="432"/>
    </w:pPr>
    <w:rPr>
      <w:rFonts w:ascii="Cambria" w:eastAsia="Times New Roman" w:hAnsi="Cambria" w:cs="Times New Roman"/>
      <w:color w:val="4F81BD"/>
      <w:sz w:val="22"/>
      <w:szCs w:val="22"/>
      <w:lang w:eastAsia="en-US"/>
    </w:rPr>
  </w:style>
  <w:style w:type="character" w:customStyle="1" w:styleId="aff6">
    <w:name w:val="Список Знак"/>
    <w:link w:val="aff5"/>
    <w:rsid w:val="00710072"/>
    <w:rPr>
      <w:rFonts w:ascii="Arial" w:eastAsia="Lucida Sans Unicode" w:hAnsi="Arial" w:cs="Times New Roman"/>
      <w:sz w:val="24"/>
      <w:szCs w:val="24"/>
      <w:lang w:eastAsia="ru-RU"/>
    </w:rPr>
  </w:style>
  <w:style w:type="paragraph" w:customStyle="1" w:styleId="a">
    <w:name w:val="Список нумерованный"/>
    <w:basedOn w:val="a5"/>
    <w:rsid w:val="00710072"/>
    <w:pPr>
      <w:numPr>
        <w:numId w:val="24"/>
      </w:numPr>
      <w:spacing w:before="120"/>
      <w:jc w:val="both"/>
    </w:pPr>
  </w:style>
  <w:style w:type="paragraph" w:customStyle="1" w:styleId="afffffc">
    <w:name w:val="Табличный"/>
    <w:basedOn w:val="a5"/>
    <w:rsid w:val="00710072"/>
    <w:pPr>
      <w:keepNext/>
      <w:widowControl w:val="0"/>
      <w:spacing w:before="60" w:after="60"/>
      <w:jc w:val="center"/>
    </w:pPr>
    <w:rPr>
      <w:b/>
      <w:sz w:val="22"/>
      <w:szCs w:val="20"/>
    </w:rPr>
  </w:style>
  <w:style w:type="paragraph" w:customStyle="1" w:styleId="afffffd">
    <w:name w:val="Содержание"/>
    <w:basedOn w:val="a5"/>
    <w:rsid w:val="00710072"/>
    <w:pPr>
      <w:widowControl w:val="0"/>
      <w:spacing w:before="240" w:after="240"/>
      <w:jc w:val="center"/>
    </w:pPr>
    <w:rPr>
      <w:b/>
      <w:caps/>
      <w:szCs w:val="20"/>
    </w:rPr>
  </w:style>
  <w:style w:type="paragraph" w:customStyle="1" w:styleId="afffffe">
    <w:name w:val="Название таблицы"/>
    <w:basedOn w:val="afff"/>
    <w:rsid w:val="00710072"/>
    <w:pPr>
      <w:keepNext/>
      <w:spacing w:before="240" w:line="240" w:lineRule="auto"/>
      <w:ind w:firstLine="0"/>
      <w:jc w:val="left"/>
    </w:pPr>
    <w:rPr>
      <w:rFonts w:ascii="Calibri" w:eastAsia="Times New Roman" w:hAnsi="Calibri"/>
      <w:sz w:val="24"/>
      <w:szCs w:val="22"/>
    </w:rPr>
  </w:style>
  <w:style w:type="paragraph" w:customStyle="1" w:styleId="affffff">
    <w:name w:val="Табличный_заголовки"/>
    <w:basedOn w:val="a5"/>
    <w:rsid w:val="00710072"/>
    <w:pPr>
      <w:keepNext/>
      <w:keepLines/>
      <w:jc w:val="center"/>
    </w:pPr>
    <w:rPr>
      <w:rFonts w:ascii="Calibri" w:hAnsi="Calibri"/>
      <w:b/>
      <w:sz w:val="22"/>
      <w:szCs w:val="22"/>
    </w:rPr>
  </w:style>
  <w:style w:type="paragraph" w:customStyle="1" w:styleId="1">
    <w:name w:val="Список 1)"/>
    <w:basedOn w:val="a5"/>
    <w:rsid w:val="00710072"/>
    <w:pPr>
      <w:numPr>
        <w:numId w:val="23"/>
      </w:numPr>
      <w:spacing w:after="60"/>
      <w:ind w:left="990" w:hanging="360"/>
      <w:jc w:val="both"/>
    </w:pPr>
    <w:rPr>
      <w:rFonts w:ascii="Calibri" w:hAnsi="Calibri"/>
    </w:rPr>
  </w:style>
  <w:style w:type="paragraph" w:customStyle="1" w:styleId="a2">
    <w:name w:val="Табличный_нумерованный"/>
    <w:basedOn w:val="a5"/>
    <w:link w:val="affffff0"/>
    <w:rsid w:val="00710072"/>
    <w:pPr>
      <w:numPr>
        <w:numId w:val="22"/>
      </w:numPr>
    </w:pPr>
    <w:rPr>
      <w:rFonts w:ascii="Calibri" w:hAnsi="Calibri"/>
      <w:sz w:val="22"/>
      <w:szCs w:val="22"/>
    </w:rPr>
  </w:style>
  <w:style w:type="character" w:customStyle="1" w:styleId="affffff0">
    <w:name w:val="Табличный_нумерованный Знак"/>
    <w:link w:val="a2"/>
    <w:rsid w:val="00710072"/>
    <w:rPr>
      <w:rFonts w:ascii="Calibri" w:eastAsia="Times New Roman" w:hAnsi="Calibri" w:cs="Times New Roman"/>
      <w:lang w:eastAsia="ru-RU"/>
    </w:rPr>
  </w:style>
  <w:style w:type="paragraph" w:styleId="affffff1">
    <w:name w:val="toa heading"/>
    <w:basedOn w:val="a5"/>
    <w:next w:val="a5"/>
    <w:rsid w:val="00710072"/>
    <w:pPr>
      <w:spacing w:before="40" w:after="20"/>
      <w:jc w:val="center"/>
    </w:pPr>
    <w:rPr>
      <w:b/>
      <w:sz w:val="22"/>
      <w:szCs w:val="20"/>
    </w:rPr>
  </w:style>
  <w:style w:type="paragraph" w:styleId="affffff2">
    <w:name w:val="annotation subject"/>
    <w:basedOn w:val="afffffa"/>
    <w:next w:val="afffffa"/>
    <w:link w:val="affffff3"/>
    <w:rsid w:val="00710072"/>
    <w:pPr>
      <w:ind w:firstLine="284"/>
      <w:jc w:val="both"/>
    </w:pPr>
    <w:rPr>
      <w:b/>
      <w:bCs/>
    </w:rPr>
  </w:style>
  <w:style w:type="character" w:customStyle="1" w:styleId="affffff3">
    <w:name w:val="Тема примечания Знак"/>
    <w:basedOn w:val="afffffb"/>
    <w:link w:val="affffff2"/>
    <w:rsid w:val="00710072"/>
    <w:rPr>
      <w:rFonts w:ascii="Times New Roman" w:eastAsia="Times New Roman" w:hAnsi="Times New Roman" w:cs="Times New Roman"/>
      <w:b/>
      <w:bCs/>
      <w:sz w:val="20"/>
      <w:szCs w:val="20"/>
      <w:lang w:eastAsia="ru-RU"/>
    </w:rPr>
  </w:style>
  <w:style w:type="paragraph" w:customStyle="1" w:styleId="a0">
    <w:name w:val="Список а)"/>
    <w:basedOn w:val="aff5"/>
    <w:rsid w:val="00710072"/>
    <w:pPr>
      <w:widowControl/>
      <w:numPr>
        <w:numId w:val="21"/>
      </w:numPr>
      <w:spacing w:after="60"/>
      <w:ind w:left="1800" w:hanging="360"/>
      <w:contextualSpacing w:val="0"/>
      <w:jc w:val="both"/>
    </w:pPr>
    <w:rPr>
      <w:rFonts w:ascii="Calibri" w:eastAsia="Times New Roman" w:hAnsi="Calibri"/>
      <w:snapToGrid w:val="0"/>
    </w:rPr>
  </w:style>
  <w:style w:type="character" w:styleId="affffff4">
    <w:name w:val="annotation reference"/>
    <w:rsid w:val="00710072"/>
    <w:rPr>
      <w:sz w:val="16"/>
      <w:szCs w:val="16"/>
    </w:rPr>
  </w:style>
  <w:style w:type="paragraph" w:customStyle="1" w:styleId="affffff5">
    <w:name w:val="Табличный_слева"/>
    <w:basedOn w:val="a5"/>
    <w:rsid w:val="00710072"/>
    <w:rPr>
      <w:rFonts w:ascii="Calibri" w:hAnsi="Calibri"/>
      <w:sz w:val="22"/>
      <w:szCs w:val="22"/>
    </w:rPr>
  </w:style>
  <w:style w:type="paragraph" w:customStyle="1" w:styleId="1fa">
    <w:name w:val="Обычный 1"/>
    <w:basedOn w:val="a5"/>
    <w:next w:val="a5"/>
    <w:semiHidden/>
    <w:rsid w:val="00710072"/>
    <w:pPr>
      <w:tabs>
        <w:tab w:val="num" w:pos="360"/>
      </w:tabs>
      <w:spacing w:before="120"/>
      <w:ind w:left="360" w:hanging="360"/>
      <w:jc w:val="both"/>
    </w:pPr>
    <w:rPr>
      <w:szCs w:val="20"/>
    </w:rPr>
  </w:style>
  <w:style w:type="paragraph" w:customStyle="1" w:styleId="affffff6">
    <w:name w:val="Обычный влево"/>
    <w:basedOn w:val="1fa"/>
    <w:rsid w:val="00710072"/>
    <w:pPr>
      <w:tabs>
        <w:tab w:val="clear" w:pos="360"/>
      </w:tabs>
      <w:spacing w:before="0"/>
      <w:ind w:left="0" w:firstLine="0"/>
      <w:jc w:val="left"/>
    </w:pPr>
  </w:style>
  <w:style w:type="paragraph" w:customStyle="1" w:styleId="affffff7">
    <w:name w:val="Табличный_по ширине"/>
    <w:basedOn w:val="affffff5"/>
    <w:rsid w:val="00710072"/>
    <w:pPr>
      <w:jc w:val="both"/>
    </w:pPr>
    <w:rPr>
      <w:rFonts w:ascii="Cambria" w:hAnsi="Cambria"/>
    </w:rPr>
  </w:style>
  <w:style w:type="character" w:styleId="affffff8">
    <w:name w:val="Placeholder Text"/>
    <w:uiPriority w:val="99"/>
    <w:semiHidden/>
    <w:rsid w:val="00710072"/>
    <w:rPr>
      <w:color w:val="808080"/>
    </w:rPr>
  </w:style>
  <w:style w:type="table" w:customStyle="1" w:styleId="affffff9">
    <w:name w:val="Стиль Таблица Геоника"/>
    <w:basedOn w:val="a7"/>
    <w:uiPriority w:val="99"/>
    <w:rsid w:val="00710072"/>
    <w:pPr>
      <w:spacing w:after="0" w:line="240" w:lineRule="auto"/>
    </w:pPr>
    <w:rPr>
      <w:rFonts w:ascii="Times New Roman" w:eastAsia="Times New Roman" w:hAnsi="Times New Roman" w:cs="Times New Roman"/>
      <w:sz w:val="20"/>
      <w:szCs w:val="20"/>
      <w:lang w:eastAsia="ru-RU"/>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styleId="2f8">
    <w:name w:val="Quote"/>
    <w:basedOn w:val="a5"/>
    <w:next w:val="a5"/>
    <w:link w:val="2f9"/>
    <w:uiPriority w:val="29"/>
    <w:rsid w:val="00710072"/>
    <w:pPr>
      <w:spacing w:before="200" w:after="200" w:line="276" w:lineRule="auto"/>
    </w:pPr>
    <w:rPr>
      <w:rFonts w:ascii="Calibri" w:hAnsi="Calibri"/>
      <w:i/>
      <w:iCs/>
      <w:sz w:val="20"/>
      <w:szCs w:val="20"/>
      <w:lang w:val="en-US" w:eastAsia="en-US"/>
    </w:rPr>
  </w:style>
  <w:style w:type="character" w:customStyle="1" w:styleId="2f9">
    <w:name w:val="Цитата 2 Знак"/>
    <w:basedOn w:val="a6"/>
    <w:link w:val="2f8"/>
    <w:uiPriority w:val="29"/>
    <w:rsid w:val="00710072"/>
    <w:rPr>
      <w:rFonts w:ascii="Calibri" w:eastAsia="Times New Roman" w:hAnsi="Calibri" w:cs="Times New Roman"/>
      <w:i/>
      <w:iCs/>
      <w:sz w:val="20"/>
      <w:szCs w:val="20"/>
      <w:lang w:val="en-US"/>
    </w:rPr>
  </w:style>
  <w:style w:type="paragraph" w:styleId="affffffa">
    <w:name w:val="Intense Quote"/>
    <w:basedOn w:val="a5"/>
    <w:next w:val="a5"/>
    <w:link w:val="affffffb"/>
    <w:uiPriority w:val="30"/>
    <w:rsid w:val="00710072"/>
    <w:pPr>
      <w:pBdr>
        <w:top w:val="single" w:sz="4" w:space="10" w:color="4F81BD"/>
        <w:left w:val="single" w:sz="4" w:space="10" w:color="4F81BD"/>
      </w:pBdr>
      <w:spacing w:before="200" w:line="276" w:lineRule="auto"/>
      <w:ind w:left="1296" w:right="1152"/>
      <w:jc w:val="both"/>
    </w:pPr>
    <w:rPr>
      <w:rFonts w:ascii="Calibri" w:hAnsi="Calibri"/>
      <w:i/>
      <w:iCs/>
      <w:color w:val="4F81BD"/>
      <w:sz w:val="20"/>
      <w:szCs w:val="20"/>
      <w:lang w:val="en-US" w:eastAsia="en-US"/>
    </w:rPr>
  </w:style>
  <w:style w:type="character" w:customStyle="1" w:styleId="affffffb">
    <w:name w:val="Выделенная цитата Знак"/>
    <w:basedOn w:val="a6"/>
    <w:link w:val="affffffa"/>
    <w:uiPriority w:val="30"/>
    <w:rsid w:val="00710072"/>
    <w:rPr>
      <w:rFonts w:ascii="Calibri" w:eastAsia="Times New Roman" w:hAnsi="Calibri" w:cs="Times New Roman"/>
      <w:i/>
      <w:iCs/>
      <w:color w:val="4F81BD"/>
      <w:sz w:val="20"/>
      <w:szCs w:val="20"/>
      <w:lang w:val="en-US"/>
    </w:rPr>
  </w:style>
  <w:style w:type="character" w:styleId="affffffc">
    <w:name w:val="Subtle Emphasis"/>
    <w:uiPriority w:val="19"/>
    <w:rsid w:val="00710072"/>
    <w:rPr>
      <w:i/>
      <w:iCs/>
      <w:color w:val="243F60"/>
    </w:rPr>
  </w:style>
  <w:style w:type="character" w:styleId="affffffd">
    <w:name w:val="Intense Emphasis"/>
    <w:uiPriority w:val="21"/>
    <w:rsid w:val="00710072"/>
    <w:rPr>
      <w:b/>
      <w:bCs/>
      <w:caps/>
      <w:color w:val="243F60"/>
      <w:spacing w:val="10"/>
    </w:rPr>
  </w:style>
  <w:style w:type="character" w:styleId="affffffe">
    <w:name w:val="Subtle Reference"/>
    <w:uiPriority w:val="31"/>
    <w:rsid w:val="00710072"/>
    <w:rPr>
      <w:b/>
      <w:bCs/>
      <w:color w:val="4F81BD"/>
    </w:rPr>
  </w:style>
  <w:style w:type="character" w:styleId="afffffff">
    <w:name w:val="Intense Reference"/>
    <w:uiPriority w:val="32"/>
    <w:rsid w:val="00710072"/>
    <w:rPr>
      <w:b/>
      <w:bCs/>
      <w:i/>
      <w:iCs/>
      <w:caps/>
      <w:color w:val="4F81BD"/>
    </w:rPr>
  </w:style>
  <w:style w:type="character" w:styleId="afffffff0">
    <w:name w:val="Book Title"/>
    <w:uiPriority w:val="33"/>
    <w:rsid w:val="00710072"/>
    <w:rPr>
      <w:b/>
      <w:bCs/>
      <w:i/>
      <w:iCs/>
      <w:spacing w:val="9"/>
    </w:rPr>
  </w:style>
  <w:style w:type="numbering" w:styleId="111111">
    <w:name w:val="Outline List 2"/>
    <w:basedOn w:val="a8"/>
    <w:rsid w:val="00710072"/>
    <w:pPr>
      <w:numPr>
        <w:numId w:val="25"/>
      </w:numPr>
    </w:pPr>
  </w:style>
  <w:style w:type="numbering" w:styleId="1ai">
    <w:name w:val="Outline List 1"/>
    <w:basedOn w:val="a8"/>
    <w:rsid w:val="00710072"/>
    <w:pPr>
      <w:numPr>
        <w:numId w:val="26"/>
      </w:numPr>
    </w:pPr>
  </w:style>
  <w:style w:type="paragraph" w:styleId="afffffff1">
    <w:name w:val="Block Text"/>
    <w:basedOn w:val="a5"/>
    <w:rsid w:val="00710072"/>
    <w:pPr>
      <w:spacing w:before="200" w:after="200" w:line="360" w:lineRule="auto"/>
      <w:ind w:left="526" w:right="43" w:firstLine="709"/>
      <w:jc w:val="both"/>
    </w:pPr>
    <w:rPr>
      <w:rFonts w:ascii="Calibri" w:hAnsi="Calibri"/>
      <w:sz w:val="28"/>
      <w:szCs w:val="28"/>
      <w:lang w:val="en-US" w:eastAsia="en-US" w:bidi="en-US"/>
    </w:rPr>
  </w:style>
  <w:style w:type="character" w:styleId="afffffff2">
    <w:name w:val="line number"/>
    <w:rsid w:val="00710072"/>
    <w:rPr>
      <w:sz w:val="18"/>
      <w:szCs w:val="18"/>
    </w:rPr>
  </w:style>
  <w:style w:type="paragraph" w:styleId="3f0">
    <w:name w:val="List 3"/>
    <w:basedOn w:val="aff5"/>
    <w:rsid w:val="00710072"/>
    <w:pPr>
      <w:widowControl/>
      <w:spacing w:before="200" w:after="240" w:line="240" w:lineRule="atLeast"/>
      <w:ind w:left="2160" w:hanging="360"/>
      <w:contextualSpacing w:val="0"/>
      <w:jc w:val="both"/>
    </w:pPr>
    <w:rPr>
      <w:rFonts w:eastAsia="Times New Roman" w:cs="Arial"/>
      <w:spacing w:val="-5"/>
      <w:sz w:val="20"/>
      <w:szCs w:val="20"/>
      <w:lang w:val="en-US" w:eastAsia="en-US" w:bidi="en-US"/>
    </w:rPr>
  </w:style>
  <w:style w:type="paragraph" w:styleId="45">
    <w:name w:val="List 4"/>
    <w:basedOn w:val="aff5"/>
    <w:rsid w:val="00710072"/>
    <w:pPr>
      <w:widowControl/>
      <w:spacing w:before="200" w:after="240" w:line="240" w:lineRule="atLeast"/>
      <w:ind w:left="2520" w:hanging="360"/>
      <w:contextualSpacing w:val="0"/>
      <w:jc w:val="both"/>
    </w:pPr>
    <w:rPr>
      <w:rFonts w:eastAsia="Times New Roman" w:cs="Arial"/>
      <w:spacing w:val="-5"/>
      <w:sz w:val="20"/>
      <w:szCs w:val="20"/>
      <w:lang w:val="en-US" w:eastAsia="en-US" w:bidi="en-US"/>
    </w:rPr>
  </w:style>
  <w:style w:type="paragraph" w:styleId="54">
    <w:name w:val="List 5"/>
    <w:basedOn w:val="aff5"/>
    <w:rsid w:val="00710072"/>
    <w:pPr>
      <w:widowControl/>
      <w:spacing w:before="200" w:after="240" w:line="240" w:lineRule="atLeast"/>
      <w:ind w:left="2880" w:hanging="360"/>
      <w:contextualSpacing w:val="0"/>
      <w:jc w:val="both"/>
    </w:pPr>
    <w:rPr>
      <w:rFonts w:eastAsia="Times New Roman" w:cs="Arial"/>
      <w:spacing w:val="-5"/>
      <w:sz w:val="20"/>
      <w:szCs w:val="20"/>
      <w:lang w:val="en-US" w:eastAsia="en-US" w:bidi="en-US"/>
    </w:rPr>
  </w:style>
  <w:style w:type="paragraph" w:styleId="2fa">
    <w:name w:val="List Bullet 2"/>
    <w:basedOn w:val="affa"/>
    <w:autoRedefine/>
    <w:rsid w:val="00710072"/>
    <w:pPr>
      <w:tabs>
        <w:tab w:val="num" w:pos="360"/>
      </w:tabs>
      <w:spacing w:before="200" w:after="240" w:line="240" w:lineRule="atLeast"/>
      <w:ind w:left="1800"/>
      <w:contextualSpacing w:val="0"/>
    </w:pPr>
    <w:rPr>
      <w:rFonts w:ascii="Arial" w:hAnsi="Arial" w:cs="Arial"/>
      <w:spacing w:val="-5"/>
      <w:sz w:val="20"/>
      <w:szCs w:val="20"/>
      <w:lang w:val="en-US" w:bidi="en-US"/>
    </w:rPr>
  </w:style>
  <w:style w:type="paragraph" w:styleId="3f1">
    <w:name w:val="List Bullet 3"/>
    <w:basedOn w:val="affa"/>
    <w:autoRedefine/>
    <w:rsid w:val="00710072"/>
    <w:pPr>
      <w:tabs>
        <w:tab w:val="num" w:pos="360"/>
      </w:tabs>
      <w:spacing w:before="200" w:after="240" w:line="240" w:lineRule="atLeast"/>
      <w:ind w:left="2160"/>
      <w:contextualSpacing w:val="0"/>
    </w:pPr>
    <w:rPr>
      <w:rFonts w:ascii="Arial" w:hAnsi="Arial" w:cs="Arial"/>
      <w:spacing w:val="-5"/>
      <w:sz w:val="20"/>
      <w:szCs w:val="20"/>
      <w:lang w:val="en-US" w:bidi="en-US"/>
    </w:rPr>
  </w:style>
  <w:style w:type="paragraph" w:styleId="46">
    <w:name w:val="List Bullet 4"/>
    <w:basedOn w:val="affa"/>
    <w:autoRedefine/>
    <w:rsid w:val="00710072"/>
    <w:pPr>
      <w:tabs>
        <w:tab w:val="num" w:pos="360"/>
      </w:tabs>
      <w:spacing w:before="200" w:after="240" w:line="240" w:lineRule="atLeast"/>
      <w:ind w:left="2520"/>
      <w:contextualSpacing w:val="0"/>
    </w:pPr>
    <w:rPr>
      <w:rFonts w:ascii="Arial" w:hAnsi="Arial" w:cs="Arial"/>
      <w:spacing w:val="-5"/>
      <w:sz w:val="20"/>
      <w:szCs w:val="20"/>
      <w:lang w:val="en-US" w:bidi="en-US"/>
    </w:rPr>
  </w:style>
  <w:style w:type="paragraph" w:styleId="55">
    <w:name w:val="List Bullet 5"/>
    <w:basedOn w:val="affa"/>
    <w:autoRedefine/>
    <w:rsid w:val="00710072"/>
    <w:pPr>
      <w:tabs>
        <w:tab w:val="num" w:pos="360"/>
      </w:tabs>
      <w:spacing w:before="200" w:after="240" w:line="240" w:lineRule="atLeast"/>
      <w:ind w:left="2880"/>
      <w:contextualSpacing w:val="0"/>
    </w:pPr>
    <w:rPr>
      <w:rFonts w:ascii="Arial" w:hAnsi="Arial" w:cs="Arial"/>
      <w:spacing w:val="-5"/>
      <w:sz w:val="20"/>
      <w:szCs w:val="20"/>
      <w:lang w:val="en-US" w:bidi="en-US"/>
    </w:rPr>
  </w:style>
  <w:style w:type="paragraph" w:styleId="afffffff3">
    <w:name w:val="List Continue"/>
    <w:basedOn w:val="aff5"/>
    <w:rsid w:val="00710072"/>
    <w:pPr>
      <w:widowControl/>
      <w:spacing w:before="200" w:after="240" w:line="240" w:lineRule="atLeast"/>
      <w:ind w:left="1440" w:firstLine="0"/>
      <w:contextualSpacing w:val="0"/>
      <w:jc w:val="both"/>
    </w:pPr>
    <w:rPr>
      <w:rFonts w:eastAsia="Times New Roman" w:cs="Arial"/>
      <w:spacing w:val="-5"/>
      <w:sz w:val="20"/>
      <w:szCs w:val="20"/>
      <w:lang w:val="en-US" w:eastAsia="en-US" w:bidi="en-US"/>
    </w:rPr>
  </w:style>
  <w:style w:type="paragraph" w:styleId="2fb">
    <w:name w:val="List Continue 2"/>
    <w:basedOn w:val="afffffff3"/>
    <w:rsid w:val="00710072"/>
    <w:pPr>
      <w:ind w:left="2160"/>
    </w:pPr>
  </w:style>
  <w:style w:type="paragraph" w:styleId="3f2">
    <w:name w:val="List Continue 3"/>
    <w:basedOn w:val="afffffff3"/>
    <w:rsid w:val="00710072"/>
    <w:pPr>
      <w:ind w:left="2520"/>
    </w:pPr>
  </w:style>
  <w:style w:type="paragraph" w:styleId="47">
    <w:name w:val="List Continue 4"/>
    <w:basedOn w:val="afffffff3"/>
    <w:rsid w:val="00710072"/>
    <w:pPr>
      <w:ind w:left="2880"/>
    </w:pPr>
  </w:style>
  <w:style w:type="paragraph" w:styleId="56">
    <w:name w:val="List Continue 5"/>
    <w:basedOn w:val="afffffff3"/>
    <w:rsid w:val="00710072"/>
    <w:pPr>
      <w:ind w:left="3240"/>
    </w:pPr>
  </w:style>
  <w:style w:type="paragraph" w:styleId="afffffff4">
    <w:name w:val="List Number"/>
    <w:basedOn w:val="a5"/>
    <w:rsid w:val="00710072"/>
    <w:pPr>
      <w:spacing w:before="100" w:beforeAutospacing="1" w:after="100" w:afterAutospacing="1" w:line="360" w:lineRule="auto"/>
      <w:ind w:firstLine="709"/>
      <w:jc w:val="both"/>
    </w:pPr>
    <w:rPr>
      <w:rFonts w:ascii="Calibri" w:hAnsi="Calibri"/>
      <w:sz w:val="28"/>
      <w:szCs w:val="28"/>
      <w:lang w:val="en-US" w:eastAsia="en-US" w:bidi="en-US"/>
    </w:rPr>
  </w:style>
  <w:style w:type="paragraph" w:styleId="2fc">
    <w:name w:val="List Number 2"/>
    <w:basedOn w:val="afffffff4"/>
    <w:rsid w:val="00710072"/>
    <w:pPr>
      <w:spacing w:before="0" w:beforeAutospacing="0" w:after="240" w:afterAutospacing="0" w:line="240" w:lineRule="atLeast"/>
      <w:ind w:left="1800" w:hanging="360"/>
    </w:pPr>
    <w:rPr>
      <w:rFonts w:ascii="Arial" w:hAnsi="Arial" w:cs="Arial"/>
      <w:spacing w:val="-5"/>
      <w:sz w:val="20"/>
      <w:szCs w:val="20"/>
    </w:rPr>
  </w:style>
  <w:style w:type="paragraph" w:styleId="3f3">
    <w:name w:val="List Number 3"/>
    <w:basedOn w:val="afffffff4"/>
    <w:rsid w:val="00710072"/>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8">
    <w:name w:val="List Number 4"/>
    <w:basedOn w:val="afffffff4"/>
    <w:rsid w:val="00710072"/>
    <w:pPr>
      <w:spacing w:before="0" w:beforeAutospacing="0" w:after="240" w:afterAutospacing="0" w:line="240" w:lineRule="atLeast"/>
      <w:ind w:left="2520" w:hanging="360"/>
    </w:pPr>
    <w:rPr>
      <w:rFonts w:ascii="Arial" w:hAnsi="Arial" w:cs="Arial"/>
      <w:spacing w:val="-5"/>
      <w:sz w:val="20"/>
      <w:szCs w:val="20"/>
    </w:rPr>
  </w:style>
  <w:style w:type="paragraph" w:styleId="57">
    <w:name w:val="List Number 5"/>
    <w:basedOn w:val="afffffff4"/>
    <w:rsid w:val="00710072"/>
    <w:pPr>
      <w:spacing w:before="0" w:beforeAutospacing="0" w:after="240" w:afterAutospacing="0" w:line="240" w:lineRule="atLeast"/>
      <w:ind w:left="2880" w:hanging="360"/>
    </w:pPr>
    <w:rPr>
      <w:rFonts w:ascii="Arial" w:hAnsi="Arial" w:cs="Arial"/>
      <w:spacing w:val="-5"/>
      <w:sz w:val="20"/>
      <w:szCs w:val="20"/>
    </w:rPr>
  </w:style>
  <w:style w:type="paragraph" w:styleId="afffffff5">
    <w:name w:val="Message Header"/>
    <w:basedOn w:val="af8"/>
    <w:link w:val="afffffff6"/>
    <w:rsid w:val="00710072"/>
    <w:pPr>
      <w:keepLines/>
      <w:tabs>
        <w:tab w:val="left" w:pos="3600"/>
        <w:tab w:val="left" w:pos="4680"/>
      </w:tabs>
      <w:spacing w:before="200" w:line="280" w:lineRule="exact"/>
      <w:ind w:left="1080" w:right="2160" w:hanging="1080"/>
      <w:jc w:val="both"/>
    </w:pPr>
    <w:rPr>
      <w:rFonts w:ascii="Arial" w:hAnsi="Arial"/>
      <w:sz w:val="22"/>
      <w:szCs w:val="22"/>
      <w:lang w:val="en-US" w:eastAsia="en-US"/>
    </w:rPr>
  </w:style>
  <w:style w:type="character" w:customStyle="1" w:styleId="afffffff6">
    <w:name w:val="Шапка Знак"/>
    <w:basedOn w:val="a6"/>
    <w:link w:val="afffffff5"/>
    <w:rsid w:val="00710072"/>
    <w:rPr>
      <w:rFonts w:ascii="Arial" w:eastAsia="Times New Roman" w:hAnsi="Arial" w:cs="Times New Roman"/>
      <w:lang w:val="en-US"/>
    </w:rPr>
  </w:style>
  <w:style w:type="paragraph" w:styleId="afffffff7">
    <w:name w:val="Normal Indent"/>
    <w:basedOn w:val="a5"/>
    <w:rsid w:val="00710072"/>
    <w:pPr>
      <w:spacing w:before="200" w:after="200" w:line="360" w:lineRule="auto"/>
      <w:ind w:left="1440" w:firstLine="709"/>
      <w:jc w:val="both"/>
    </w:pPr>
    <w:rPr>
      <w:rFonts w:ascii="Arial" w:hAnsi="Arial" w:cs="Arial"/>
      <w:spacing w:val="-5"/>
      <w:sz w:val="20"/>
      <w:szCs w:val="20"/>
      <w:lang w:val="en-US" w:eastAsia="en-US" w:bidi="en-US"/>
    </w:rPr>
  </w:style>
  <w:style w:type="paragraph" w:styleId="HTML2">
    <w:name w:val="HTML Address"/>
    <w:basedOn w:val="a5"/>
    <w:link w:val="HTML3"/>
    <w:rsid w:val="00710072"/>
    <w:pPr>
      <w:spacing w:before="200" w:after="200" w:line="360" w:lineRule="auto"/>
      <w:ind w:left="1080" w:firstLine="709"/>
      <w:jc w:val="both"/>
    </w:pPr>
    <w:rPr>
      <w:rFonts w:ascii="Arial" w:hAnsi="Arial"/>
      <w:i/>
      <w:iCs/>
      <w:spacing w:val="-5"/>
      <w:sz w:val="20"/>
      <w:szCs w:val="20"/>
      <w:lang w:val="en-US" w:eastAsia="en-US"/>
    </w:rPr>
  </w:style>
  <w:style w:type="character" w:customStyle="1" w:styleId="HTML3">
    <w:name w:val="Адрес HTML Знак"/>
    <w:basedOn w:val="a6"/>
    <w:link w:val="HTML2"/>
    <w:rsid w:val="00710072"/>
    <w:rPr>
      <w:rFonts w:ascii="Arial" w:eastAsia="Times New Roman" w:hAnsi="Arial" w:cs="Times New Roman"/>
      <w:i/>
      <w:iCs/>
      <w:spacing w:val="-5"/>
      <w:sz w:val="20"/>
      <w:szCs w:val="20"/>
      <w:lang w:val="en-US"/>
    </w:rPr>
  </w:style>
  <w:style w:type="paragraph" w:styleId="afffffff8">
    <w:name w:val="envelope address"/>
    <w:basedOn w:val="a5"/>
    <w:rsid w:val="00710072"/>
    <w:pPr>
      <w:framePr w:w="7920" w:h="1980" w:hRule="exact" w:hSpace="180" w:wrap="auto" w:hAnchor="page" w:xAlign="center" w:yAlign="bottom"/>
      <w:spacing w:before="200" w:after="200" w:line="360" w:lineRule="auto"/>
      <w:ind w:left="2880" w:firstLine="709"/>
      <w:jc w:val="both"/>
    </w:pPr>
    <w:rPr>
      <w:rFonts w:ascii="Arial" w:hAnsi="Arial" w:cs="Arial"/>
      <w:spacing w:val="-5"/>
      <w:sz w:val="28"/>
      <w:szCs w:val="28"/>
      <w:lang w:val="en-US" w:eastAsia="en-US" w:bidi="en-US"/>
    </w:rPr>
  </w:style>
  <w:style w:type="character" w:styleId="HTML4">
    <w:name w:val="HTML Acronym"/>
    <w:rsid w:val="00710072"/>
    <w:rPr>
      <w:lang w:val="ru-RU"/>
    </w:rPr>
  </w:style>
  <w:style w:type="paragraph" w:styleId="afffffff9">
    <w:name w:val="Date"/>
    <w:basedOn w:val="a5"/>
    <w:next w:val="a5"/>
    <w:link w:val="afffffffa"/>
    <w:rsid w:val="00710072"/>
    <w:pPr>
      <w:spacing w:before="200" w:after="200" w:line="360" w:lineRule="auto"/>
      <w:ind w:left="1080" w:firstLine="709"/>
      <w:jc w:val="both"/>
    </w:pPr>
    <w:rPr>
      <w:rFonts w:ascii="Arial" w:hAnsi="Arial"/>
      <w:spacing w:val="-5"/>
      <w:sz w:val="20"/>
      <w:szCs w:val="20"/>
      <w:lang w:val="en-US" w:eastAsia="en-US"/>
    </w:rPr>
  </w:style>
  <w:style w:type="character" w:customStyle="1" w:styleId="afffffffa">
    <w:name w:val="Дата Знак"/>
    <w:basedOn w:val="a6"/>
    <w:link w:val="afffffff9"/>
    <w:rsid w:val="00710072"/>
    <w:rPr>
      <w:rFonts w:ascii="Arial" w:eastAsia="Times New Roman" w:hAnsi="Arial" w:cs="Times New Roman"/>
      <w:spacing w:val="-5"/>
      <w:sz w:val="20"/>
      <w:szCs w:val="20"/>
      <w:lang w:val="en-US"/>
    </w:rPr>
  </w:style>
  <w:style w:type="paragraph" w:styleId="afffffffb">
    <w:name w:val="Note Heading"/>
    <w:basedOn w:val="a5"/>
    <w:next w:val="a5"/>
    <w:link w:val="afffffffc"/>
    <w:rsid w:val="00710072"/>
    <w:pPr>
      <w:spacing w:before="200" w:after="200" w:line="360" w:lineRule="auto"/>
      <w:ind w:left="1080" w:firstLine="709"/>
      <w:jc w:val="both"/>
    </w:pPr>
    <w:rPr>
      <w:rFonts w:ascii="Arial" w:hAnsi="Arial"/>
      <w:spacing w:val="-5"/>
      <w:sz w:val="20"/>
      <w:szCs w:val="20"/>
      <w:lang w:val="en-US" w:eastAsia="en-US"/>
    </w:rPr>
  </w:style>
  <w:style w:type="character" w:customStyle="1" w:styleId="afffffffc">
    <w:name w:val="Заголовок записки Знак"/>
    <w:basedOn w:val="a6"/>
    <w:link w:val="afffffffb"/>
    <w:rsid w:val="00710072"/>
    <w:rPr>
      <w:rFonts w:ascii="Arial" w:eastAsia="Times New Roman" w:hAnsi="Arial" w:cs="Times New Roman"/>
      <w:spacing w:val="-5"/>
      <w:sz w:val="20"/>
      <w:szCs w:val="20"/>
      <w:lang w:val="en-US"/>
    </w:rPr>
  </w:style>
  <w:style w:type="character" w:styleId="HTML5">
    <w:name w:val="HTML Keyboard"/>
    <w:rsid w:val="00710072"/>
    <w:rPr>
      <w:rFonts w:ascii="Courier New" w:hAnsi="Courier New" w:cs="Courier New"/>
      <w:sz w:val="20"/>
      <w:szCs w:val="20"/>
      <w:lang w:val="ru-RU"/>
    </w:rPr>
  </w:style>
  <w:style w:type="character" w:styleId="HTML6">
    <w:name w:val="HTML Code"/>
    <w:rsid w:val="00710072"/>
    <w:rPr>
      <w:rFonts w:ascii="Courier New" w:hAnsi="Courier New" w:cs="Courier New"/>
      <w:sz w:val="20"/>
      <w:szCs w:val="20"/>
      <w:lang w:val="ru-RU"/>
    </w:rPr>
  </w:style>
  <w:style w:type="paragraph" w:styleId="afffffffd">
    <w:name w:val="Body Text First Indent"/>
    <w:basedOn w:val="af8"/>
    <w:link w:val="afffffffe"/>
    <w:rsid w:val="00710072"/>
    <w:pPr>
      <w:spacing w:before="200" w:line="360" w:lineRule="auto"/>
      <w:ind w:left="1080" w:firstLine="210"/>
      <w:jc w:val="both"/>
    </w:pPr>
    <w:rPr>
      <w:rFonts w:ascii="Arial" w:hAnsi="Arial"/>
      <w:spacing w:val="-5"/>
      <w:lang w:val="en-US" w:eastAsia="en-US"/>
    </w:rPr>
  </w:style>
  <w:style w:type="character" w:customStyle="1" w:styleId="afffffffe">
    <w:name w:val="Красная строка Знак"/>
    <w:basedOn w:val="af9"/>
    <w:link w:val="afffffffd"/>
    <w:rsid w:val="00710072"/>
    <w:rPr>
      <w:rFonts w:ascii="Arial" w:eastAsia="Times New Roman" w:hAnsi="Arial" w:cs="Times New Roman"/>
      <w:spacing w:val="-5"/>
      <w:sz w:val="24"/>
      <w:szCs w:val="24"/>
      <w:lang w:val="en-US" w:eastAsia="ru-RU"/>
    </w:rPr>
  </w:style>
  <w:style w:type="paragraph" w:styleId="2fd">
    <w:name w:val="Body Text First Indent 2"/>
    <w:basedOn w:val="ab"/>
    <w:link w:val="2fe"/>
    <w:rsid w:val="00710072"/>
    <w:pPr>
      <w:spacing w:before="200" w:line="360" w:lineRule="auto"/>
      <w:ind w:firstLine="210"/>
    </w:pPr>
    <w:rPr>
      <w:rFonts w:ascii="Arial" w:hAnsi="Arial"/>
      <w:spacing w:val="-5"/>
      <w:lang w:val="en-US" w:eastAsia="en-US"/>
    </w:rPr>
  </w:style>
  <w:style w:type="character" w:customStyle="1" w:styleId="2fe">
    <w:name w:val="Красная строка 2 Знак"/>
    <w:basedOn w:val="ac"/>
    <w:link w:val="2fd"/>
    <w:rsid w:val="00710072"/>
    <w:rPr>
      <w:rFonts w:ascii="Arial" w:eastAsia="Times New Roman" w:hAnsi="Arial" w:cs="Times New Roman"/>
      <w:spacing w:val="-5"/>
      <w:sz w:val="24"/>
      <w:szCs w:val="24"/>
      <w:lang w:val="en-US" w:eastAsia="x-none"/>
    </w:rPr>
  </w:style>
  <w:style w:type="character" w:styleId="HTML7">
    <w:name w:val="HTML Sample"/>
    <w:rsid w:val="00710072"/>
    <w:rPr>
      <w:rFonts w:ascii="Courier New" w:hAnsi="Courier New" w:cs="Courier New"/>
      <w:lang w:val="ru-RU"/>
    </w:rPr>
  </w:style>
  <w:style w:type="paragraph" w:styleId="2ff">
    <w:name w:val="envelope return"/>
    <w:basedOn w:val="a5"/>
    <w:rsid w:val="00710072"/>
    <w:pPr>
      <w:spacing w:before="200" w:after="200" w:line="360" w:lineRule="auto"/>
      <w:ind w:left="1080" w:firstLine="709"/>
      <w:jc w:val="both"/>
    </w:pPr>
    <w:rPr>
      <w:rFonts w:ascii="Arial" w:hAnsi="Arial" w:cs="Arial"/>
      <w:spacing w:val="-5"/>
      <w:sz w:val="20"/>
      <w:szCs w:val="20"/>
      <w:lang w:val="en-US" w:eastAsia="en-US" w:bidi="en-US"/>
    </w:rPr>
  </w:style>
  <w:style w:type="character" w:styleId="HTML8">
    <w:name w:val="HTML Definition"/>
    <w:rsid w:val="00710072"/>
    <w:rPr>
      <w:i/>
      <w:iCs/>
      <w:lang w:val="ru-RU"/>
    </w:rPr>
  </w:style>
  <w:style w:type="character" w:styleId="HTML9">
    <w:name w:val="HTML Variable"/>
    <w:rsid w:val="00710072"/>
    <w:rPr>
      <w:i/>
      <w:iCs/>
      <w:lang w:val="ru-RU"/>
    </w:rPr>
  </w:style>
  <w:style w:type="character" w:styleId="HTMLa">
    <w:name w:val="HTML Typewriter"/>
    <w:rsid w:val="00710072"/>
    <w:rPr>
      <w:rFonts w:ascii="Courier New" w:hAnsi="Courier New" w:cs="Courier New"/>
      <w:sz w:val="20"/>
      <w:szCs w:val="20"/>
      <w:lang w:val="ru-RU"/>
    </w:rPr>
  </w:style>
  <w:style w:type="paragraph" w:styleId="affffffff">
    <w:name w:val="Signature"/>
    <w:basedOn w:val="a5"/>
    <w:link w:val="affffffff0"/>
    <w:rsid w:val="00710072"/>
    <w:pPr>
      <w:spacing w:before="200" w:after="200" w:line="360" w:lineRule="auto"/>
      <w:ind w:left="4252" w:firstLine="709"/>
      <w:jc w:val="both"/>
    </w:pPr>
    <w:rPr>
      <w:rFonts w:ascii="Arial" w:hAnsi="Arial"/>
      <w:spacing w:val="-5"/>
      <w:sz w:val="20"/>
      <w:szCs w:val="20"/>
      <w:lang w:val="en-US" w:eastAsia="en-US"/>
    </w:rPr>
  </w:style>
  <w:style w:type="character" w:customStyle="1" w:styleId="affffffff0">
    <w:name w:val="Подпись Знак"/>
    <w:basedOn w:val="a6"/>
    <w:link w:val="affffffff"/>
    <w:rsid w:val="00710072"/>
    <w:rPr>
      <w:rFonts w:ascii="Arial" w:eastAsia="Times New Roman" w:hAnsi="Arial" w:cs="Times New Roman"/>
      <w:spacing w:val="-5"/>
      <w:sz w:val="20"/>
      <w:szCs w:val="20"/>
      <w:lang w:val="en-US"/>
    </w:rPr>
  </w:style>
  <w:style w:type="paragraph" w:styleId="affffffff1">
    <w:name w:val="Salutation"/>
    <w:basedOn w:val="a5"/>
    <w:next w:val="a5"/>
    <w:link w:val="affffffff2"/>
    <w:rsid w:val="00710072"/>
    <w:pPr>
      <w:spacing w:before="200" w:after="200" w:line="360" w:lineRule="auto"/>
      <w:ind w:left="1080" w:firstLine="709"/>
      <w:jc w:val="both"/>
    </w:pPr>
    <w:rPr>
      <w:rFonts w:ascii="Arial" w:hAnsi="Arial"/>
      <w:spacing w:val="-5"/>
      <w:sz w:val="20"/>
      <w:szCs w:val="20"/>
      <w:lang w:val="en-US" w:eastAsia="en-US"/>
    </w:rPr>
  </w:style>
  <w:style w:type="character" w:customStyle="1" w:styleId="affffffff2">
    <w:name w:val="Приветствие Знак"/>
    <w:basedOn w:val="a6"/>
    <w:link w:val="affffffff1"/>
    <w:rsid w:val="00710072"/>
    <w:rPr>
      <w:rFonts w:ascii="Arial" w:eastAsia="Times New Roman" w:hAnsi="Arial" w:cs="Times New Roman"/>
      <w:spacing w:val="-5"/>
      <w:sz w:val="20"/>
      <w:szCs w:val="20"/>
      <w:lang w:val="en-US"/>
    </w:rPr>
  </w:style>
  <w:style w:type="paragraph" w:styleId="affffffff3">
    <w:name w:val="Closing"/>
    <w:basedOn w:val="a5"/>
    <w:link w:val="affffffff4"/>
    <w:rsid w:val="00710072"/>
    <w:pPr>
      <w:spacing w:before="200" w:after="200" w:line="360" w:lineRule="auto"/>
      <w:ind w:left="4252" w:firstLine="709"/>
      <w:jc w:val="both"/>
    </w:pPr>
    <w:rPr>
      <w:rFonts w:ascii="Arial" w:hAnsi="Arial"/>
      <w:spacing w:val="-5"/>
      <w:sz w:val="20"/>
      <w:szCs w:val="20"/>
      <w:lang w:val="en-US" w:eastAsia="en-US"/>
    </w:rPr>
  </w:style>
  <w:style w:type="character" w:customStyle="1" w:styleId="affffffff4">
    <w:name w:val="Прощание Знак"/>
    <w:basedOn w:val="a6"/>
    <w:link w:val="affffffff3"/>
    <w:rsid w:val="00710072"/>
    <w:rPr>
      <w:rFonts w:ascii="Arial" w:eastAsia="Times New Roman" w:hAnsi="Arial" w:cs="Times New Roman"/>
      <w:spacing w:val="-5"/>
      <w:sz w:val="20"/>
      <w:szCs w:val="20"/>
      <w:lang w:val="en-US"/>
    </w:rPr>
  </w:style>
  <w:style w:type="paragraph" w:styleId="affffffff5">
    <w:name w:val="E-mail Signature"/>
    <w:basedOn w:val="a5"/>
    <w:link w:val="affffffff6"/>
    <w:rsid w:val="00710072"/>
    <w:pPr>
      <w:spacing w:before="200" w:after="200" w:line="360" w:lineRule="auto"/>
      <w:ind w:left="1080" w:firstLine="709"/>
      <w:jc w:val="both"/>
    </w:pPr>
    <w:rPr>
      <w:rFonts w:ascii="Arial" w:hAnsi="Arial"/>
      <w:spacing w:val="-5"/>
      <w:sz w:val="20"/>
      <w:szCs w:val="20"/>
      <w:lang w:val="en-US" w:eastAsia="en-US"/>
    </w:rPr>
  </w:style>
  <w:style w:type="character" w:customStyle="1" w:styleId="affffffff6">
    <w:name w:val="Электронная подпись Знак"/>
    <w:basedOn w:val="a6"/>
    <w:link w:val="affffffff5"/>
    <w:rsid w:val="00710072"/>
    <w:rPr>
      <w:rFonts w:ascii="Arial" w:eastAsia="Times New Roman" w:hAnsi="Arial" w:cs="Times New Roman"/>
      <w:spacing w:val="-5"/>
      <w:sz w:val="20"/>
      <w:szCs w:val="20"/>
      <w:lang w:val="en-US"/>
    </w:rPr>
  </w:style>
  <w:style w:type="table" w:styleId="-1">
    <w:name w:val="Table Web 1"/>
    <w:basedOn w:val="a7"/>
    <w:rsid w:val="00710072"/>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10072"/>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10072"/>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7">
    <w:name w:val="Table Elegant"/>
    <w:basedOn w:val="a7"/>
    <w:rsid w:val="00710072"/>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b">
    <w:name w:val="Table Subtle 1"/>
    <w:basedOn w:val="a7"/>
    <w:rsid w:val="00710072"/>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7"/>
    <w:rsid w:val="00710072"/>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c">
    <w:name w:val="Table Classic 1"/>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lassic 2"/>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4">
    <w:name w:val="Table Classic 3"/>
    <w:basedOn w:val="a7"/>
    <w:rsid w:val="00710072"/>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3D effects 1"/>
    <w:basedOn w:val="a7"/>
    <w:rsid w:val="00710072"/>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2">
    <w:name w:val="Table 3D effects 2"/>
    <w:basedOn w:val="a7"/>
    <w:rsid w:val="00710072"/>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7"/>
    <w:rsid w:val="0071007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3">
    <w:name w:val="Table Simple 2"/>
    <w:basedOn w:val="a7"/>
    <w:rsid w:val="00710072"/>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6">
    <w:name w:val="Table Simple 3"/>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e">
    <w:name w:val="Table Grid 1"/>
    <w:basedOn w:val="a7"/>
    <w:rsid w:val="00710072"/>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4">
    <w:name w:val="Table Grid 2"/>
    <w:basedOn w:val="a7"/>
    <w:rsid w:val="00710072"/>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7">
    <w:name w:val="Table Grid 3"/>
    <w:basedOn w:val="a7"/>
    <w:rsid w:val="00710072"/>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7"/>
    <w:rsid w:val="00710072"/>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10072"/>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7"/>
    <w:rsid w:val="00710072"/>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8">
    <w:name w:val="Table Contemporary"/>
    <w:basedOn w:val="a7"/>
    <w:rsid w:val="00710072"/>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9">
    <w:name w:val="Table Professional"/>
    <w:basedOn w:val="a7"/>
    <w:rsid w:val="00710072"/>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a">
    <w:name w:val="Outline List 3"/>
    <w:basedOn w:val="a8"/>
    <w:rsid w:val="00710072"/>
  </w:style>
  <w:style w:type="table" w:styleId="1ff">
    <w:name w:val="Table Columns 1"/>
    <w:basedOn w:val="a7"/>
    <w:rsid w:val="00710072"/>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Columns 2"/>
    <w:basedOn w:val="a7"/>
    <w:rsid w:val="00710072"/>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Columns 3"/>
    <w:basedOn w:val="a7"/>
    <w:rsid w:val="00710072"/>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7"/>
    <w:rsid w:val="00710072"/>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7"/>
    <w:rsid w:val="00710072"/>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710072"/>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10072"/>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10072"/>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10072"/>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10072"/>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10072"/>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b">
    <w:name w:val="Table Theme"/>
    <w:basedOn w:val="a7"/>
    <w:rsid w:val="0071007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0">
    <w:name w:val="Table Colorful 1"/>
    <w:basedOn w:val="a7"/>
    <w:rsid w:val="00710072"/>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6">
    <w:name w:val="Table Colorful 2"/>
    <w:basedOn w:val="a7"/>
    <w:rsid w:val="00710072"/>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9">
    <w:name w:val="Table Colorful 3"/>
    <w:basedOn w:val="a7"/>
    <w:rsid w:val="00710072"/>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10072"/>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Geonika0">
    <w:name w:val="Geonika Обычный текст"/>
    <w:basedOn w:val="a5"/>
    <w:link w:val="Geonika1"/>
    <w:qFormat/>
    <w:rsid w:val="00710072"/>
    <w:pPr>
      <w:spacing w:before="120" w:after="60" w:line="276" w:lineRule="auto"/>
      <w:ind w:firstLine="567"/>
      <w:jc w:val="both"/>
    </w:pPr>
    <w:rPr>
      <w:rFonts w:ascii="Calibri" w:hAnsi="Calibri"/>
      <w:lang w:eastAsia="ar-SA" w:bidi="en-US"/>
    </w:rPr>
  </w:style>
  <w:style w:type="character" w:customStyle="1" w:styleId="Geonika1">
    <w:name w:val="Geonika Обычный текст Знак"/>
    <w:link w:val="Geonika0"/>
    <w:rsid w:val="00710072"/>
    <w:rPr>
      <w:rFonts w:ascii="Calibri" w:eastAsia="Times New Roman" w:hAnsi="Calibri" w:cs="Times New Roman"/>
      <w:sz w:val="24"/>
      <w:szCs w:val="24"/>
      <w:lang w:eastAsia="ar-SA" w:bidi="en-US"/>
    </w:rPr>
  </w:style>
  <w:style w:type="paragraph" w:customStyle="1" w:styleId="Sb">
    <w:name w:val="S_Отступ"/>
    <w:basedOn w:val="a5"/>
    <w:link w:val="Sc"/>
    <w:autoRedefine/>
    <w:qFormat/>
    <w:rsid w:val="00710072"/>
    <w:rPr>
      <w:rFonts w:eastAsia="Calibri"/>
      <w:lang w:eastAsia="en-US"/>
    </w:rPr>
  </w:style>
  <w:style w:type="character" w:customStyle="1" w:styleId="Sc">
    <w:name w:val="S_Отступ Знак"/>
    <w:link w:val="Sb"/>
    <w:rsid w:val="00710072"/>
    <w:rPr>
      <w:rFonts w:ascii="Times New Roman" w:eastAsia="Calibri" w:hAnsi="Times New Roman" w:cs="Times New Roman"/>
      <w:sz w:val="24"/>
      <w:szCs w:val="24"/>
    </w:rPr>
  </w:style>
  <w:style w:type="paragraph" w:customStyle="1" w:styleId="Geonika">
    <w:name w:val="Geonika Маркированый список"/>
    <w:basedOn w:val="a5"/>
    <w:link w:val="Geonika2"/>
    <w:qFormat/>
    <w:rsid w:val="00710072"/>
    <w:pPr>
      <w:numPr>
        <w:numId w:val="27"/>
      </w:numPr>
      <w:tabs>
        <w:tab w:val="left" w:pos="900"/>
      </w:tabs>
      <w:spacing w:before="120" w:after="120" w:line="276" w:lineRule="auto"/>
      <w:jc w:val="both"/>
    </w:pPr>
    <w:rPr>
      <w:rFonts w:ascii="Calibri" w:hAnsi="Calibri"/>
      <w:lang w:eastAsia="en-US" w:bidi="en-US"/>
    </w:rPr>
  </w:style>
  <w:style w:type="character" w:customStyle="1" w:styleId="Geonika2">
    <w:name w:val="Geonika Маркированый список Знак"/>
    <w:link w:val="Geonika"/>
    <w:rsid w:val="00710072"/>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710072"/>
    <w:pPr>
      <w:spacing w:line="240" w:lineRule="auto"/>
      <w:ind w:firstLine="0"/>
      <w:jc w:val="center"/>
    </w:pPr>
  </w:style>
  <w:style w:type="character" w:customStyle="1" w:styleId="Geonika4">
    <w:name w:val="Geonika Текст в таблице Знак"/>
    <w:link w:val="Geonika3"/>
    <w:rsid w:val="00710072"/>
    <w:rPr>
      <w:rFonts w:ascii="Calibri" w:eastAsia="Times New Roman" w:hAnsi="Calibri" w:cs="Times New Roman"/>
      <w:sz w:val="24"/>
      <w:szCs w:val="24"/>
      <w:lang w:eastAsia="ar-SA" w:bidi="en-US"/>
    </w:rPr>
  </w:style>
  <w:style w:type="paragraph" w:customStyle="1" w:styleId="Geonika30">
    <w:name w:val="Geonika Заголовок 3"/>
    <w:basedOn w:val="a5"/>
    <w:link w:val="Geonika31"/>
    <w:qFormat/>
    <w:rsid w:val="00710072"/>
    <w:pPr>
      <w:shd w:val="clear" w:color="auto" w:fill="95B3D7"/>
      <w:spacing w:before="120" w:after="60" w:line="276" w:lineRule="auto"/>
      <w:ind w:firstLine="57"/>
      <w:jc w:val="both"/>
    </w:pPr>
    <w:rPr>
      <w:rFonts w:ascii="Calibri" w:hAnsi="Calibri"/>
      <w:b/>
      <w:caps/>
      <w:color w:val="FFFFFF"/>
      <w:lang w:eastAsia="ar-SA" w:bidi="en-US"/>
    </w:rPr>
  </w:style>
  <w:style w:type="character" w:customStyle="1" w:styleId="Geonika31">
    <w:name w:val="Geonika Заголовок 3 Знак"/>
    <w:link w:val="Geonika30"/>
    <w:rsid w:val="00710072"/>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710072"/>
    <w:rPr>
      <w:b/>
    </w:rPr>
  </w:style>
  <w:style w:type="character" w:customStyle="1" w:styleId="Geonika6">
    <w:name w:val="Geonika Подзаголовк Знак"/>
    <w:link w:val="Geonika5"/>
    <w:rsid w:val="00710072"/>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710072"/>
    <w:pPr>
      <w:keepNext w:val="0"/>
      <w:keepLines w:val="0"/>
      <w:pBdr>
        <w:top w:val="single" w:sz="24" w:space="0" w:color="365F91"/>
        <w:left w:val="single" w:sz="24" w:space="0" w:color="365F91"/>
        <w:bottom w:val="single" w:sz="24" w:space="0" w:color="365F91"/>
        <w:right w:val="single" w:sz="24" w:space="0" w:color="365F91"/>
      </w:pBdr>
      <w:shd w:val="clear" w:color="auto" w:fill="365F91"/>
      <w:spacing w:line="276" w:lineRule="auto"/>
    </w:pPr>
    <w:rPr>
      <w:rFonts w:ascii="Calibri" w:eastAsia="Times New Roman" w:hAnsi="Calibri" w:cs="Times New Roman"/>
      <w:bCs w:val="0"/>
      <w:caps/>
      <w:color w:val="FFFFFF"/>
      <w:spacing w:val="15"/>
      <w:sz w:val="24"/>
      <w:szCs w:val="24"/>
      <w:lang w:eastAsia="en-US" w:bidi="en-US"/>
    </w:rPr>
  </w:style>
  <w:style w:type="character" w:customStyle="1" w:styleId="Geonika21">
    <w:name w:val="Geonika Заголовок 2 Знак"/>
    <w:link w:val="Geonika20"/>
    <w:rsid w:val="00710072"/>
    <w:rPr>
      <w:rFonts w:ascii="Calibri" w:eastAsia="Times New Roman" w:hAnsi="Calibri" w:cs="Times New Roman"/>
      <w:b/>
      <w:caps/>
      <w:color w:val="FFFFFF"/>
      <w:spacing w:val="15"/>
      <w:sz w:val="24"/>
      <w:szCs w:val="24"/>
      <w:shd w:val="clear" w:color="auto" w:fill="365F91"/>
      <w:lang w:bidi="en-US"/>
    </w:rPr>
  </w:style>
  <w:style w:type="paragraph" w:customStyle="1" w:styleId="ArNar">
    <w:name w:val="Обычный ArNar"/>
    <w:basedOn w:val="a5"/>
    <w:link w:val="ArNar0"/>
    <w:rsid w:val="00710072"/>
    <w:pPr>
      <w:ind w:firstLine="709"/>
      <w:jc w:val="both"/>
    </w:pPr>
    <w:rPr>
      <w:rFonts w:ascii="Arial Narrow" w:hAnsi="Arial Narrow"/>
      <w:color w:val="000000"/>
      <w:sz w:val="22"/>
      <w:szCs w:val="20"/>
    </w:rPr>
  </w:style>
  <w:style w:type="character" w:customStyle="1" w:styleId="ArNar0">
    <w:name w:val="Обычный ArNar Знак"/>
    <w:link w:val="ArNar"/>
    <w:rsid w:val="00710072"/>
    <w:rPr>
      <w:rFonts w:ascii="Arial Narrow" w:eastAsia="Times New Roman" w:hAnsi="Arial Narrow" w:cs="Times New Roman"/>
      <w:color w:val="000000"/>
      <w:szCs w:val="20"/>
      <w:lang w:eastAsia="ru-RU"/>
    </w:rPr>
  </w:style>
  <w:style w:type="numbering" w:customStyle="1" w:styleId="1111111">
    <w:name w:val="1 / 1.1 / 1.1.11"/>
    <w:basedOn w:val="a8"/>
    <w:next w:val="111111"/>
    <w:rsid w:val="00710072"/>
  </w:style>
  <w:style w:type="paragraph" w:customStyle="1" w:styleId="G">
    <w:name w:val="G_Маркированый список"/>
    <w:basedOn w:val="a5"/>
    <w:link w:val="G0"/>
    <w:qFormat/>
    <w:rsid w:val="00710072"/>
    <w:pPr>
      <w:numPr>
        <w:numId w:val="28"/>
      </w:numPr>
      <w:tabs>
        <w:tab w:val="left" w:pos="993"/>
      </w:tabs>
      <w:spacing w:before="60" w:after="60"/>
      <w:ind w:left="0" w:firstLine="709"/>
      <w:jc w:val="both"/>
    </w:pPr>
    <w:rPr>
      <w:rFonts w:ascii="Calibri" w:hAnsi="Calibri"/>
      <w:lang w:eastAsia="en-US" w:bidi="en-US"/>
    </w:rPr>
  </w:style>
  <w:style w:type="character" w:customStyle="1" w:styleId="G0">
    <w:name w:val="G_Маркированый список Знак"/>
    <w:link w:val="G"/>
    <w:rsid w:val="00710072"/>
    <w:rPr>
      <w:rFonts w:ascii="Calibri" w:eastAsia="Times New Roman" w:hAnsi="Calibri" w:cs="Times New Roman"/>
      <w:sz w:val="24"/>
      <w:szCs w:val="24"/>
      <w:lang w:bidi="en-US"/>
    </w:rPr>
  </w:style>
  <w:style w:type="paragraph" w:customStyle="1" w:styleId="G1">
    <w:name w:val="G_Обычный текст"/>
    <w:basedOn w:val="affd"/>
    <w:link w:val="G2"/>
    <w:qFormat/>
    <w:rsid w:val="00710072"/>
    <w:rPr>
      <w:rFonts w:ascii="Calibri" w:eastAsia="Times New Roman" w:hAnsi="Calibri"/>
      <w:szCs w:val="24"/>
      <w:lang w:eastAsia="ar-SA" w:bidi="en-US"/>
    </w:rPr>
  </w:style>
  <w:style w:type="character" w:customStyle="1" w:styleId="G2">
    <w:name w:val="G_Обычный текст Знак"/>
    <w:link w:val="G1"/>
    <w:rsid w:val="00710072"/>
    <w:rPr>
      <w:rFonts w:ascii="Calibri" w:eastAsia="Times New Roman" w:hAnsi="Calibri" w:cs="Times New Roman"/>
      <w:sz w:val="24"/>
      <w:szCs w:val="24"/>
      <w:lang w:eastAsia="ar-SA" w:bidi="en-US"/>
    </w:rPr>
  </w:style>
  <w:style w:type="paragraph" w:customStyle="1" w:styleId="G3">
    <w:name w:val="G_Подзаголовк"/>
    <w:basedOn w:val="G1"/>
    <w:qFormat/>
    <w:rsid w:val="00710072"/>
    <w:pPr>
      <w:jc w:val="center"/>
    </w:pPr>
    <w:rPr>
      <w:b/>
    </w:rPr>
  </w:style>
  <w:style w:type="paragraph" w:customStyle="1" w:styleId="G4">
    <w:name w:val="G_Текст в таблице"/>
    <w:basedOn w:val="G1"/>
    <w:link w:val="G5"/>
    <w:qFormat/>
    <w:rsid w:val="00710072"/>
    <w:pPr>
      <w:ind w:firstLine="0"/>
      <w:jc w:val="center"/>
    </w:pPr>
    <w:rPr>
      <w:lang w:eastAsia="ru-RU" w:bidi="ar-SA"/>
    </w:rPr>
  </w:style>
  <w:style w:type="character" w:customStyle="1" w:styleId="G5">
    <w:name w:val="G_Текст в таблице Знак"/>
    <w:link w:val="G4"/>
    <w:rsid w:val="00710072"/>
    <w:rPr>
      <w:rFonts w:ascii="Calibri" w:eastAsia="Times New Roman" w:hAnsi="Calibri" w:cs="Times New Roman"/>
      <w:sz w:val="24"/>
      <w:szCs w:val="24"/>
      <w:lang w:eastAsia="ru-RU"/>
    </w:rPr>
  </w:style>
  <w:style w:type="paragraph" w:customStyle="1" w:styleId="OTCHET00">
    <w:name w:val="OTCHET_00"/>
    <w:basedOn w:val="2fc"/>
    <w:rsid w:val="00710072"/>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paragraph" w:customStyle="1" w:styleId="affffffffc">
    <w:name w:val="Основной текст пояснительной записки"/>
    <w:basedOn w:val="a5"/>
    <w:qFormat/>
    <w:rsid w:val="00710072"/>
    <w:pPr>
      <w:spacing w:line="319" w:lineRule="auto"/>
      <w:ind w:firstLine="709"/>
      <w:jc w:val="both"/>
    </w:pPr>
    <w:rPr>
      <w:sz w:val="28"/>
      <w:szCs w:val="28"/>
      <w:lang w:eastAsia="ar-SA"/>
    </w:rPr>
  </w:style>
  <w:style w:type="character" w:customStyle="1" w:styleId="c1">
    <w:name w:val="c1"/>
    <w:rsid w:val="00710072"/>
    <w:rPr>
      <w:color w:val="0000FF"/>
    </w:rPr>
  </w:style>
  <w:style w:type="paragraph" w:customStyle="1" w:styleId="-">
    <w:name w:val="Обычное форматирование - стиль"/>
    <w:basedOn w:val="a5"/>
    <w:link w:val="-0"/>
    <w:rsid w:val="00710072"/>
    <w:pPr>
      <w:widowControl w:val="0"/>
      <w:autoSpaceDE w:val="0"/>
      <w:autoSpaceDN w:val="0"/>
      <w:adjustRightInd w:val="0"/>
      <w:spacing w:before="120"/>
      <w:ind w:firstLine="709"/>
      <w:jc w:val="both"/>
    </w:pPr>
    <w:rPr>
      <w:sz w:val="26"/>
      <w:szCs w:val="20"/>
    </w:rPr>
  </w:style>
  <w:style w:type="character" w:customStyle="1" w:styleId="-0">
    <w:name w:val="Обычное форматирование - стиль Знак"/>
    <w:link w:val="-"/>
    <w:rsid w:val="00710072"/>
    <w:rPr>
      <w:rFonts w:ascii="Times New Roman" w:eastAsia="Times New Roman" w:hAnsi="Times New Roman" w:cs="Times New Roman"/>
      <w:sz w:val="26"/>
      <w:szCs w:val="20"/>
      <w:lang w:eastAsia="ru-RU"/>
    </w:rPr>
  </w:style>
  <w:style w:type="paragraph" w:customStyle="1" w:styleId="aHeader">
    <w:name w:val="a_Header"/>
    <w:basedOn w:val="a5"/>
    <w:rsid w:val="00710072"/>
    <w:pPr>
      <w:tabs>
        <w:tab w:val="left" w:pos="1985"/>
      </w:tabs>
      <w:spacing w:after="60"/>
      <w:jc w:val="center"/>
    </w:pPr>
    <w:rPr>
      <w:rFonts w:ascii="Courier New" w:hAnsi="Courier New" w:cs="Courier New"/>
    </w:rPr>
  </w:style>
  <w:style w:type="paragraph" w:customStyle="1" w:styleId="affffffffd">
    <w:name w:val="основной текст"/>
    <w:basedOn w:val="a5"/>
    <w:uiPriority w:val="99"/>
    <w:rsid w:val="00710072"/>
    <w:pPr>
      <w:spacing w:after="120"/>
      <w:ind w:firstLine="851"/>
      <w:jc w:val="both"/>
    </w:pPr>
    <w:rPr>
      <w:rFonts w:ascii="Arial" w:hAnsi="Arial" w:cs="Arial"/>
      <w:sz w:val="28"/>
      <w:szCs w:val="28"/>
    </w:rPr>
  </w:style>
  <w:style w:type="paragraph" w:customStyle="1" w:styleId="font5">
    <w:name w:val="font5"/>
    <w:basedOn w:val="a5"/>
    <w:rsid w:val="00710072"/>
    <w:pPr>
      <w:spacing w:before="100" w:beforeAutospacing="1" w:after="100" w:afterAutospacing="1"/>
    </w:pPr>
    <w:rPr>
      <w:color w:val="FF0000"/>
      <w:sz w:val="20"/>
      <w:szCs w:val="20"/>
    </w:rPr>
  </w:style>
  <w:style w:type="paragraph" w:customStyle="1" w:styleId="xl63">
    <w:name w:val="xl63"/>
    <w:basedOn w:val="a5"/>
    <w:rsid w:val="007100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4">
    <w:name w:val="xl64"/>
    <w:basedOn w:val="a5"/>
    <w:rsid w:val="007100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76">
    <w:name w:val="xl76"/>
    <w:basedOn w:val="a5"/>
    <w:rsid w:val="00710072"/>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sz w:val="20"/>
      <w:szCs w:val="20"/>
    </w:rPr>
  </w:style>
  <w:style w:type="paragraph" w:customStyle="1" w:styleId="xl77">
    <w:name w:val="xl77"/>
    <w:basedOn w:val="a5"/>
    <w:rsid w:val="00710072"/>
    <w:pPr>
      <w:pBdr>
        <w:top w:val="single" w:sz="4" w:space="0" w:color="auto"/>
        <w:left w:val="single" w:sz="4" w:space="0" w:color="auto"/>
        <w:bottom w:val="single" w:sz="4" w:space="0" w:color="auto"/>
      </w:pBdr>
      <w:shd w:val="clear" w:color="000000" w:fill="E2EFD9"/>
      <w:spacing w:before="100" w:beforeAutospacing="1" w:after="100" w:afterAutospacing="1"/>
      <w:jc w:val="center"/>
      <w:textAlignment w:val="center"/>
    </w:pPr>
    <w:rPr>
      <w:sz w:val="20"/>
      <w:szCs w:val="20"/>
    </w:rPr>
  </w:style>
  <w:style w:type="paragraph" w:customStyle="1" w:styleId="xl78">
    <w:name w:val="xl78"/>
    <w:basedOn w:val="a5"/>
    <w:rsid w:val="00710072"/>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sz w:val="20"/>
      <w:szCs w:val="20"/>
    </w:rPr>
  </w:style>
  <w:style w:type="paragraph" w:customStyle="1" w:styleId="xl79">
    <w:name w:val="xl79"/>
    <w:basedOn w:val="a5"/>
    <w:rsid w:val="00710072"/>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pPr>
    <w:rPr>
      <w:sz w:val="20"/>
      <w:szCs w:val="20"/>
    </w:rPr>
  </w:style>
  <w:style w:type="paragraph" w:customStyle="1" w:styleId="xl80">
    <w:name w:val="xl80"/>
    <w:basedOn w:val="a5"/>
    <w:rsid w:val="00710072"/>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sz w:val="20"/>
      <w:szCs w:val="20"/>
    </w:rPr>
  </w:style>
  <w:style w:type="paragraph" w:customStyle="1" w:styleId="xl81">
    <w:name w:val="xl81"/>
    <w:basedOn w:val="a5"/>
    <w:rsid w:val="0071007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2">
    <w:name w:val="xl82"/>
    <w:basedOn w:val="a5"/>
    <w:rsid w:val="00710072"/>
    <w:pPr>
      <w:pBdr>
        <w:top w:val="single" w:sz="4" w:space="0" w:color="auto"/>
        <w:left w:val="single" w:sz="4" w:space="0" w:color="auto"/>
        <w:bottom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3">
    <w:name w:val="xl83"/>
    <w:basedOn w:val="a5"/>
    <w:rsid w:val="0071007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4">
    <w:name w:val="xl84"/>
    <w:basedOn w:val="a5"/>
    <w:rsid w:val="0071007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color w:val="C55A11"/>
      <w:sz w:val="20"/>
      <w:szCs w:val="20"/>
      <w:u w:val="single"/>
    </w:rPr>
  </w:style>
  <w:style w:type="paragraph" w:customStyle="1" w:styleId="xl85">
    <w:name w:val="xl85"/>
    <w:basedOn w:val="a5"/>
    <w:rsid w:val="00710072"/>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color w:val="000000"/>
      <w:sz w:val="20"/>
      <w:szCs w:val="20"/>
    </w:rPr>
  </w:style>
  <w:style w:type="paragraph" w:customStyle="1" w:styleId="xl86">
    <w:name w:val="xl86"/>
    <w:basedOn w:val="a5"/>
    <w:rsid w:val="00710072"/>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color w:val="000000"/>
      <w:sz w:val="20"/>
      <w:szCs w:val="20"/>
    </w:rPr>
  </w:style>
  <w:style w:type="paragraph" w:customStyle="1" w:styleId="xl87">
    <w:name w:val="xl87"/>
    <w:basedOn w:val="a5"/>
    <w:rsid w:val="00710072"/>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sz w:val="20"/>
      <w:szCs w:val="20"/>
    </w:rPr>
  </w:style>
  <w:style w:type="paragraph" w:customStyle="1" w:styleId="xl88">
    <w:name w:val="xl88"/>
    <w:basedOn w:val="a5"/>
    <w:rsid w:val="00710072"/>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sz w:val="20"/>
      <w:szCs w:val="20"/>
    </w:rPr>
  </w:style>
  <w:style w:type="paragraph" w:customStyle="1" w:styleId="xl89">
    <w:name w:val="xl89"/>
    <w:basedOn w:val="a5"/>
    <w:rsid w:val="0071007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pPr>
    <w:rPr>
      <w:sz w:val="20"/>
      <w:szCs w:val="20"/>
    </w:rPr>
  </w:style>
  <w:style w:type="paragraph" w:customStyle="1" w:styleId="xl90">
    <w:name w:val="xl90"/>
    <w:basedOn w:val="a5"/>
    <w:rsid w:val="00710072"/>
    <w:pPr>
      <w:pBdr>
        <w:top w:val="single" w:sz="4" w:space="0" w:color="auto"/>
        <w:left w:val="single" w:sz="4" w:space="0" w:color="auto"/>
        <w:bottom w:val="single" w:sz="4" w:space="0" w:color="auto"/>
      </w:pBdr>
      <w:shd w:val="clear" w:color="000000" w:fill="E7E6E6"/>
      <w:spacing w:before="100" w:beforeAutospacing="1" w:after="100" w:afterAutospacing="1"/>
      <w:jc w:val="center"/>
    </w:pPr>
    <w:rPr>
      <w:sz w:val="20"/>
      <w:szCs w:val="20"/>
    </w:rPr>
  </w:style>
  <w:style w:type="paragraph" w:customStyle="1" w:styleId="xl91">
    <w:name w:val="xl91"/>
    <w:basedOn w:val="a5"/>
    <w:rsid w:val="007100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ED7D31"/>
      <w:sz w:val="20"/>
      <w:szCs w:val="20"/>
    </w:rPr>
  </w:style>
  <w:style w:type="paragraph" w:customStyle="1" w:styleId="xl92">
    <w:name w:val="xl92"/>
    <w:basedOn w:val="a5"/>
    <w:rsid w:val="00710072"/>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93">
    <w:name w:val="xl93"/>
    <w:basedOn w:val="a5"/>
    <w:rsid w:val="00710072"/>
    <w:pPr>
      <w:pBdr>
        <w:left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94">
    <w:name w:val="xl94"/>
    <w:basedOn w:val="a5"/>
    <w:rsid w:val="00710072"/>
    <w:pPr>
      <w:pBdr>
        <w:left w:val="single" w:sz="4" w:space="0" w:color="auto"/>
        <w:bottom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95">
    <w:name w:val="xl95"/>
    <w:basedOn w:val="a5"/>
    <w:rsid w:val="00710072"/>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96">
    <w:name w:val="xl96"/>
    <w:basedOn w:val="a5"/>
    <w:rsid w:val="00710072"/>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97">
    <w:name w:val="xl97"/>
    <w:basedOn w:val="a5"/>
    <w:rsid w:val="0071007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98">
    <w:name w:val="xl98"/>
    <w:basedOn w:val="a5"/>
    <w:rsid w:val="00710072"/>
    <w:pPr>
      <w:pBdr>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99">
    <w:name w:val="xl99"/>
    <w:basedOn w:val="a5"/>
    <w:rsid w:val="00710072"/>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00">
    <w:name w:val="xl100"/>
    <w:basedOn w:val="a5"/>
    <w:rsid w:val="00710072"/>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2">
    <w:name w:val="xl102"/>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3">
    <w:name w:val="xl103"/>
    <w:basedOn w:val="a5"/>
    <w:rsid w:val="00710072"/>
    <w:pPr>
      <w:pBdr>
        <w:top w:val="single" w:sz="4" w:space="0" w:color="auto"/>
        <w:left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104">
    <w:name w:val="xl104"/>
    <w:basedOn w:val="a5"/>
    <w:rsid w:val="00710072"/>
    <w:pPr>
      <w:pBdr>
        <w:top w:val="single" w:sz="4" w:space="0" w:color="auto"/>
        <w:left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05">
    <w:name w:val="xl105"/>
    <w:basedOn w:val="a5"/>
    <w:rsid w:val="00710072"/>
    <w:pPr>
      <w:pBdr>
        <w:top w:val="single" w:sz="4" w:space="0" w:color="auto"/>
        <w:left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06">
    <w:name w:val="xl106"/>
    <w:basedOn w:val="a5"/>
    <w:rsid w:val="00710072"/>
    <w:pPr>
      <w:pBdr>
        <w:left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07">
    <w:name w:val="xl107"/>
    <w:basedOn w:val="a5"/>
    <w:rsid w:val="00710072"/>
    <w:pPr>
      <w:pBdr>
        <w:top w:val="single" w:sz="4" w:space="0" w:color="auto"/>
        <w:left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08">
    <w:name w:val="xl108"/>
    <w:basedOn w:val="a5"/>
    <w:rsid w:val="00710072"/>
    <w:pPr>
      <w:pBdr>
        <w:top w:val="single" w:sz="4" w:space="0" w:color="auto"/>
        <w:left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09">
    <w:name w:val="xl109"/>
    <w:basedOn w:val="a5"/>
    <w:rsid w:val="00710072"/>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10">
    <w:name w:val="xl110"/>
    <w:basedOn w:val="a5"/>
    <w:rsid w:val="00710072"/>
    <w:pPr>
      <w:pBdr>
        <w:top w:val="single" w:sz="4" w:space="0" w:color="auto"/>
        <w:lef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11">
    <w:name w:val="xl111"/>
    <w:basedOn w:val="a5"/>
    <w:rsid w:val="00710072"/>
    <w:pPr>
      <w:pBdr>
        <w:top w:val="single" w:sz="4" w:space="0" w:color="auto"/>
        <w:left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12">
    <w:name w:val="xl112"/>
    <w:basedOn w:val="a5"/>
    <w:rsid w:val="00710072"/>
    <w:pPr>
      <w:pBdr>
        <w:top w:val="single" w:sz="4" w:space="0" w:color="auto"/>
        <w:left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13">
    <w:name w:val="xl113"/>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4">
    <w:name w:val="xl114"/>
    <w:basedOn w:val="a5"/>
    <w:rsid w:val="00710072"/>
    <w:pPr>
      <w:pBdr>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5">
    <w:name w:val="xl115"/>
    <w:basedOn w:val="a5"/>
    <w:rsid w:val="0071007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6">
    <w:name w:val="xl116"/>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7">
    <w:name w:val="xl117"/>
    <w:basedOn w:val="a5"/>
    <w:rsid w:val="00710072"/>
    <w:pPr>
      <w:pBdr>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8">
    <w:name w:val="xl118"/>
    <w:basedOn w:val="a5"/>
    <w:rsid w:val="0071007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9">
    <w:name w:val="xl119"/>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5"/>
    <w:rsid w:val="00710072"/>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5"/>
    <w:rsid w:val="0071007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3">
    <w:name w:val="xl123"/>
    <w:basedOn w:val="a5"/>
    <w:rsid w:val="00710072"/>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4">
    <w:name w:val="xl124"/>
    <w:basedOn w:val="a5"/>
    <w:rsid w:val="0071007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5">
    <w:name w:val="xl125"/>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5"/>
    <w:rsid w:val="00710072"/>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5"/>
    <w:rsid w:val="0071007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710072"/>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32"/>
      <w:szCs w:val="32"/>
    </w:rPr>
  </w:style>
  <w:style w:type="paragraph" w:customStyle="1" w:styleId="xl129">
    <w:name w:val="xl129"/>
    <w:basedOn w:val="a5"/>
    <w:rsid w:val="00710072"/>
    <w:pPr>
      <w:pBdr>
        <w:top w:val="single" w:sz="4" w:space="0" w:color="auto"/>
        <w:left w:val="single" w:sz="4" w:space="0" w:color="auto"/>
        <w:bottom w:val="single" w:sz="4" w:space="0" w:color="auto"/>
      </w:pBdr>
      <w:shd w:val="clear" w:color="000000" w:fill="FFFFB3"/>
      <w:spacing w:before="100" w:beforeAutospacing="1" w:after="100" w:afterAutospacing="1"/>
      <w:jc w:val="center"/>
      <w:textAlignment w:val="center"/>
    </w:pPr>
    <w:rPr>
      <w:b/>
      <w:bCs/>
    </w:rPr>
  </w:style>
  <w:style w:type="paragraph" w:customStyle="1" w:styleId="xl130">
    <w:name w:val="xl130"/>
    <w:basedOn w:val="a5"/>
    <w:rsid w:val="00710072"/>
    <w:pPr>
      <w:pBdr>
        <w:top w:val="single" w:sz="4" w:space="0" w:color="auto"/>
        <w:bottom w:val="single" w:sz="4" w:space="0" w:color="auto"/>
      </w:pBdr>
      <w:shd w:val="clear" w:color="000000" w:fill="FFFFB3"/>
      <w:spacing w:before="100" w:beforeAutospacing="1" w:after="100" w:afterAutospacing="1"/>
      <w:jc w:val="center"/>
      <w:textAlignment w:val="center"/>
    </w:pPr>
    <w:rPr>
      <w:b/>
      <w:bCs/>
    </w:rPr>
  </w:style>
  <w:style w:type="paragraph" w:customStyle="1" w:styleId="xl131">
    <w:name w:val="xl131"/>
    <w:basedOn w:val="a5"/>
    <w:rsid w:val="00710072"/>
    <w:pPr>
      <w:pBdr>
        <w:top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rPr>
  </w:style>
  <w:style w:type="paragraph" w:customStyle="1" w:styleId="xl132">
    <w:name w:val="xl132"/>
    <w:basedOn w:val="a5"/>
    <w:rsid w:val="00710072"/>
    <w:pPr>
      <w:pBdr>
        <w:left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33">
    <w:name w:val="xl133"/>
    <w:basedOn w:val="a5"/>
    <w:rsid w:val="0071007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32"/>
      <w:szCs w:val="32"/>
    </w:rPr>
  </w:style>
  <w:style w:type="paragraph" w:customStyle="1" w:styleId="xl134">
    <w:name w:val="xl134"/>
    <w:basedOn w:val="a5"/>
    <w:rsid w:val="00710072"/>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35">
    <w:name w:val="xl135"/>
    <w:basedOn w:val="a5"/>
    <w:rsid w:val="00710072"/>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6">
    <w:name w:val="xl136"/>
    <w:basedOn w:val="a5"/>
    <w:rsid w:val="00710072"/>
    <w:pPr>
      <w:pBdr>
        <w:top w:val="single" w:sz="4" w:space="0" w:color="auto"/>
        <w:bottom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7">
    <w:name w:val="xl137"/>
    <w:basedOn w:val="a5"/>
    <w:rsid w:val="00710072"/>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8">
    <w:name w:val="xl138"/>
    <w:basedOn w:val="a5"/>
    <w:rsid w:val="00710072"/>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39">
    <w:name w:val="xl139"/>
    <w:basedOn w:val="a5"/>
    <w:rsid w:val="00710072"/>
    <w:pPr>
      <w:pBdr>
        <w:top w:val="single" w:sz="4" w:space="0" w:color="auto"/>
        <w:left w:val="single" w:sz="4" w:space="0" w:color="auto"/>
        <w:bottom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0">
    <w:name w:val="xl140"/>
    <w:basedOn w:val="a5"/>
    <w:rsid w:val="00710072"/>
    <w:pPr>
      <w:pBdr>
        <w:top w:val="single" w:sz="4" w:space="0" w:color="auto"/>
        <w:bottom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1">
    <w:name w:val="xl141"/>
    <w:basedOn w:val="a5"/>
    <w:rsid w:val="00710072"/>
    <w:pPr>
      <w:pBdr>
        <w:top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2">
    <w:name w:val="xl142"/>
    <w:basedOn w:val="a5"/>
    <w:rsid w:val="00710072"/>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3">
    <w:name w:val="xl143"/>
    <w:basedOn w:val="a5"/>
    <w:rsid w:val="00710072"/>
    <w:pPr>
      <w:pBdr>
        <w:top w:val="single" w:sz="4" w:space="0" w:color="auto"/>
        <w:bottom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4">
    <w:name w:val="xl144"/>
    <w:basedOn w:val="a5"/>
    <w:rsid w:val="00710072"/>
    <w:pPr>
      <w:pBdr>
        <w:top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5">
    <w:name w:val="xl145"/>
    <w:basedOn w:val="a5"/>
    <w:rsid w:val="00710072"/>
    <w:pPr>
      <w:pBdr>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46">
    <w:name w:val="xl146"/>
    <w:basedOn w:val="a5"/>
    <w:rsid w:val="00710072"/>
    <w:pPr>
      <w:pBdr>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47">
    <w:name w:val="xl147"/>
    <w:basedOn w:val="a5"/>
    <w:rsid w:val="00710072"/>
    <w:pPr>
      <w:pBdr>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148">
    <w:name w:val="xl148"/>
    <w:basedOn w:val="a5"/>
    <w:rsid w:val="00710072"/>
    <w:pPr>
      <w:pBdr>
        <w:top w:val="single" w:sz="4" w:space="0" w:color="auto"/>
        <w:left w:val="single" w:sz="4" w:space="0" w:color="auto"/>
        <w:bottom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49">
    <w:name w:val="xl149"/>
    <w:basedOn w:val="a5"/>
    <w:rsid w:val="00710072"/>
    <w:pPr>
      <w:pBdr>
        <w:top w:val="single" w:sz="4" w:space="0" w:color="auto"/>
        <w:bottom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50">
    <w:name w:val="xl150"/>
    <w:basedOn w:val="a5"/>
    <w:rsid w:val="00710072"/>
    <w:pPr>
      <w:pBdr>
        <w:top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51">
    <w:name w:val="xl151"/>
    <w:basedOn w:val="a5"/>
    <w:rsid w:val="00710072"/>
    <w:pPr>
      <w:pBdr>
        <w:left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52">
    <w:name w:val="xl152"/>
    <w:basedOn w:val="a5"/>
    <w:rsid w:val="00710072"/>
    <w:pPr>
      <w:pBdr>
        <w:left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53">
    <w:name w:val="xl153"/>
    <w:basedOn w:val="a5"/>
    <w:rsid w:val="00710072"/>
    <w:pPr>
      <w:pBdr>
        <w:top w:val="single" w:sz="4" w:space="0" w:color="auto"/>
        <w:left w:val="single" w:sz="4" w:space="0" w:color="auto"/>
        <w:bottom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4">
    <w:name w:val="xl154"/>
    <w:basedOn w:val="a5"/>
    <w:rsid w:val="00710072"/>
    <w:pPr>
      <w:pBdr>
        <w:top w:val="single" w:sz="4" w:space="0" w:color="auto"/>
        <w:bottom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5">
    <w:name w:val="xl155"/>
    <w:basedOn w:val="a5"/>
    <w:rsid w:val="00710072"/>
    <w:pPr>
      <w:pBdr>
        <w:top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6">
    <w:name w:val="xl156"/>
    <w:basedOn w:val="a5"/>
    <w:rsid w:val="00710072"/>
    <w:pPr>
      <w:pBdr>
        <w:left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57">
    <w:name w:val="xl157"/>
    <w:basedOn w:val="a5"/>
    <w:rsid w:val="00710072"/>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58">
    <w:name w:val="xl158"/>
    <w:basedOn w:val="a5"/>
    <w:rsid w:val="00710072"/>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59">
    <w:name w:val="xl159"/>
    <w:basedOn w:val="a5"/>
    <w:rsid w:val="00710072"/>
    <w:pPr>
      <w:pBdr>
        <w:top w:val="single" w:sz="4" w:space="0" w:color="auto"/>
        <w:left w:val="single" w:sz="4" w:space="0" w:color="auto"/>
        <w:bottom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0">
    <w:name w:val="xl160"/>
    <w:basedOn w:val="a5"/>
    <w:rsid w:val="00710072"/>
    <w:pPr>
      <w:pBdr>
        <w:top w:val="single" w:sz="4" w:space="0" w:color="auto"/>
        <w:bottom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1">
    <w:name w:val="xl161"/>
    <w:basedOn w:val="a5"/>
    <w:rsid w:val="00710072"/>
    <w:pPr>
      <w:pBdr>
        <w:top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2">
    <w:name w:val="xl162"/>
    <w:basedOn w:val="a5"/>
    <w:rsid w:val="00710072"/>
    <w:pPr>
      <w:pBdr>
        <w:top w:val="single" w:sz="4" w:space="0" w:color="auto"/>
        <w:left w:val="single" w:sz="4" w:space="0" w:color="auto"/>
        <w:bottom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3">
    <w:name w:val="xl163"/>
    <w:basedOn w:val="a5"/>
    <w:rsid w:val="00710072"/>
    <w:pPr>
      <w:pBdr>
        <w:top w:val="single" w:sz="4" w:space="0" w:color="auto"/>
        <w:bottom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4">
    <w:name w:val="xl164"/>
    <w:basedOn w:val="a5"/>
    <w:rsid w:val="00710072"/>
    <w:pPr>
      <w:pBdr>
        <w:top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5">
    <w:name w:val="xl165"/>
    <w:basedOn w:val="a5"/>
    <w:rsid w:val="00710072"/>
    <w:pPr>
      <w:pBdr>
        <w:left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6">
    <w:name w:val="xl166"/>
    <w:basedOn w:val="a5"/>
    <w:rsid w:val="00710072"/>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67">
    <w:name w:val="xl167"/>
    <w:basedOn w:val="a5"/>
    <w:rsid w:val="00710072"/>
    <w:pPr>
      <w:pBdr>
        <w:top w:val="single" w:sz="4" w:space="0" w:color="auto"/>
        <w:left w:val="single" w:sz="4" w:space="0" w:color="auto"/>
        <w:bottom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68">
    <w:name w:val="xl168"/>
    <w:basedOn w:val="a5"/>
    <w:rsid w:val="00710072"/>
    <w:pPr>
      <w:pBdr>
        <w:top w:val="single" w:sz="4" w:space="0" w:color="auto"/>
        <w:bottom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69">
    <w:name w:val="xl169"/>
    <w:basedOn w:val="a5"/>
    <w:rsid w:val="00710072"/>
    <w:pPr>
      <w:pBdr>
        <w:top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affffffffe">
    <w:name w:val="Таблицы (моноширинный)"/>
    <w:basedOn w:val="a5"/>
    <w:next w:val="a5"/>
    <w:rsid w:val="00710072"/>
    <w:pPr>
      <w:widowControl w:val="0"/>
      <w:autoSpaceDE w:val="0"/>
      <w:autoSpaceDN w:val="0"/>
      <w:adjustRightInd w:val="0"/>
      <w:jc w:val="both"/>
    </w:pPr>
    <w:rPr>
      <w:rFonts w:ascii="Courier New" w:hAnsi="Courier New" w:cs="Courier New"/>
      <w:sz w:val="20"/>
      <w:szCs w:val="20"/>
    </w:rPr>
  </w:style>
  <w:style w:type="paragraph" w:customStyle="1" w:styleId="afffffffff">
    <w:name w:val="Основной шрифт абзаца Знак"/>
    <w:basedOn w:val="a5"/>
    <w:rsid w:val="00710072"/>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index heading" w:uiPriority="99"/>
    <w:lsdException w:name="caption" w:uiPriority="35" w:qFormat="1"/>
    <w:lsdException w:name="table of figures" w:uiPriority="99"/>
    <w:lsdException w:name="page number" w:uiPriority="99"/>
    <w:lsdException w:name="endnote reference" w:uiPriority="99"/>
    <w:lsdException w:name="endnote text" w:uiPriority="99"/>
    <w:lsdException w:name="table of authorities" w:uiPriority="99"/>
    <w:lsdException w:name="macro" w:uiPriority="99"/>
    <w:lsdException w:name="List Bullet" w:uiPriority="99"/>
    <w:lsdException w:name="Title" w:semiHidden="0" w:unhideWhenUsed="0" w:qFormat="1"/>
    <w:lsdException w:name="Default Paragraph Font" w:uiPriority="1"/>
    <w:lsdException w:name="Body Text Indent" w:uiPriority="99"/>
    <w:lsdException w:name="Subtitle" w:semiHidden="0" w:unhideWhenUsed="0" w:qFormat="1"/>
    <w:lsdException w:name="Body Text 2" w:uiPriority="99"/>
    <w:lsdException w:name="Body Text 3"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0702C"/>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аголовок 1 Знак Знак Знак,Caaieiaie aei?ac,çàãîëîâîê 1,caaieiaie 1"/>
    <w:basedOn w:val="a5"/>
    <w:next w:val="a5"/>
    <w:link w:val="13"/>
    <w:uiPriority w:val="9"/>
    <w:qFormat/>
    <w:rsid w:val="003E32C3"/>
    <w:pPr>
      <w:keepNext/>
      <w:jc w:val="center"/>
      <w:outlineLvl w:val="0"/>
    </w:pPr>
    <w:rPr>
      <w:sz w:val="32"/>
      <w:szCs w:val="20"/>
    </w:rPr>
  </w:style>
  <w:style w:type="paragraph" w:styleId="2">
    <w:name w:val="heading 2"/>
    <w:aliases w:val="Знак2 Знак, Знак2, Знак2 Знак Знак Знак, Знак2 Знак1,Знак2,Знак2 Знак Знак Знак,Знак2 Знак1,ГЛАВА,Заголовок 2 Знак Знак"/>
    <w:basedOn w:val="a5"/>
    <w:next w:val="a5"/>
    <w:link w:val="20"/>
    <w:uiPriority w:val="9"/>
    <w:unhideWhenUsed/>
    <w:qFormat/>
    <w:rsid w:val="003E32C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0">
    <w:name w:val="heading 3"/>
    <w:aliases w:val="Знак,Знак3, Знак3, Знак3 Знак Знак Знак,Знак3 Знак Знак Знак,ПодЗаголовок"/>
    <w:basedOn w:val="a5"/>
    <w:next w:val="a5"/>
    <w:link w:val="32"/>
    <w:uiPriority w:val="9"/>
    <w:unhideWhenUsed/>
    <w:qFormat/>
    <w:rsid w:val="00F80AA6"/>
    <w:pPr>
      <w:keepNext/>
      <w:keepLines/>
      <w:widowControl w:val="0"/>
      <w:spacing w:before="200"/>
      <w:outlineLvl w:val="2"/>
    </w:pPr>
    <w:rPr>
      <w:rFonts w:asciiTheme="majorHAnsi" w:eastAsiaTheme="majorEastAsia" w:hAnsiTheme="majorHAnsi" w:cstheme="majorBidi"/>
      <w:b/>
      <w:bCs/>
      <w:color w:val="4F81BD" w:themeColor="accent1"/>
    </w:rPr>
  </w:style>
  <w:style w:type="paragraph" w:styleId="4">
    <w:name w:val="heading 4"/>
    <w:basedOn w:val="a5"/>
    <w:next w:val="a5"/>
    <w:link w:val="40"/>
    <w:uiPriority w:val="9"/>
    <w:unhideWhenUsed/>
    <w:qFormat/>
    <w:rsid w:val="003E32C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5"/>
    <w:next w:val="a5"/>
    <w:link w:val="50"/>
    <w:qFormat/>
    <w:rsid w:val="00F80AA6"/>
    <w:pPr>
      <w:keepNext/>
      <w:keepLines/>
      <w:spacing w:before="200" w:line="360" w:lineRule="auto"/>
      <w:ind w:firstLine="680"/>
      <w:jc w:val="both"/>
      <w:outlineLvl w:val="4"/>
    </w:pPr>
    <w:rPr>
      <w:rFonts w:ascii="Cambria" w:eastAsia="Calibri" w:hAnsi="Cambria"/>
      <w:color w:val="243F60"/>
      <w:szCs w:val="22"/>
      <w:lang w:eastAsia="en-US"/>
    </w:rPr>
  </w:style>
  <w:style w:type="paragraph" w:styleId="6">
    <w:name w:val="heading 6"/>
    <w:basedOn w:val="a5"/>
    <w:next w:val="a5"/>
    <w:link w:val="60"/>
    <w:qFormat/>
    <w:rsid w:val="00F80AA6"/>
    <w:pPr>
      <w:spacing w:before="240" w:after="60"/>
      <w:outlineLvl w:val="5"/>
    </w:pPr>
    <w:rPr>
      <w:rFonts w:ascii="Calibri" w:hAnsi="Calibri"/>
      <w:b/>
      <w:bCs/>
      <w:sz w:val="22"/>
      <w:szCs w:val="22"/>
    </w:rPr>
  </w:style>
  <w:style w:type="paragraph" w:styleId="7">
    <w:name w:val="heading 7"/>
    <w:aliases w:val="Заголовок x.x"/>
    <w:basedOn w:val="a5"/>
    <w:next w:val="a5"/>
    <w:link w:val="70"/>
    <w:qFormat/>
    <w:rsid w:val="00710072"/>
    <w:pPr>
      <w:widowControl w:val="0"/>
      <w:autoSpaceDE w:val="0"/>
      <w:autoSpaceDN w:val="0"/>
      <w:adjustRightInd w:val="0"/>
      <w:spacing w:before="240" w:after="60"/>
      <w:ind w:left="5749" w:hanging="360"/>
      <w:outlineLvl w:val="6"/>
    </w:pPr>
    <w:rPr>
      <w:rFonts w:ascii="Arial" w:hAnsi="Arial"/>
      <w:lang w:eastAsia="en-US"/>
    </w:rPr>
  </w:style>
  <w:style w:type="paragraph" w:styleId="8">
    <w:name w:val="heading 8"/>
    <w:basedOn w:val="a5"/>
    <w:next w:val="a5"/>
    <w:link w:val="80"/>
    <w:qFormat/>
    <w:rsid w:val="00710072"/>
    <w:pPr>
      <w:widowControl w:val="0"/>
      <w:autoSpaceDE w:val="0"/>
      <w:autoSpaceDN w:val="0"/>
      <w:adjustRightInd w:val="0"/>
      <w:spacing w:before="240" w:after="60"/>
      <w:ind w:left="6469" w:hanging="360"/>
      <w:outlineLvl w:val="7"/>
    </w:pPr>
    <w:rPr>
      <w:rFonts w:ascii="Arial" w:hAnsi="Arial"/>
      <w:i/>
      <w:iCs/>
      <w:lang w:eastAsia="en-US"/>
    </w:rPr>
  </w:style>
  <w:style w:type="paragraph" w:styleId="9">
    <w:name w:val="heading 9"/>
    <w:basedOn w:val="a5"/>
    <w:next w:val="a5"/>
    <w:link w:val="90"/>
    <w:qFormat/>
    <w:rsid w:val="00710072"/>
    <w:pPr>
      <w:widowControl w:val="0"/>
      <w:autoSpaceDE w:val="0"/>
      <w:autoSpaceDN w:val="0"/>
      <w:adjustRightInd w:val="0"/>
      <w:spacing w:before="240" w:after="60"/>
      <w:ind w:left="7189" w:hanging="360"/>
      <w:outlineLvl w:val="8"/>
    </w:pPr>
    <w:rPr>
      <w:rFonts w:ascii="Arial" w:eastAsia="MS Mincho" w:hAnsi="Arial"/>
      <w:sz w:val="22"/>
      <w:szCs w:val="22"/>
      <w:lang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Title">
    <w:name w:val="ConsTitle"/>
    <w:rsid w:val="00066774"/>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styleId="a9">
    <w:name w:val="Title"/>
    <w:aliases w:val="Заголовок 3 уровень"/>
    <w:basedOn w:val="a5"/>
    <w:link w:val="aa"/>
    <w:qFormat/>
    <w:rsid w:val="00066774"/>
    <w:pPr>
      <w:ind w:left="4111"/>
      <w:jc w:val="center"/>
    </w:pPr>
    <w:rPr>
      <w:szCs w:val="20"/>
    </w:rPr>
  </w:style>
  <w:style w:type="character" w:customStyle="1" w:styleId="aa">
    <w:name w:val="Название Знак"/>
    <w:aliases w:val="Заголовок 3 уровень Знак"/>
    <w:basedOn w:val="a6"/>
    <w:link w:val="a9"/>
    <w:rsid w:val="00066774"/>
    <w:rPr>
      <w:rFonts w:ascii="Times New Roman" w:eastAsia="Times New Roman" w:hAnsi="Times New Roman" w:cs="Times New Roman"/>
      <w:sz w:val="24"/>
      <w:szCs w:val="20"/>
      <w:lang w:eastAsia="ru-RU"/>
    </w:rPr>
  </w:style>
  <w:style w:type="paragraph" w:styleId="ab">
    <w:name w:val="Body Text Indent"/>
    <w:basedOn w:val="a5"/>
    <w:link w:val="ac"/>
    <w:uiPriority w:val="99"/>
    <w:rsid w:val="00066774"/>
    <w:pPr>
      <w:spacing w:after="120"/>
      <w:ind w:left="283"/>
    </w:pPr>
    <w:rPr>
      <w:lang w:val="x-none" w:eastAsia="x-none"/>
    </w:rPr>
  </w:style>
  <w:style w:type="character" w:customStyle="1" w:styleId="ac">
    <w:name w:val="Основной текст с отступом Знак"/>
    <w:basedOn w:val="a6"/>
    <w:link w:val="ab"/>
    <w:uiPriority w:val="99"/>
    <w:rsid w:val="00066774"/>
    <w:rPr>
      <w:rFonts w:ascii="Times New Roman" w:eastAsia="Times New Roman" w:hAnsi="Times New Roman" w:cs="Times New Roman"/>
      <w:sz w:val="24"/>
      <w:szCs w:val="24"/>
      <w:lang w:val="x-none" w:eastAsia="x-none"/>
    </w:rPr>
  </w:style>
  <w:style w:type="paragraph" w:customStyle="1" w:styleId="ConsNormal">
    <w:name w:val="ConsNormal"/>
    <w:link w:val="ConsNormal0"/>
    <w:uiPriority w:val="99"/>
    <w:rsid w:val="00437C43"/>
    <w:pPr>
      <w:widowControl w:val="0"/>
      <w:autoSpaceDE w:val="0"/>
      <w:autoSpaceDN w:val="0"/>
      <w:adjustRightInd w:val="0"/>
      <w:spacing w:after="0" w:line="240" w:lineRule="auto"/>
      <w:ind w:right="19772" w:firstLine="720"/>
    </w:pPr>
    <w:rPr>
      <w:rFonts w:ascii="Arial" w:eastAsia="Times New Roman" w:hAnsi="Arial" w:cs="Arial"/>
      <w:sz w:val="40"/>
      <w:szCs w:val="40"/>
      <w:lang w:eastAsia="ru-RU"/>
    </w:rPr>
  </w:style>
  <w:style w:type="paragraph" w:customStyle="1" w:styleId="ConsPlusNonformat">
    <w:name w:val="ConsPlusNonformat"/>
    <w:rsid w:val="00437C4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d">
    <w:name w:val="Balloon Text"/>
    <w:aliases w:val=" Знак5"/>
    <w:basedOn w:val="a5"/>
    <w:link w:val="ae"/>
    <w:unhideWhenUsed/>
    <w:rsid w:val="00437C43"/>
    <w:rPr>
      <w:rFonts w:ascii="Tahoma" w:eastAsia="Calibri" w:hAnsi="Tahoma"/>
      <w:sz w:val="16"/>
      <w:szCs w:val="16"/>
      <w:lang w:eastAsia="en-US"/>
    </w:rPr>
  </w:style>
  <w:style w:type="character" w:customStyle="1" w:styleId="ae">
    <w:name w:val="Текст выноски Знак"/>
    <w:aliases w:val=" Знак5 Знак"/>
    <w:basedOn w:val="a6"/>
    <w:link w:val="ad"/>
    <w:rsid w:val="00437C43"/>
    <w:rPr>
      <w:rFonts w:ascii="Tahoma" w:eastAsia="Calibri" w:hAnsi="Tahoma" w:cs="Times New Roman"/>
      <w:sz w:val="16"/>
      <w:szCs w:val="16"/>
    </w:rPr>
  </w:style>
  <w:style w:type="paragraph" w:styleId="af">
    <w:name w:val="No Spacing"/>
    <w:aliases w:val="с интервалом"/>
    <w:link w:val="af0"/>
    <w:uiPriority w:val="1"/>
    <w:qFormat/>
    <w:rsid w:val="00437C43"/>
    <w:pPr>
      <w:spacing w:after="0" w:line="240" w:lineRule="auto"/>
    </w:pPr>
    <w:rPr>
      <w:rFonts w:ascii="Calibri" w:eastAsia="Calibri" w:hAnsi="Calibri" w:cs="Times New Roman"/>
    </w:rPr>
  </w:style>
  <w:style w:type="character" w:styleId="af1">
    <w:name w:val="Hyperlink"/>
    <w:basedOn w:val="a6"/>
    <w:uiPriority w:val="99"/>
    <w:unhideWhenUsed/>
    <w:rsid w:val="00437C43"/>
    <w:rPr>
      <w:color w:val="0000FF"/>
      <w:u w:val="single"/>
    </w:rPr>
  </w:style>
  <w:style w:type="character" w:styleId="af2">
    <w:name w:val="FollowedHyperlink"/>
    <w:basedOn w:val="a6"/>
    <w:uiPriority w:val="99"/>
    <w:unhideWhenUsed/>
    <w:rsid w:val="00437C43"/>
    <w:rPr>
      <w:color w:val="800080"/>
      <w:u w:val="single"/>
    </w:rPr>
  </w:style>
  <w:style w:type="paragraph" w:customStyle="1" w:styleId="xl65">
    <w:name w:val="xl65"/>
    <w:basedOn w:val="a5"/>
    <w:rsid w:val="00437C43"/>
    <w:pPr>
      <w:spacing w:before="100" w:beforeAutospacing="1" w:after="100" w:afterAutospacing="1"/>
      <w:textAlignment w:val="top"/>
    </w:pPr>
    <w:rPr>
      <w:sz w:val="28"/>
      <w:szCs w:val="28"/>
    </w:rPr>
  </w:style>
  <w:style w:type="paragraph" w:customStyle="1" w:styleId="xl66">
    <w:name w:val="xl66"/>
    <w:basedOn w:val="a5"/>
    <w:rsid w:val="00437C43"/>
    <w:pPr>
      <w:spacing w:before="100" w:beforeAutospacing="1" w:after="100" w:afterAutospacing="1"/>
      <w:jc w:val="right"/>
      <w:textAlignment w:val="top"/>
    </w:pPr>
    <w:rPr>
      <w:sz w:val="28"/>
      <w:szCs w:val="28"/>
    </w:rPr>
  </w:style>
  <w:style w:type="paragraph" w:customStyle="1" w:styleId="xl67">
    <w:name w:val="xl67"/>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8">
    <w:name w:val="xl68"/>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8"/>
      <w:szCs w:val="28"/>
    </w:rPr>
  </w:style>
  <w:style w:type="paragraph" w:customStyle="1" w:styleId="xl69">
    <w:name w:val="xl69"/>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styleId="af3">
    <w:name w:val="Revision"/>
    <w:hidden/>
    <w:uiPriority w:val="99"/>
    <w:semiHidden/>
    <w:rsid w:val="00437C43"/>
    <w:pPr>
      <w:spacing w:after="0" w:line="240" w:lineRule="auto"/>
    </w:pPr>
    <w:rPr>
      <w:rFonts w:ascii="Calibri" w:eastAsia="Calibri" w:hAnsi="Calibri" w:cs="Times New Roman"/>
    </w:rPr>
  </w:style>
  <w:style w:type="paragraph" w:customStyle="1" w:styleId="xl70">
    <w:name w:val="xl70"/>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28"/>
      <w:szCs w:val="28"/>
    </w:rPr>
  </w:style>
  <w:style w:type="paragraph" w:customStyle="1" w:styleId="xl71">
    <w:name w:val="xl71"/>
    <w:basedOn w:val="a5"/>
    <w:rsid w:val="00437C4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paragraph" w:customStyle="1" w:styleId="xl72">
    <w:name w:val="xl72"/>
    <w:basedOn w:val="a5"/>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3">
    <w:name w:val="xl73"/>
    <w:basedOn w:val="a5"/>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74">
    <w:name w:val="xl74"/>
    <w:basedOn w:val="a5"/>
    <w:rsid w:val="00437C43"/>
    <w:pPr>
      <w:pBdr>
        <w:top w:val="single" w:sz="4" w:space="0" w:color="auto"/>
        <w:left w:val="single" w:sz="4" w:space="0" w:color="auto"/>
        <w:bottom w:val="single" w:sz="4" w:space="0" w:color="auto"/>
      </w:pBdr>
      <w:spacing w:before="100" w:beforeAutospacing="1" w:after="100" w:afterAutospacing="1"/>
      <w:jc w:val="center"/>
    </w:pPr>
    <w:rPr>
      <w:b/>
      <w:bCs/>
      <w:color w:val="000000"/>
      <w:sz w:val="28"/>
      <w:szCs w:val="28"/>
    </w:rPr>
  </w:style>
  <w:style w:type="paragraph" w:customStyle="1" w:styleId="xl75">
    <w:name w:val="xl75"/>
    <w:basedOn w:val="a5"/>
    <w:rsid w:val="00437C43"/>
    <w:pPr>
      <w:pBdr>
        <w:top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styleId="af4">
    <w:name w:val="header"/>
    <w:aliases w:val="ВерхКолонтитул, Знак10,Знак10, Знак4"/>
    <w:basedOn w:val="a5"/>
    <w:link w:val="af5"/>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5">
    <w:name w:val="Верхний колонтитул Знак"/>
    <w:aliases w:val="ВерхКолонтитул Знак, Знак10 Знак,Знак10 Знак, Знак4 Знак"/>
    <w:basedOn w:val="a6"/>
    <w:link w:val="af4"/>
    <w:uiPriority w:val="99"/>
    <w:rsid w:val="00437C43"/>
    <w:rPr>
      <w:rFonts w:ascii="Calibri" w:eastAsia="Calibri" w:hAnsi="Calibri" w:cs="Times New Roman"/>
    </w:rPr>
  </w:style>
  <w:style w:type="paragraph" w:styleId="af6">
    <w:name w:val="footer"/>
    <w:aliases w:val=" Знак, Знак6, Знак12,Знак12"/>
    <w:basedOn w:val="a5"/>
    <w:link w:val="af7"/>
    <w:uiPriority w:val="99"/>
    <w:unhideWhenUsed/>
    <w:rsid w:val="00437C43"/>
    <w:pPr>
      <w:tabs>
        <w:tab w:val="center" w:pos="4677"/>
        <w:tab w:val="right" w:pos="9355"/>
      </w:tabs>
    </w:pPr>
    <w:rPr>
      <w:rFonts w:ascii="Calibri" w:eastAsia="Calibri" w:hAnsi="Calibri"/>
      <w:sz w:val="22"/>
      <w:szCs w:val="22"/>
      <w:lang w:eastAsia="en-US"/>
    </w:rPr>
  </w:style>
  <w:style w:type="character" w:customStyle="1" w:styleId="af7">
    <w:name w:val="Нижний колонтитул Знак"/>
    <w:aliases w:val=" Знак Знак, Знак6 Знак, Знак12 Знак,Знак12 Знак"/>
    <w:basedOn w:val="a6"/>
    <w:link w:val="af6"/>
    <w:uiPriority w:val="99"/>
    <w:rsid w:val="00437C43"/>
    <w:rPr>
      <w:rFonts w:ascii="Calibri" w:eastAsia="Calibri" w:hAnsi="Calibri" w:cs="Times New Roman"/>
    </w:rPr>
  </w:style>
  <w:style w:type="paragraph" w:styleId="af8">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 Знак1 Знак Знак Знак Знак, Знак1 Знак Знак Знак,Основной текст Знак Знак,Body single"/>
    <w:basedOn w:val="a5"/>
    <w:link w:val="af9"/>
    <w:unhideWhenUsed/>
    <w:rsid w:val="003E32C3"/>
    <w:pPr>
      <w:spacing w:after="120"/>
    </w:pPr>
  </w:style>
  <w:style w:type="character" w:customStyle="1" w:styleId="af9">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8"/>
    <w:rsid w:val="003E32C3"/>
    <w:rPr>
      <w:rFonts w:ascii="Times New Roman" w:eastAsia="Times New Roman" w:hAnsi="Times New Roman" w:cs="Times New Roman"/>
      <w:sz w:val="24"/>
      <w:szCs w:val="24"/>
      <w:lang w:eastAsia="ru-RU"/>
    </w:rPr>
  </w:style>
  <w:style w:type="character" w:customStyle="1" w:styleId="13">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3E32C3"/>
    <w:rPr>
      <w:rFonts w:ascii="Times New Roman" w:eastAsia="Times New Roman" w:hAnsi="Times New Roman" w:cs="Times New Roman"/>
      <w:sz w:val="32"/>
      <w:szCs w:val="20"/>
      <w:lang w:eastAsia="ru-RU"/>
    </w:rPr>
  </w:style>
  <w:style w:type="paragraph" w:customStyle="1" w:styleId="Postan">
    <w:name w:val="Postan"/>
    <w:basedOn w:val="a5"/>
    <w:rsid w:val="003E32C3"/>
    <w:pPr>
      <w:jc w:val="center"/>
    </w:pPr>
    <w:rPr>
      <w:sz w:val="28"/>
      <w:szCs w:val="20"/>
    </w:rPr>
  </w:style>
  <w:style w:type="paragraph" w:customStyle="1" w:styleId="ConsPlusTitle">
    <w:name w:val="ConsPlusTitle"/>
    <w:link w:val="ConsPlusTitle0"/>
    <w:rsid w:val="003E32C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link w:val="ConsPlusNormal0"/>
    <w:rsid w:val="003E32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a">
    <w:name w:val="Основной текст_"/>
    <w:basedOn w:val="a6"/>
    <w:link w:val="14"/>
    <w:rsid w:val="003E32C3"/>
    <w:rPr>
      <w:spacing w:val="-1"/>
      <w:sz w:val="26"/>
      <w:szCs w:val="26"/>
      <w:shd w:val="clear" w:color="auto" w:fill="FFFFFF"/>
    </w:rPr>
  </w:style>
  <w:style w:type="paragraph" w:customStyle="1" w:styleId="14">
    <w:name w:val="Основной текст1"/>
    <w:basedOn w:val="a5"/>
    <w:link w:val="afa"/>
    <w:rsid w:val="003E32C3"/>
    <w:pPr>
      <w:widowControl w:val="0"/>
      <w:shd w:val="clear" w:color="auto" w:fill="FFFFFF"/>
      <w:spacing w:line="317" w:lineRule="exact"/>
      <w:ind w:firstLine="540"/>
      <w:jc w:val="both"/>
    </w:pPr>
    <w:rPr>
      <w:rFonts w:asciiTheme="minorHAnsi" w:eastAsiaTheme="minorHAnsi" w:hAnsiTheme="minorHAnsi" w:cstheme="minorBidi"/>
      <w:spacing w:val="-1"/>
      <w:sz w:val="26"/>
      <w:szCs w:val="26"/>
      <w:lang w:eastAsia="en-US"/>
    </w:rPr>
  </w:style>
  <w:style w:type="character" w:customStyle="1" w:styleId="40">
    <w:name w:val="Заголовок 4 Знак"/>
    <w:basedOn w:val="a6"/>
    <w:link w:val="4"/>
    <w:uiPriority w:val="9"/>
    <w:rsid w:val="003E32C3"/>
    <w:rPr>
      <w:rFonts w:asciiTheme="majorHAnsi" w:eastAsiaTheme="majorEastAsia" w:hAnsiTheme="majorHAnsi" w:cstheme="majorBidi"/>
      <w:b/>
      <w:bCs/>
      <w:i/>
      <w:iCs/>
      <w:color w:val="4F81BD" w:themeColor="accent1"/>
      <w:sz w:val="24"/>
      <w:szCs w:val="24"/>
      <w:lang w:eastAsia="ru-RU"/>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3E32C3"/>
    <w:rPr>
      <w:rFonts w:asciiTheme="majorHAnsi" w:eastAsiaTheme="majorEastAsia" w:hAnsiTheme="majorHAnsi" w:cstheme="majorBidi"/>
      <w:b/>
      <w:bCs/>
      <w:color w:val="4F81BD" w:themeColor="accent1"/>
      <w:sz w:val="26"/>
      <w:szCs w:val="26"/>
      <w:lang w:eastAsia="ru-RU"/>
    </w:rPr>
  </w:style>
  <w:style w:type="character" w:customStyle="1" w:styleId="33">
    <w:name w:val="Заголовок №3"/>
    <w:rsid w:val="00930260"/>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paragraph" w:styleId="afb">
    <w:name w:val="List Paragraph"/>
    <w:aliases w:val="Заголовок мой1,СписокСТПр,Абзац списка основной,List Paragraph2,ПАРАГРАФ,Нумерация,список 1,Абзац списка3,List Paragraph,Заголовок_3,Use Case List Paragraph,ТЗ список,Абзац списка литеральный,Bullet List,FooterText,numbered,Bullet 1"/>
    <w:basedOn w:val="a5"/>
    <w:link w:val="afc"/>
    <w:qFormat/>
    <w:rsid w:val="00930260"/>
    <w:pPr>
      <w:ind w:left="720"/>
      <w:contextualSpacing/>
    </w:pPr>
    <w:rPr>
      <w:rFonts w:ascii="Arial Unicode MS" w:eastAsia="Arial Unicode MS" w:hAnsi="Arial Unicode MS" w:cs="Arial Unicode MS"/>
      <w:color w:val="000000"/>
    </w:rPr>
  </w:style>
  <w:style w:type="character" w:customStyle="1" w:styleId="22">
    <w:name w:val="Основной текст2"/>
    <w:rsid w:val="00930260"/>
    <w:rPr>
      <w:rFonts w:ascii="Times New Roman" w:eastAsia="Times New Roman" w:hAnsi="Times New Roman" w:cs="Times New Roman"/>
      <w:sz w:val="26"/>
      <w:szCs w:val="26"/>
      <w:shd w:val="clear" w:color="auto" w:fill="FFFFFF"/>
    </w:rPr>
  </w:style>
  <w:style w:type="numbering" w:customStyle="1" w:styleId="15">
    <w:name w:val="Нет списка1"/>
    <w:next w:val="a8"/>
    <w:uiPriority w:val="99"/>
    <w:semiHidden/>
    <w:unhideWhenUsed/>
    <w:rsid w:val="00930260"/>
  </w:style>
  <w:style w:type="paragraph" w:customStyle="1" w:styleId="afd">
    <w:name w:val="Нормальный (таблица)"/>
    <w:basedOn w:val="a5"/>
    <w:next w:val="a5"/>
    <w:rsid w:val="00930260"/>
    <w:pPr>
      <w:widowControl w:val="0"/>
      <w:autoSpaceDE w:val="0"/>
      <w:autoSpaceDN w:val="0"/>
      <w:adjustRightInd w:val="0"/>
      <w:jc w:val="both"/>
    </w:pPr>
  </w:style>
  <w:style w:type="paragraph" w:customStyle="1" w:styleId="afe">
    <w:name w:val="Центрированный (таблица)"/>
    <w:basedOn w:val="afd"/>
    <w:next w:val="a5"/>
    <w:uiPriority w:val="99"/>
    <w:rsid w:val="00930260"/>
    <w:pPr>
      <w:jc w:val="center"/>
    </w:pPr>
  </w:style>
  <w:style w:type="numbering" w:customStyle="1" w:styleId="110">
    <w:name w:val="Нет списка11"/>
    <w:next w:val="a8"/>
    <w:uiPriority w:val="99"/>
    <w:semiHidden/>
    <w:unhideWhenUsed/>
    <w:rsid w:val="00930260"/>
  </w:style>
  <w:style w:type="table" w:styleId="aff">
    <w:name w:val="Table Grid"/>
    <w:aliases w:val="Table Grid Report,OTR"/>
    <w:basedOn w:val="a7"/>
    <w:uiPriority w:val="59"/>
    <w:rsid w:val="009302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8"/>
    <w:uiPriority w:val="99"/>
    <w:semiHidden/>
    <w:unhideWhenUsed/>
    <w:rsid w:val="00930260"/>
  </w:style>
  <w:style w:type="numbering" w:customStyle="1" w:styleId="34">
    <w:name w:val="Нет списка3"/>
    <w:next w:val="a8"/>
    <w:uiPriority w:val="99"/>
    <w:semiHidden/>
    <w:unhideWhenUsed/>
    <w:rsid w:val="00930260"/>
  </w:style>
  <w:style w:type="character" w:customStyle="1" w:styleId="32">
    <w:name w:val="Заголовок 3 Знак"/>
    <w:aliases w:val="Знак Знак,Знак3 Знак,Знак3 Знак Знак, Знак3 Знак, Знак3 Знак Знак Знак Знак,Знак3 Знак1,Знак3 Знак Знак Знак Знак,ПодЗаголовок Знак"/>
    <w:basedOn w:val="a6"/>
    <w:link w:val="30"/>
    <w:uiPriority w:val="9"/>
    <w:rsid w:val="00F80AA6"/>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6"/>
    <w:link w:val="5"/>
    <w:rsid w:val="00F80AA6"/>
    <w:rPr>
      <w:rFonts w:ascii="Cambria" w:eastAsia="Calibri" w:hAnsi="Cambria" w:cs="Times New Roman"/>
      <w:color w:val="243F60"/>
      <w:sz w:val="24"/>
    </w:rPr>
  </w:style>
  <w:style w:type="character" w:customStyle="1" w:styleId="60">
    <w:name w:val="Заголовок 6 Знак"/>
    <w:basedOn w:val="a6"/>
    <w:link w:val="6"/>
    <w:rsid w:val="00F80AA6"/>
    <w:rPr>
      <w:rFonts w:ascii="Calibri" w:eastAsia="Times New Roman" w:hAnsi="Calibri" w:cs="Times New Roman"/>
      <w:b/>
      <w:bCs/>
      <w:lang w:eastAsia="ru-RU"/>
    </w:rPr>
  </w:style>
  <w:style w:type="paragraph" w:customStyle="1" w:styleId="16">
    <w:name w:val="Основной текст с отступом1"/>
    <w:basedOn w:val="a5"/>
    <w:rsid w:val="00F80AA6"/>
    <w:pPr>
      <w:widowControl w:val="0"/>
      <w:tabs>
        <w:tab w:val="left" w:pos="3600"/>
      </w:tabs>
      <w:suppressAutoHyphens/>
      <w:overflowPunct w:val="0"/>
      <w:autoSpaceDE w:val="0"/>
      <w:ind w:left="3600" w:hanging="2700"/>
    </w:pPr>
    <w:rPr>
      <w:sz w:val="28"/>
      <w:szCs w:val="20"/>
      <w:lang w:eastAsia="ar-SA"/>
    </w:rPr>
  </w:style>
  <w:style w:type="paragraph" w:styleId="17">
    <w:name w:val="toc 1"/>
    <w:basedOn w:val="a5"/>
    <w:next w:val="a5"/>
    <w:autoRedefine/>
    <w:uiPriority w:val="39"/>
    <w:unhideWhenUsed/>
    <w:qFormat/>
    <w:rsid w:val="00F80AA6"/>
    <w:pPr>
      <w:tabs>
        <w:tab w:val="left" w:pos="-142"/>
        <w:tab w:val="right" w:leader="dot" w:pos="9356"/>
      </w:tabs>
      <w:spacing w:line="276" w:lineRule="auto"/>
      <w:ind w:left="-567"/>
      <w:jc w:val="center"/>
    </w:pPr>
    <w:rPr>
      <w:b/>
      <w:szCs w:val="22"/>
      <w:lang w:eastAsia="en-US"/>
    </w:rPr>
  </w:style>
  <w:style w:type="paragraph" w:styleId="24">
    <w:name w:val="toc 2"/>
    <w:basedOn w:val="a5"/>
    <w:next w:val="a5"/>
    <w:autoRedefine/>
    <w:uiPriority w:val="39"/>
    <w:unhideWhenUsed/>
    <w:qFormat/>
    <w:rsid w:val="00F80AA6"/>
    <w:pPr>
      <w:widowControl w:val="0"/>
      <w:tabs>
        <w:tab w:val="left" w:pos="709"/>
        <w:tab w:val="right" w:leader="dot" w:pos="9356"/>
      </w:tabs>
      <w:spacing w:after="100" w:line="276" w:lineRule="auto"/>
      <w:ind w:left="-142"/>
    </w:pPr>
    <w:rPr>
      <w:rFonts w:ascii="Arial" w:eastAsia="Lucida Sans Unicode" w:hAnsi="Arial"/>
    </w:rPr>
  </w:style>
  <w:style w:type="paragraph" w:styleId="35">
    <w:name w:val="toc 3"/>
    <w:basedOn w:val="a5"/>
    <w:next w:val="a5"/>
    <w:autoRedefine/>
    <w:uiPriority w:val="39"/>
    <w:unhideWhenUsed/>
    <w:qFormat/>
    <w:rsid w:val="00F80AA6"/>
    <w:pPr>
      <w:widowControl w:val="0"/>
      <w:tabs>
        <w:tab w:val="right" w:leader="dot" w:pos="9356"/>
      </w:tabs>
      <w:spacing w:after="100" w:line="276" w:lineRule="auto"/>
      <w:ind w:left="709"/>
    </w:pPr>
    <w:rPr>
      <w:rFonts w:eastAsia="Lucida Sans Unicode"/>
      <w:sz w:val="28"/>
      <w:szCs w:val="28"/>
    </w:rPr>
  </w:style>
  <w:style w:type="paragraph" w:customStyle="1" w:styleId="18">
    <w:name w:val="Абзац списка1"/>
    <w:basedOn w:val="a5"/>
    <w:rsid w:val="00F80AA6"/>
    <w:pPr>
      <w:spacing w:line="360" w:lineRule="auto"/>
      <w:ind w:left="720" w:firstLine="680"/>
      <w:contextualSpacing/>
      <w:jc w:val="both"/>
    </w:pPr>
    <w:rPr>
      <w:szCs w:val="22"/>
      <w:lang w:eastAsia="en-US"/>
    </w:rPr>
  </w:style>
  <w:style w:type="paragraph" w:customStyle="1" w:styleId="25">
    <w:name w:val="Абзац списка2"/>
    <w:basedOn w:val="a5"/>
    <w:rsid w:val="00F80AA6"/>
    <w:pPr>
      <w:spacing w:line="360" w:lineRule="auto"/>
      <w:ind w:left="720" w:firstLine="680"/>
      <w:contextualSpacing/>
      <w:jc w:val="both"/>
    </w:pPr>
    <w:rPr>
      <w:szCs w:val="22"/>
      <w:lang w:eastAsia="en-US"/>
    </w:rPr>
  </w:style>
  <w:style w:type="paragraph" w:styleId="aff0">
    <w:name w:val="Plain Text"/>
    <w:basedOn w:val="a5"/>
    <w:link w:val="aff1"/>
    <w:rsid w:val="00F80AA6"/>
    <w:pPr>
      <w:pBdr>
        <w:top w:val="none" w:sz="96" w:space="31" w:color="FFFFFF" w:shadow="1" w:frame="1"/>
        <w:left w:val="none" w:sz="96" w:space="31" w:color="FFFFFF" w:shadow="1" w:frame="1"/>
        <w:bottom w:val="none" w:sz="96" w:space="31" w:color="FFFFFF" w:shadow="1" w:frame="1"/>
        <w:right w:val="none" w:sz="96" w:space="31" w:color="FFFFFF" w:shadow="1" w:frame="1"/>
        <w:bar w:val="none" w:sz="0" w:color="000000"/>
      </w:pBdr>
    </w:pPr>
    <w:rPr>
      <w:rFonts w:ascii="Arial Unicode MS" w:eastAsia="Arial Unicode MS" w:hAnsi="Arial Unicode MS" w:cs="Arial Unicode MS"/>
      <w:color w:val="000000"/>
      <w:sz w:val="22"/>
      <w:szCs w:val="22"/>
    </w:rPr>
  </w:style>
  <w:style w:type="character" w:customStyle="1" w:styleId="aff1">
    <w:name w:val="Текст Знак"/>
    <w:basedOn w:val="a6"/>
    <w:link w:val="aff0"/>
    <w:rsid w:val="00F80AA6"/>
    <w:rPr>
      <w:rFonts w:ascii="Arial Unicode MS" w:eastAsia="Arial Unicode MS" w:hAnsi="Arial Unicode MS" w:cs="Arial Unicode MS"/>
      <w:color w:val="000000"/>
      <w:lang w:eastAsia="ru-RU"/>
    </w:rPr>
  </w:style>
  <w:style w:type="character" w:customStyle="1" w:styleId="ConsPlusNormal0">
    <w:name w:val="ConsPlusNormal Знак"/>
    <w:basedOn w:val="a6"/>
    <w:link w:val="ConsPlusNormal"/>
    <w:rsid w:val="00F80AA6"/>
    <w:rPr>
      <w:rFonts w:ascii="Arial" w:eastAsia="Times New Roman" w:hAnsi="Arial" w:cs="Arial"/>
      <w:sz w:val="20"/>
      <w:szCs w:val="20"/>
      <w:lang w:eastAsia="ru-RU"/>
    </w:rPr>
  </w:style>
  <w:style w:type="paragraph" w:customStyle="1" w:styleId="S">
    <w:name w:val="S_Обычный"/>
    <w:basedOn w:val="a5"/>
    <w:link w:val="S0"/>
    <w:qFormat/>
    <w:rsid w:val="00F80AA6"/>
    <w:pPr>
      <w:spacing w:line="360" w:lineRule="auto"/>
      <w:ind w:firstLine="709"/>
      <w:jc w:val="both"/>
    </w:pPr>
    <w:rPr>
      <w:rFonts w:eastAsia="Calibri"/>
      <w:sz w:val="20"/>
    </w:rPr>
  </w:style>
  <w:style w:type="character" w:customStyle="1" w:styleId="S0">
    <w:name w:val="S_Обычный Знак"/>
    <w:link w:val="S"/>
    <w:locked/>
    <w:rsid w:val="00F80AA6"/>
    <w:rPr>
      <w:rFonts w:ascii="Times New Roman" w:eastAsia="Calibri" w:hAnsi="Times New Roman" w:cs="Times New Roman"/>
      <w:sz w:val="20"/>
      <w:szCs w:val="24"/>
      <w:lang w:eastAsia="ru-RU"/>
    </w:rPr>
  </w:style>
  <w:style w:type="paragraph" w:styleId="aff2">
    <w:name w:val="Normal (Web)"/>
    <w:aliases w:val="Обычный (Web)1,Обычный (Web),Обычный (веб) Знак,Обычный (веб) Знак1,Обычный (веб) Знак Знак, Знак Знак10"/>
    <w:basedOn w:val="a5"/>
    <w:uiPriority w:val="99"/>
    <w:rsid w:val="00F80AA6"/>
    <w:pPr>
      <w:spacing w:before="100" w:beforeAutospacing="1" w:after="100" w:afterAutospacing="1"/>
    </w:pPr>
  </w:style>
  <w:style w:type="paragraph" w:customStyle="1" w:styleId="Default">
    <w:name w:val="Default"/>
    <w:qFormat/>
    <w:rsid w:val="00F80AA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f3">
    <w:name w:val="Цветовое выделение"/>
    <w:rsid w:val="00F80AA6"/>
    <w:rPr>
      <w:b/>
      <w:bCs/>
      <w:color w:val="000080"/>
    </w:rPr>
  </w:style>
  <w:style w:type="character" w:customStyle="1" w:styleId="aff4">
    <w:name w:val="Гипертекстовая ссылка"/>
    <w:basedOn w:val="a6"/>
    <w:rsid w:val="00F80AA6"/>
    <w:rPr>
      <w:b/>
      <w:bCs/>
      <w:color w:val="008000"/>
    </w:rPr>
  </w:style>
  <w:style w:type="paragraph" w:styleId="26">
    <w:name w:val="List 2"/>
    <w:basedOn w:val="a5"/>
    <w:rsid w:val="00F80AA6"/>
    <w:pPr>
      <w:suppressAutoHyphens/>
      <w:ind w:left="566" w:hanging="283"/>
    </w:pPr>
    <w:rPr>
      <w:lang w:eastAsia="ar-SA"/>
    </w:rPr>
  </w:style>
  <w:style w:type="paragraph" w:customStyle="1" w:styleId="210">
    <w:name w:val="Основной текст с отступом 21"/>
    <w:basedOn w:val="a5"/>
    <w:rsid w:val="00F80AA6"/>
    <w:pPr>
      <w:widowControl w:val="0"/>
      <w:ind w:firstLine="720"/>
    </w:pPr>
    <w:rPr>
      <w:rFonts w:ascii="Arial" w:eastAsia="Lucida Sans Unicode" w:hAnsi="Arial"/>
      <w:sz w:val="22"/>
      <w:lang w:eastAsia="en-US"/>
    </w:rPr>
  </w:style>
  <w:style w:type="paragraph" w:customStyle="1" w:styleId="formattexttopleveltext">
    <w:name w:val="formattext topleveltext"/>
    <w:basedOn w:val="a5"/>
    <w:rsid w:val="00F80AA6"/>
    <w:pPr>
      <w:spacing w:before="100" w:beforeAutospacing="1" w:after="100" w:afterAutospacing="1"/>
    </w:pPr>
  </w:style>
  <w:style w:type="paragraph" w:styleId="aff5">
    <w:name w:val="List"/>
    <w:basedOn w:val="a5"/>
    <w:link w:val="aff6"/>
    <w:unhideWhenUsed/>
    <w:rsid w:val="00F80AA6"/>
    <w:pPr>
      <w:widowControl w:val="0"/>
      <w:ind w:left="283" w:hanging="283"/>
      <w:contextualSpacing/>
    </w:pPr>
    <w:rPr>
      <w:rFonts w:ascii="Arial" w:eastAsia="Lucida Sans Unicode" w:hAnsi="Arial"/>
    </w:rPr>
  </w:style>
  <w:style w:type="paragraph" w:customStyle="1" w:styleId="S5">
    <w:name w:val="S_Заголовок 5"/>
    <w:basedOn w:val="a5"/>
    <w:autoRedefine/>
    <w:rsid w:val="00F80AA6"/>
    <w:pPr>
      <w:ind w:firstLine="709"/>
      <w:jc w:val="both"/>
    </w:pPr>
    <w:rPr>
      <w:sz w:val="28"/>
      <w:szCs w:val="28"/>
    </w:rPr>
  </w:style>
  <w:style w:type="character" w:styleId="aff7">
    <w:name w:val="page number"/>
    <w:uiPriority w:val="99"/>
    <w:rsid w:val="00F80AA6"/>
    <w:rPr>
      <w:rFonts w:cs="Times New Roman"/>
    </w:rPr>
  </w:style>
  <w:style w:type="paragraph" w:styleId="aff8">
    <w:name w:val="Document Map"/>
    <w:basedOn w:val="a5"/>
    <w:link w:val="aff9"/>
    <w:rsid w:val="00F80AA6"/>
    <w:pPr>
      <w:ind w:firstLine="680"/>
      <w:jc w:val="both"/>
    </w:pPr>
    <w:rPr>
      <w:rFonts w:ascii="Tahoma" w:hAnsi="Tahoma" w:cs="Tahoma"/>
      <w:sz w:val="16"/>
      <w:szCs w:val="16"/>
      <w:lang w:eastAsia="en-US"/>
    </w:rPr>
  </w:style>
  <w:style w:type="character" w:customStyle="1" w:styleId="aff9">
    <w:name w:val="Схема документа Знак"/>
    <w:basedOn w:val="a6"/>
    <w:link w:val="aff8"/>
    <w:rsid w:val="00F80AA6"/>
    <w:rPr>
      <w:rFonts w:ascii="Tahoma" w:eastAsia="Times New Roman" w:hAnsi="Tahoma" w:cs="Tahoma"/>
      <w:sz w:val="16"/>
      <w:szCs w:val="16"/>
    </w:rPr>
  </w:style>
  <w:style w:type="paragraph" w:customStyle="1" w:styleId="tekstob">
    <w:name w:val="tekstob"/>
    <w:basedOn w:val="a5"/>
    <w:rsid w:val="00F80AA6"/>
    <w:pPr>
      <w:spacing w:before="100" w:beforeAutospacing="1" w:after="100" w:afterAutospacing="1"/>
    </w:pPr>
    <w:rPr>
      <w:rFonts w:eastAsia="Calibri"/>
    </w:rPr>
  </w:style>
  <w:style w:type="paragraph" w:customStyle="1" w:styleId="S1">
    <w:name w:val="S1_Маркированный"/>
    <w:basedOn w:val="a5"/>
    <w:autoRedefine/>
    <w:rsid w:val="00F80AA6"/>
    <w:pPr>
      <w:tabs>
        <w:tab w:val="left" w:pos="680"/>
        <w:tab w:val="num" w:pos="964"/>
      </w:tabs>
      <w:spacing w:line="360" w:lineRule="auto"/>
      <w:ind w:firstLine="680"/>
      <w:jc w:val="both"/>
    </w:pPr>
    <w:rPr>
      <w:rFonts w:eastAsia="Calibri"/>
    </w:rPr>
  </w:style>
  <w:style w:type="character" w:customStyle="1" w:styleId="S10">
    <w:name w:val="S_Маркированный Знак1"/>
    <w:link w:val="S2"/>
    <w:locked/>
    <w:rsid w:val="00F80AA6"/>
    <w:rPr>
      <w:sz w:val="24"/>
    </w:rPr>
  </w:style>
  <w:style w:type="paragraph" w:customStyle="1" w:styleId="S2">
    <w:name w:val="S_Маркированный"/>
    <w:basedOn w:val="affa"/>
    <w:link w:val="S10"/>
    <w:autoRedefine/>
    <w:rsid w:val="00F80AA6"/>
    <w:rPr>
      <w:rFonts w:asciiTheme="minorHAnsi" w:eastAsiaTheme="minorHAnsi" w:hAnsiTheme="minorHAnsi" w:cstheme="minorBidi"/>
    </w:rPr>
  </w:style>
  <w:style w:type="paragraph" w:styleId="affa">
    <w:name w:val="List Bullet"/>
    <w:basedOn w:val="a5"/>
    <w:uiPriority w:val="99"/>
    <w:rsid w:val="00F80AA6"/>
    <w:pPr>
      <w:spacing w:line="360" w:lineRule="auto"/>
      <w:ind w:left="1069" w:hanging="360"/>
      <w:contextualSpacing/>
      <w:jc w:val="both"/>
    </w:pPr>
    <w:rPr>
      <w:szCs w:val="22"/>
      <w:lang w:eastAsia="en-US"/>
    </w:rPr>
  </w:style>
  <w:style w:type="paragraph" w:styleId="affb">
    <w:name w:val="Subtitle"/>
    <w:basedOn w:val="a5"/>
    <w:next w:val="a5"/>
    <w:link w:val="affc"/>
    <w:qFormat/>
    <w:rsid w:val="00F80AA6"/>
    <w:pPr>
      <w:numPr>
        <w:ilvl w:val="1"/>
      </w:numPr>
      <w:spacing w:line="360" w:lineRule="auto"/>
      <w:ind w:firstLine="680"/>
      <w:jc w:val="both"/>
    </w:pPr>
    <w:rPr>
      <w:rFonts w:ascii="Cambria" w:eastAsia="Calibri" w:hAnsi="Cambria"/>
      <w:i/>
      <w:iCs/>
      <w:color w:val="4F81BD"/>
      <w:spacing w:val="15"/>
      <w:lang w:eastAsia="en-US"/>
    </w:rPr>
  </w:style>
  <w:style w:type="character" w:customStyle="1" w:styleId="affc">
    <w:name w:val="Подзаголовок Знак"/>
    <w:basedOn w:val="a6"/>
    <w:link w:val="affb"/>
    <w:rsid w:val="00F80AA6"/>
    <w:rPr>
      <w:rFonts w:ascii="Cambria" w:eastAsia="Calibri" w:hAnsi="Cambria" w:cs="Times New Roman"/>
      <w:i/>
      <w:iCs/>
      <w:color w:val="4F81BD"/>
      <w:spacing w:val="15"/>
      <w:sz w:val="24"/>
      <w:szCs w:val="24"/>
    </w:rPr>
  </w:style>
  <w:style w:type="paragraph" w:customStyle="1" w:styleId="ConsPlusCell">
    <w:name w:val="ConsPlusCell"/>
    <w:uiPriority w:val="99"/>
    <w:rsid w:val="00F80AA6"/>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affd">
    <w:name w:val="Абзац"/>
    <w:basedOn w:val="a5"/>
    <w:link w:val="affe"/>
    <w:qFormat/>
    <w:rsid w:val="00F80AA6"/>
    <w:pPr>
      <w:spacing w:before="120" w:after="60"/>
      <w:ind w:firstLine="567"/>
      <w:jc w:val="both"/>
    </w:pPr>
    <w:rPr>
      <w:rFonts w:eastAsia="Calibri"/>
      <w:szCs w:val="20"/>
      <w:lang w:eastAsia="en-US"/>
    </w:rPr>
  </w:style>
  <w:style w:type="character" w:customStyle="1" w:styleId="affe">
    <w:name w:val="Абзац Знак"/>
    <w:link w:val="affd"/>
    <w:locked/>
    <w:rsid w:val="00F80AA6"/>
    <w:rPr>
      <w:rFonts w:ascii="Times New Roman" w:eastAsia="Calibri" w:hAnsi="Times New Roman" w:cs="Times New Roman"/>
      <w:sz w:val="24"/>
      <w:szCs w:val="20"/>
    </w:rPr>
  </w:style>
  <w:style w:type="paragraph" w:styleId="aff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7"/>
    <w:uiPriority w:val="35"/>
    <w:qFormat/>
    <w:rsid w:val="00F80AA6"/>
    <w:pPr>
      <w:spacing w:line="360" w:lineRule="auto"/>
      <w:ind w:firstLine="709"/>
      <w:jc w:val="both"/>
    </w:pPr>
    <w:rPr>
      <w:rFonts w:eastAsia="Calibri"/>
      <w:b/>
      <w:bCs/>
      <w:sz w:val="20"/>
      <w:szCs w:val="20"/>
    </w:rPr>
  </w:style>
  <w:style w:type="paragraph" w:customStyle="1" w:styleId="consnormal1">
    <w:name w:val="consnormal"/>
    <w:basedOn w:val="a5"/>
    <w:rsid w:val="00F80AA6"/>
    <w:pPr>
      <w:spacing w:before="100" w:beforeAutospacing="1" w:after="100" w:afterAutospacing="1"/>
    </w:pPr>
    <w:rPr>
      <w:rFonts w:eastAsia="Calibri"/>
    </w:rPr>
  </w:style>
  <w:style w:type="paragraph" w:customStyle="1" w:styleId="consplusnormal1">
    <w:name w:val="consplusnormal"/>
    <w:basedOn w:val="a5"/>
    <w:rsid w:val="00F80AA6"/>
    <w:pPr>
      <w:spacing w:before="100" w:beforeAutospacing="1" w:after="100" w:afterAutospacing="1"/>
    </w:pPr>
    <w:rPr>
      <w:rFonts w:eastAsia="Calibri"/>
    </w:rPr>
  </w:style>
  <w:style w:type="paragraph" w:customStyle="1" w:styleId="s12">
    <w:name w:val="s_12"/>
    <w:basedOn w:val="a5"/>
    <w:rsid w:val="00F80AA6"/>
    <w:pPr>
      <w:ind w:firstLine="720"/>
    </w:pPr>
    <w:rPr>
      <w:rFonts w:eastAsia="Calibri"/>
    </w:rPr>
  </w:style>
  <w:style w:type="table" w:customStyle="1" w:styleId="TableNormal1">
    <w:name w:val="Table Normal1"/>
    <w:rsid w:val="00F80AA6"/>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0">
    <w:name w:val="Верхн./нижн. кол."/>
    <w:rsid w:val="00F80AA6"/>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Arial Unicode MS" w:cs="Arial Unicode MS"/>
      <w:color w:val="000000"/>
      <w:sz w:val="24"/>
      <w:szCs w:val="24"/>
      <w:lang w:eastAsia="ru-RU"/>
    </w:rPr>
  </w:style>
  <w:style w:type="character" w:customStyle="1" w:styleId="S3">
    <w:name w:val="S_Таблица Знак"/>
    <w:link w:val="S4"/>
    <w:locked/>
    <w:rsid w:val="00F80AA6"/>
    <w:rPr>
      <w:sz w:val="24"/>
    </w:rPr>
  </w:style>
  <w:style w:type="paragraph" w:customStyle="1" w:styleId="S4">
    <w:name w:val="S_Таблица"/>
    <w:basedOn w:val="a5"/>
    <w:link w:val="S3"/>
    <w:autoRedefine/>
    <w:rsid w:val="00F80AA6"/>
    <w:pPr>
      <w:ind w:left="8299" w:right="-159"/>
      <w:jc w:val="right"/>
    </w:pPr>
    <w:rPr>
      <w:rFonts w:asciiTheme="minorHAnsi" w:eastAsiaTheme="minorHAnsi" w:hAnsiTheme="minorHAnsi" w:cstheme="minorBidi"/>
      <w:szCs w:val="22"/>
      <w:lang w:eastAsia="en-US"/>
    </w:rPr>
  </w:style>
  <w:style w:type="character" w:customStyle="1" w:styleId="ConsNormal0">
    <w:name w:val="ConsNormal Знак"/>
    <w:link w:val="ConsNormal"/>
    <w:uiPriority w:val="99"/>
    <w:locked/>
    <w:rsid w:val="00F80AA6"/>
    <w:rPr>
      <w:rFonts w:ascii="Arial" w:eastAsia="Times New Roman" w:hAnsi="Arial" w:cs="Arial"/>
      <w:sz w:val="40"/>
      <w:szCs w:val="40"/>
      <w:lang w:eastAsia="ru-RU"/>
    </w:rPr>
  </w:style>
  <w:style w:type="table" w:customStyle="1" w:styleId="19">
    <w:name w:val="Сетка таблицы1"/>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59"/>
    <w:rsid w:val="00F80AA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Заголовок оглавления1"/>
    <w:basedOn w:val="10"/>
    <w:next w:val="a5"/>
    <w:rsid w:val="00F80AA6"/>
    <w:pPr>
      <w:keepLines/>
      <w:spacing w:before="480" w:line="276" w:lineRule="auto"/>
      <w:jc w:val="left"/>
      <w:outlineLvl w:val="9"/>
    </w:pPr>
    <w:rPr>
      <w:rFonts w:ascii="Cambria" w:eastAsia="Calibri" w:hAnsi="Cambria"/>
      <w:b/>
      <w:bCs/>
      <w:color w:val="365F91"/>
      <w:sz w:val="28"/>
      <w:szCs w:val="28"/>
    </w:rPr>
  </w:style>
  <w:style w:type="character" w:customStyle="1" w:styleId="1b">
    <w:name w:val="Сильное выделение1"/>
    <w:rsid w:val="00F80AA6"/>
    <w:rPr>
      <w:rFonts w:cs="Times New Roman"/>
      <w:b/>
      <w:bCs/>
      <w:i/>
      <w:iCs/>
      <w:color w:val="4F81BD"/>
    </w:rPr>
  </w:style>
  <w:style w:type="character" w:customStyle="1" w:styleId="submenu-table">
    <w:name w:val="submenu-table"/>
    <w:rsid w:val="00F80AA6"/>
    <w:rPr>
      <w:rFonts w:cs="Times New Roman"/>
    </w:rPr>
  </w:style>
  <w:style w:type="paragraph" w:styleId="42">
    <w:name w:val="toc 4"/>
    <w:basedOn w:val="a5"/>
    <w:next w:val="a5"/>
    <w:autoRedefine/>
    <w:uiPriority w:val="39"/>
    <w:rsid w:val="00F80AA6"/>
    <w:pPr>
      <w:spacing w:after="100" w:line="276" w:lineRule="auto"/>
      <w:ind w:left="660"/>
    </w:pPr>
    <w:rPr>
      <w:rFonts w:ascii="Calibri" w:eastAsia="Calibri" w:hAnsi="Calibri"/>
      <w:sz w:val="22"/>
      <w:szCs w:val="22"/>
    </w:rPr>
  </w:style>
  <w:style w:type="paragraph" w:styleId="52">
    <w:name w:val="toc 5"/>
    <w:basedOn w:val="a5"/>
    <w:next w:val="a5"/>
    <w:autoRedefine/>
    <w:uiPriority w:val="39"/>
    <w:rsid w:val="00F80AA6"/>
    <w:pPr>
      <w:spacing w:after="100" w:line="276" w:lineRule="auto"/>
      <w:ind w:left="880"/>
    </w:pPr>
    <w:rPr>
      <w:rFonts w:ascii="Calibri" w:eastAsia="Calibri" w:hAnsi="Calibri"/>
      <w:sz w:val="22"/>
      <w:szCs w:val="22"/>
    </w:rPr>
  </w:style>
  <w:style w:type="paragraph" w:styleId="61">
    <w:name w:val="toc 6"/>
    <w:basedOn w:val="a5"/>
    <w:next w:val="a5"/>
    <w:autoRedefine/>
    <w:uiPriority w:val="39"/>
    <w:rsid w:val="00F80AA6"/>
    <w:pPr>
      <w:spacing w:after="100" w:line="276" w:lineRule="auto"/>
      <w:ind w:left="1100"/>
    </w:pPr>
    <w:rPr>
      <w:rFonts w:ascii="Calibri" w:eastAsia="Calibri" w:hAnsi="Calibri"/>
      <w:sz w:val="22"/>
      <w:szCs w:val="22"/>
    </w:rPr>
  </w:style>
  <w:style w:type="paragraph" w:styleId="71">
    <w:name w:val="toc 7"/>
    <w:basedOn w:val="a5"/>
    <w:next w:val="a5"/>
    <w:autoRedefine/>
    <w:uiPriority w:val="39"/>
    <w:rsid w:val="00F80AA6"/>
    <w:pPr>
      <w:spacing w:after="100" w:line="276" w:lineRule="auto"/>
      <w:ind w:left="1320"/>
    </w:pPr>
    <w:rPr>
      <w:rFonts w:ascii="Calibri" w:eastAsia="Calibri" w:hAnsi="Calibri"/>
      <w:sz w:val="22"/>
      <w:szCs w:val="22"/>
    </w:rPr>
  </w:style>
  <w:style w:type="paragraph" w:styleId="81">
    <w:name w:val="toc 8"/>
    <w:basedOn w:val="a5"/>
    <w:next w:val="a5"/>
    <w:autoRedefine/>
    <w:uiPriority w:val="39"/>
    <w:rsid w:val="00F80AA6"/>
    <w:pPr>
      <w:spacing w:after="100" w:line="276" w:lineRule="auto"/>
      <w:ind w:left="1540"/>
    </w:pPr>
    <w:rPr>
      <w:rFonts w:ascii="Calibri" w:eastAsia="Calibri" w:hAnsi="Calibri"/>
      <w:sz w:val="22"/>
      <w:szCs w:val="22"/>
    </w:rPr>
  </w:style>
  <w:style w:type="paragraph" w:styleId="91">
    <w:name w:val="toc 9"/>
    <w:basedOn w:val="a5"/>
    <w:next w:val="a5"/>
    <w:autoRedefine/>
    <w:uiPriority w:val="39"/>
    <w:rsid w:val="00F80AA6"/>
    <w:pPr>
      <w:spacing w:after="100" w:line="276" w:lineRule="auto"/>
      <w:ind w:left="1760"/>
    </w:pPr>
    <w:rPr>
      <w:rFonts w:ascii="Calibri" w:eastAsia="Calibri" w:hAnsi="Calibri"/>
      <w:sz w:val="22"/>
      <w:szCs w:val="22"/>
    </w:rPr>
  </w:style>
  <w:style w:type="numbering" w:customStyle="1" w:styleId="List1">
    <w:name w:val="List 1"/>
    <w:rsid w:val="00F80AA6"/>
    <w:pPr>
      <w:numPr>
        <w:numId w:val="3"/>
      </w:numPr>
    </w:pPr>
  </w:style>
  <w:style w:type="numbering" w:customStyle="1" w:styleId="1111111311">
    <w:name w:val="1 / 1.1 / 1.1.11311"/>
    <w:rsid w:val="00F80AA6"/>
    <w:pPr>
      <w:numPr>
        <w:numId w:val="1"/>
      </w:numPr>
    </w:pPr>
  </w:style>
  <w:style w:type="numbering" w:customStyle="1" w:styleId="31">
    <w:name w:val="Список 31"/>
    <w:rsid w:val="00F80AA6"/>
    <w:pPr>
      <w:numPr>
        <w:numId w:val="5"/>
      </w:numPr>
    </w:pPr>
  </w:style>
  <w:style w:type="numbering" w:customStyle="1" w:styleId="51">
    <w:name w:val="Список 51"/>
    <w:rsid w:val="00F80AA6"/>
    <w:pPr>
      <w:numPr>
        <w:numId w:val="7"/>
      </w:numPr>
    </w:pPr>
  </w:style>
  <w:style w:type="numbering" w:customStyle="1" w:styleId="41">
    <w:name w:val="Список 41"/>
    <w:rsid w:val="00F80AA6"/>
    <w:pPr>
      <w:numPr>
        <w:numId w:val="6"/>
      </w:numPr>
    </w:pPr>
  </w:style>
  <w:style w:type="numbering" w:customStyle="1" w:styleId="21">
    <w:name w:val="Список 21"/>
    <w:rsid w:val="00F80AA6"/>
    <w:pPr>
      <w:numPr>
        <w:numId w:val="4"/>
      </w:numPr>
    </w:pPr>
  </w:style>
  <w:style w:type="numbering" w:customStyle="1" w:styleId="List6">
    <w:name w:val="List 6"/>
    <w:rsid w:val="00F80AA6"/>
    <w:pPr>
      <w:numPr>
        <w:numId w:val="8"/>
      </w:numPr>
    </w:pPr>
  </w:style>
  <w:style w:type="numbering" w:customStyle="1" w:styleId="List0">
    <w:name w:val="List 0"/>
    <w:rsid w:val="00F80AA6"/>
    <w:pPr>
      <w:numPr>
        <w:numId w:val="2"/>
      </w:numPr>
    </w:pPr>
  </w:style>
  <w:style w:type="numbering" w:customStyle="1" w:styleId="List7">
    <w:name w:val="List 7"/>
    <w:rsid w:val="00F80AA6"/>
    <w:pPr>
      <w:numPr>
        <w:numId w:val="9"/>
      </w:numPr>
    </w:pPr>
  </w:style>
  <w:style w:type="paragraph" w:customStyle="1" w:styleId="afff1">
    <w:name w:val="Знак Знак Знак Знак"/>
    <w:basedOn w:val="a5"/>
    <w:rsid w:val="00F80AA6"/>
    <w:pPr>
      <w:spacing w:after="160" w:line="240" w:lineRule="exact"/>
    </w:pPr>
    <w:rPr>
      <w:rFonts w:ascii="Verdana" w:hAnsi="Verdana" w:cs="Verdana"/>
      <w:sz w:val="20"/>
      <w:szCs w:val="20"/>
      <w:lang w:val="en-US" w:eastAsia="en-US"/>
    </w:rPr>
  </w:style>
  <w:style w:type="paragraph" w:customStyle="1" w:styleId="211">
    <w:name w:val="Знак2 Знак Знак1 Знак1 Знак Знак Знак Знак Знак Знак Знак Знак Знак Знак Знак Знак"/>
    <w:basedOn w:val="a5"/>
    <w:rsid w:val="00F80AA6"/>
    <w:pPr>
      <w:spacing w:after="160" w:line="240" w:lineRule="exact"/>
    </w:pPr>
    <w:rPr>
      <w:rFonts w:ascii="Verdana" w:hAnsi="Verdana"/>
      <w:sz w:val="20"/>
      <w:szCs w:val="20"/>
      <w:lang w:val="en-US" w:eastAsia="en-US"/>
    </w:rPr>
  </w:style>
  <w:style w:type="paragraph" w:customStyle="1" w:styleId="1c">
    <w:name w:val="Знак Знак1"/>
    <w:basedOn w:val="a5"/>
    <w:rsid w:val="00F80AA6"/>
    <w:pPr>
      <w:spacing w:after="160" w:line="240" w:lineRule="exact"/>
    </w:pPr>
    <w:rPr>
      <w:rFonts w:ascii="Verdana" w:hAnsi="Verdana"/>
      <w:sz w:val="20"/>
      <w:szCs w:val="20"/>
      <w:lang w:val="en-US" w:eastAsia="en-US"/>
    </w:rPr>
  </w:style>
  <w:style w:type="paragraph" w:styleId="afff2">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5"/>
    <w:link w:val="afff3"/>
    <w:rsid w:val="00F80AA6"/>
    <w:rPr>
      <w:sz w:val="20"/>
      <w:szCs w:val="20"/>
    </w:rPr>
  </w:style>
  <w:style w:type="character" w:customStyle="1" w:styleId="afff3">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ff2"/>
    <w:uiPriority w:val="99"/>
    <w:rsid w:val="00F80AA6"/>
    <w:rPr>
      <w:rFonts w:ascii="Times New Roman" w:eastAsia="Times New Roman" w:hAnsi="Times New Roman" w:cs="Times New Roman"/>
      <w:sz w:val="20"/>
      <w:szCs w:val="20"/>
      <w:lang w:eastAsia="ru-RU"/>
    </w:rPr>
  </w:style>
  <w:style w:type="character" w:styleId="afff4">
    <w:name w:val="footnote reference"/>
    <w:rsid w:val="00F80AA6"/>
    <w:rPr>
      <w:vertAlign w:val="superscript"/>
    </w:rPr>
  </w:style>
  <w:style w:type="character" w:customStyle="1" w:styleId="ConsPlusTitle0">
    <w:name w:val="ConsPlusTitle Знак"/>
    <w:basedOn w:val="a6"/>
    <w:link w:val="ConsPlusTitle"/>
    <w:rsid w:val="00F80AA6"/>
    <w:rPr>
      <w:rFonts w:ascii="Arial" w:eastAsia="Times New Roman" w:hAnsi="Arial" w:cs="Arial"/>
      <w:b/>
      <w:bCs/>
      <w:sz w:val="20"/>
      <w:szCs w:val="20"/>
      <w:lang w:eastAsia="ru-RU"/>
    </w:rPr>
  </w:style>
  <w:style w:type="paragraph" w:customStyle="1" w:styleId="formattext">
    <w:name w:val="formattext"/>
    <w:basedOn w:val="a5"/>
    <w:rsid w:val="00F80AA6"/>
    <w:pPr>
      <w:spacing w:before="100" w:beforeAutospacing="1" w:after="100" w:afterAutospacing="1"/>
    </w:pPr>
  </w:style>
  <w:style w:type="character" w:customStyle="1" w:styleId="1d">
    <w:name w:val="Основной текст с отступом Знак1"/>
    <w:basedOn w:val="a6"/>
    <w:uiPriority w:val="99"/>
    <w:semiHidden/>
    <w:rsid w:val="00F80AA6"/>
    <w:rPr>
      <w:rFonts w:ascii="Arial" w:eastAsia="Lucida Sans Unicode" w:hAnsi="Arial" w:cs="Times New Roman"/>
      <w:sz w:val="24"/>
      <w:szCs w:val="24"/>
      <w:lang w:eastAsia="ru-RU"/>
    </w:rPr>
  </w:style>
  <w:style w:type="character" w:customStyle="1" w:styleId="WW8Num13z0">
    <w:name w:val="WW8Num13z0"/>
    <w:rsid w:val="00F80AA6"/>
    <w:rPr>
      <w:rFonts w:ascii="Symbol" w:hAnsi="Symbol"/>
    </w:rPr>
  </w:style>
  <w:style w:type="character" w:customStyle="1" w:styleId="S6">
    <w:name w:val="S_Обычный с подчеркиванием Знак"/>
    <w:basedOn w:val="a6"/>
    <w:link w:val="S7"/>
    <w:rsid w:val="00F80AA6"/>
    <w:rPr>
      <w:sz w:val="24"/>
      <w:szCs w:val="24"/>
      <w:u w:val="single"/>
      <w:lang w:eastAsia="ar-SA"/>
    </w:rPr>
  </w:style>
  <w:style w:type="paragraph" w:customStyle="1" w:styleId="S7">
    <w:name w:val="S_Обычный с подчеркиванием"/>
    <w:basedOn w:val="a5"/>
    <w:link w:val="S6"/>
    <w:rsid w:val="00F80AA6"/>
    <w:pPr>
      <w:spacing w:line="360" w:lineRule="auto"/>
      <w:ind w:firstLine="709"/>
      <w:jc w:val="both"/>
    </w:pPr>
    <w:rPr>
      <w:rFonts w:asciiTheme="minorHAnsi" w:eastAsiaTheme="minorHAnsi" w:hAnsiTheme="minorHAnsi" w:cstheme="minorBidi"/>
      <w:u w:val="single"/>
      <w:lang w:eastAsia="ar-SA"/>
    </w:rPr>
  </w:style>
  <w:style w:type="paragraph" w:customStyle="1" w:styleId="dktexjustify">
    <w:name w:val="dktexjustify"/>
    <w:basedOn w:val="a5"/>
    <w:rsid w:val="00F80AA6"/>
    <w:pPr>
      <w:spacing w:before="100" w:beforeAutospacing="1" w:after="100" w:afterAutospacing="1"/>
    </w:pPr>
  </w:style>
  <w:style w:type="paragraph" w:customStyle="1" w:styleId="Heading">
    <w:name w:val="Heading"/>
    <w:rsid w:val="00F80AA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36">
    <w:name w:val="Знак Знак3 Знак Знак"/>
    <w:basedOn w:val="a5"/>
    <w:rsid w:val="00F80AA6"/>
    <w:pPr>
      <w:spacing w:after="160" w:line="240" w:lineRule="exact"/>
    </w:pPr>
    <w:rPr>
      <w:rFonts w:ascii="Verdana" w:hAnsi="Verdana"/>
      <w:sz w:val="20"/>
      <w:szCs w:val="20"/>
      <w:lang w:val="en-US" w:eastAsia="en-US"/>
    </w:rPr>
  </w:style>
  <w:style w:type="paragraph" w:customStyle="1" w:styleId="29">
    <w:name w:val="Обычный2"/>
    <w:rsid w:val="00F80AA6"/>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paragraph" w:customStyle="1" w:styleId="s11">
    <w:name w:val="s_1"/>
    <w:basedOn w:val="a5"/>
    <w:rsid w:val="00F80AA6"/>
    <w:pPr>
      <w:spacing w:before="100" w:beforeAutospacing="1" w:after="100" w:afterAutospacing="1"/>
    </w:pPr>
  </w:style>
  <w:style w:type="paragraph" w:customStyle="1" w:styleId="s16">
    <w:name w:val="s_16"/>
    <w:basedOn w:val="a5"/>
    <w:rsid w:val="00F80AA6"/>
    <w:pPr>
      <w:spacing w:before="100" w:beforeAutospacing="1" w:after="100" w:afterAutospacing="1"/>
    </w:pPr>
  </w:style>
  <w:style w:type="character" w:customStyle="1" w:styleId="s100">
    <w:name w:val="s_10"/>
    <w:basedOn w:val="a6"/>
    <w:rsid w:val="00F80AA6"/>
  </w:style>
  <w:style w:type="character" w:styleId="afff5">
    <w:name w:val="Strong"/>
    <w:basedOn w:val="a6"/>
    <w:uiPriority w:val="99"/>
    <w:qFormat/>
    <w:rsid w:val="00F80AA6"/>
    <w:rPr>
      <w:b/>
      <w:bCs/>
    </w:rPr>
  </w:style>
  <w:style w:type="paragraph" w:customStyle="1" w:styleId="headertext">
    <w:name w:val="headertext"/>
    <w:basedOn w:val="a5"/>
    <w:rsid w:val="00F80AA6"/>
    <w:pPr>
      <w:spacing w:before="100" w:beforeAutospacing="1" w:after="100" w:afterAutospacing="1"/>
    </w:pPr>
  </w:style>
  <w:style w:type="paragraph" w:customStyle="1" w:styleId="05">
    <w:name w:val="05 Обычный"/>
    <w:basedOn w:val="a5"/>
    <w:rsid w:val="00F80AA6"/>
    <w:pPr>
      <w:ind w:firstLine="709"/>
      <w:jc w:val="both"/>
    </w:pPr>
    <w:rPr>
      <w:rFonts w:eastAsia="Calibri"/>
      <w:lang w:eastAsia="ar-SA"/>
    </w:rPr>
  </w:style>
  <w:style w:type="character" w:customStyle="1" w:styleId="040">
    <w:name w:val="04 Список Знак"/>
    <w:link w:val="04"/>
    <w:locked/>
    <w:rsid w:val="00F80AA6"/>
    <w:rPr>
      <w:sz w:val="24"/>
      <w:szCs w:val="24"/>
    </w:rPr>
  </w:style>
  <w:style w:type="paragraph" w:customStyle="1" w:styleId="04">
    <w:name w:val="04 Список"/>
    <w:next w:val="a5"/>
    <w:link w:val="040"/>
    <w:rsid w:val="00F80AA6"/>
    <w:pPr>
      <w:numPr>
        <w:numId w:val="10"/>
      </w:numPr>
      <w:spacing w:after="0" w:line="240" w:lineRule="auto"/>
      <w:ind w:firstLine="709"/>
      <w:jc w:val="both"/>
    </w:pPr>
    <w:rPr>
      <w:sz w:val="24"/>
      <w:szCs w:val="24"/>
    </w:rPr>
  </w:style>
  <w:style w:type="paragraph" w:styleId="HTML">
    <w:name w:val="HTML Preformatted"/>
    <w:basedOn w:val="a5"/>
    <w:link w:val="HTML0"/>
    <w:uiPriority w:val="99"/>
    <w:unhideWhenUsed/>
    <w:rsid w:val="00F80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sz w:val="20"/>
      <w:szCs w:val="20"/>
    </w:rPr>
  </w:style>
  <w:style w:type="character" w:customStyle="1" w:styleId="HTML0">
    <w:name w:val="Стандартный HTML Знак"/>
    <w:basedOn w:val="a6"/>
    <w:link w:val="HTML"/>
    <w:uiPriority w:val="99"/>
    <w:rsid w:val="00F80AA6"/>
    <w:rPr>
      <w:rFonts w:ascii="Courier New" w:eastAsia="Courier New" w:hAnsi="Courier New" w:cs="Courier New"/>
      <w:color w:val="000000"/>
      <w:sz w:val="20"/>
      <w:szCs w:val="20"/>
      <w:lang w:eastAsia="ru-RU"/>
    </w:rPr>
  </w:style>
  <w:style w:type="paragraph" w:customStyle="1" w:styleId="ConsCell">
    <w:name w:val="ConsCell"/>
    <w:rsid w:val="00F80A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e">
    <w:name w:val="Текст примечания1"/>
    <w:basedOn w:val="a5"/>
    <w:rsid w:val="00F80AA6"/>
    <w:pPr>
      <w:suppressAutoHyphens/>
    </w:pPr>
    <w:rPr>
      <w:bCs/>
      <w:sz w:val="20"/>
      <w:szCs w:val="20"/>
      <w:lang w:eastAsia="ar-SA"/>
    </w:rPr>
  </w:style>
  <w:style w:type="paragraph" w:customStyle="1" w:styleId="pboth">
    <w:name w:val="pboth"/>
    <w:basedOn w:val="a5"/>
    <w:rsid w:val="00F80AA6"/>
    <w:pPr>
      <w:spacing w:before="100" w:beforeAutospacing="1" w:after="100" w:afterAutospacing="1"/>
    </w:pPr>
  </w:style>
  <w:style w:type="character" w:customStyle="1" w:styleId="07">
    <w:name w:val="07 Примечания Знак"/>
    <w:link w:val="070"/>
    <w:locked/>
    <w:rsid w:val="00F80AA6"/>
    <w:rPr>
      <w:bCs/>
      <w:iCs/>
      <w:szCs w:val="24"/>
    </w:rPr>
  </w:style>
  <w:style w:type="paragraph" w:customStyle="1" w:styleId="070">
    <w:name w:val="07 Примечания"/>
    <w:basedOn w:val="a5"/>
    <w:link w:val="07"/>
    <w:rsid w:val="00F80AA6"/>
    <w:pPr>
      <w:spacing w:before="240"/>
      <w:jc w:val="both"/>
    </w:pPr>
    <w:rPr>
      <w:rFonts w:asciiTheme="minorHAnsi" w:eastAsiaTheme="minorHAnsi" w:hAnsiTheme="minorHAnsi" w:cstheme="minorBidi"/>
      <w:bCs/>
      <w:iCs/>
      <w:sz w:val="22"/>
      <w:lang w:eastAsia="en-US"/>
    </w:rPr>
  </w:style>
  <w:style w:type="character" w:customStyle="1" w:styleId="08">
    <w:name w:val="08 Примечания пункты Знак"/>
    <w:basedOn w:val="07"/>
    <w:link w:val="080"/>
    <w:locked/>
    <w:rsid w:val="00F80AA6"/>
    <w:rPr>
      <w:bCs/>
      <w:iCs/>
      <w:szCs w:val="24"/>
    </w:rPr>
  </w:style>
  <w:style w:type="paragraph" w:customStyle="1" w:styleId="080">
    <w:name w:val="08 Примечания пункты"/>
    <w:basedOn w:val="070"/>
    <w:link w:val="08"/>
    <w:rsid w:val="00F80AA6"/>
    <w:pPr>
      <w:spacing w:before="0"/>
      <w:ind w:firstLine="284"/>
    </w:pPr>
  </w:style>
  <w:style w:type="character" w:customStyle="1" w:styleId="01">
    <w:name w:val="01 обычный текст Знак"/>
    <w:link w:val="010"/>
    <w:locked/>
    <w:rsid w:val="00F80AA6"/>
    <w:rPr>
      <w:sz w:val="24"/>
      <w:szCs w:val="24"/>
    </w:rPr>
  </w:style>
  <w:style w:type="paragraph" w:customStyle="1" w:styleId="010">
    <w:name w:val="01 обычный текст"/>
    <w:link w:val="01"/>
    <w:rsid w:val="00F80AA6"/>
    <w:pPr>
      <w:spacing w:after="0" w:line="360" w:lineRule="auto"/>
      <w:ind w:firstLine="709"/>
      <w:jc w:val="both"/>
    </w:pPr>
    <w:rPr>
      <w:sz w:val="24"/>
      <w:szCs w:val="24"/>
    </w:rPr>
  </w:style>
  <w:style w:type="character" w:customStyle="1" w:styleId="102">
    <w:name w:val="10 Подзаголовок 2 Знак"/>
    <w:link w:val="1020"/>
    <w:locked/>
    <w:rsid w:val="00F80AA6"/>
    <w:rPr>
      <w:b/>
      <w:sz w:val="24"/>
      <w:szCs w:val="24"/>
    </w:rPr>
  </w:style>
  <w:style w:type="paragraph" w:customStyle="1" w:styleId="1020">
    <w:name w:val="10 Подзаголовок 2"/>
    <w:basedOn w:val="a5"/>
    <w:link w:val="102"/>
    <w:rsid w:val="00F80AA6"/>
    <w:pPr>
      <w:spacing w:before="480" w:after="240"/>
      <w:ind w:firstLine="709"/>
      <w:jc w:val="both"/>
    </w:pPr>
    <w:rPr>
      <w:rFonts w:asciiTheme="minorHAnsi" w:eastAsiaTheme="minorHAnsi" w:hAnsiTheme="minorHAnsi" w:cstheme="minorBidi"/>
      <w:b/>
      <w:lang w:eastAsia="en-US"/>
    </w:rPr>
  </w:style>
  <w:style w:type="character" w:customStyle="1" w:styleId="apple-converted-space">
    <w:name w:val="apple-converted-space"/>
    <w:basedOn w:val="a6"/>
    <w:rsid w:val="00F80AA6"/>
  </w:style>
  <w:style w:type="paragraph" w:customStyle="1" w:styleId="afff6">
    <w:name w:val="Основа"/>
    <w:basedOn w:val="a5"/>
    <w:rsid w:val="00F80AA6"/>
    <w:pPr>
      <w:spacing w:before="120" w:after="60"/>
      <w:ind w:firstLine="720"/>
      <w:jc w:val="both"/>
    </w:pPr>
    <w:rPr>
      <w:szCs w:val="20"/>
    </w:rPr>
  </w:style>
  <w:style w:type="character" w:customStyle="1" w:styleId="af0">
    <w:name w:val="Без интервала Знак"/>
    <w:aliases w:val="с интервалом Знак"/>
    <w:link w:val="af"/>
    <w:uiPriority w:val="99"/>
    <w:locked/>
    <w:rsid w:val="00F80AA6"/>
    <w:rPr>
      <w:rFonts w:ascii="Calibri" w:eastAsia="Calibri" w:hAnsi="Calibri" w:cs="Times New Roman"/>
    </w:rPr>
  </w:style>
  <w:style w:type="paragraph" w:customStyle="1" w:styleId="1f">
    <w:name w:val="1 Основной текст"/>
    <w:basedOn w:val="a5"/>
    <w:qFormat/>
    <w:rsid w:val="00F80AA6"/>
    <w:pPr>
      <w:spacing w:line="276" w:lineRule="auto"/>
      <w:ind w:firstLine="709"/>
      <w:jc w:val="both"/>
    </w:pPr>
    <w:rPr>
      <w:szCs w:val="28"/>
      <w:lang w:eastAsia="ar-SA"/>
    </w:rPr>
  </w:style>
  <w:style w:type="paragraph" w:styleId="2a">
    <w:name w:val="Body Text Indent 2"/>
    <w:basedOn w:val="a5"/>
    <w:link w:val="2b"/>
    <w:unhideWhenUsed/>
    <w:rsid w:val="00F80AA6"/>
    <w:pPr>
      <w:widowControl w:val="0"/>
      <w:spacing w:after="120" w:line="480" w:lineRule="auto"/>
      <w:ind w:left="283"/>
    </w:pPr>
    <w:rPr>
      <w:rFonts w:ascii="Arial" w:eastAsia="Lucida Sans Unicode" w:hAnsi="Arial"/>
    </w:rPr>
  </w:style>
  <w:style w:type="character" w:customStyle="1" w:styleId="2b">
    <w:name w:val="Основной текст с отступом 2 Знак"/>
    <w:basedOn w:val="a6"/>
    <w:link w:val="2a"/>
    <w:rsid w:val="00F80AA6"/>
    <w:rPr>
      <w:rFonts w:ascii="Arial" w:eastAsia="Lucida Sans Unicode" w:hAnsi="Arial" w:cs="Times New Roman"/>
      <w:sz w:val="24"/>
      <w:szCs w:val="24"/>
      <w:lang w:eastAsia="ru-RU"/>
    </w:rPr>
  </w:style>
  <w:style w:type="paragraph" w:customStyle="1" w:styleId="S8">
    <w:name w:val="S_Титульный"/>
    <w:basedOn w:val="a5"/>
    <w:rsid w:val="00F80AA6"/>
    <w:pPr>
      <w:spacing w:line="360" w:lineRule="auto"/>
      <w:ind w:left="3240"/>
      <w:jc w:val="right"/>
    </w:pPr>
    <w:rPr>
      <w:b/>
      <w:sz w:val="32"/>
      <w:szCs w:val="32"/>
    </w:rPr>
  </w:style>
  <w:style w:type="paragraph" w:customStyle="1" w:styleId="afff7">
    <w:name w:val="ТЕКСТ ГРАД"/>
    <w:basedOn w:val="a5"/>
    <w:link w:val="afff8"/>
    <w:qFormat/>
    <w:rsid w:val="00F80AA6"/>
    <w:pPr>
      <w:spacing w:line="360" w:lineRule="auto"/>
      <w:ind w:firstLine="709"/>
      <w:jc w:val="both"/>
    </w:pPr>
  </w:style>
  <w:style w:type="character" w:customStyle="1" w:styleId="afff8">
    <w:name w:val="ТЕКСТ ГРАД Знак"/>
    <w:link w:val="afff7"/>
    <w:rsid w:val="00F80AA6"/>
    <w:rPr>
      <w:rFonts w:ascii="Times New Roman" w:eastAsia="Times New Roman" w:hAnsi="Times New Roman" w:cs="Times New Roman"/>
      <w:sz w:val="24"/>
      <w:szCs w:val="24"/>
      <w:lang w:eastAsia="ru-RU"/>
    </w:rPr>
  </w:style>
  <w:style w:type="paragraph" w:customStyle="1" w:styleId="afff9">
    <w:name w:val="ООО  «Институт Территориального Планирования"/>
    <w:basedOn w:val="a5"/>
    <w:link w:val="afffa"/>
    <w:qFormat/>
    <w:rsid w:val="00F80AA6"/>
    <w:pPr>
      <w:spacing w:line="360" w:lineRule="auto"/>
      <w:ind w:left="709"/>
      <w:jc w:val="right"/>
    </w:pPr>
  </w:style>
  <w:style w:type="character" w:customStyle="1" w:styleId="afffa">
    <w:name w:val="ООО  «Институт Территориального Планирования Знак"/>
    <w:link w:val="afff9"/>
    <w:rsid w:val="00F80AA6"/>
    <w:rPr>
      <w:rFonts w:ascii="Times New Roman" w:eastAsia="Times New Roman" w:hAnsi="Times New Roman" w:cs="Times New Roman"/>
      <w:sz w:val="24"/>
      <w:szCs w:val="24"/>
      <w:lang w:eastAsia="ru-RU"/>
    </w:rPr>
  </w:style>
  <w:style w:type="paragraph" w:customStyle="1" w:styleId="afffb">
    <w:name w:val="Стиль основного текста"/>
    <w:basedOn w:val="a5"/>
    <w:link w:val="afffc"/>
    <w:rsid w:val="00F80AA6"/>
    <w:pPr>
      <w:tabs>
        <w:tab w:val="left" w:pos="540"/>
      </w:tabs>
      <w:spacing w:line="360" w:lineRule="auto"/>
      <w:ind w:firstLine="570"/>
      <w:jc w:val="both"/>
    </w:pPr>
    <w:rPr>
      <w:rFonts w:cs="Arial"/>
      <w:bCs/>
      <w:color w:val="000000"/>
      <w:spacing w:val="4"/>
      <w:szCs w:val="20"/>
      <w:lang w:val="en-US"/>
    </w:rPr>
  </w:style>
  <w:style w:type="character" w:customStyle="1" w:styleId="afffc">
    <w:name w:val="Стиль основного текста Знак"/>
    <w:link w:val="afffb"/>
    <w:rsid w:val="00F80AA6"/>
    <w:rPr>
      <w:rFonts w:ascii="Times New Roman" w:eastAsia="Times New Roman" w:hAnsi="Times New Roman" w:cs="Arial"/>
      <w:bCs/>
      <w:color w:val="000000"/>
      <w:spacing w:val="4"/>
      <w:sz w:val="24"/>
      <w:szCs w:val="20"/>
      <w:lang w:val="en-US" w:eastAsia="ru-RU"/>
    </w:rPr>
  </w:style>
  <w:style w:type="paragraph" w:styleId="2c">
    <w:name w:val="Body Text 2"/>
    <w:aliases w:val=" Знак1"/>
    <w:basedOn w:val="a5"/>
    <w:link w:val="212"/>
    <w:uiPriority w:val="99"/>
    <w:rsid w:val="00F80AA6"/>
    <w:rPr>
      <w:sz w:val="28"/>
    </w:rPr>
  </w:style>
  <w:style w:type="character" w:customStyle="1" w:styleId="2d">
    <w:name w:val="Основной текст 2 Знак"/>
    <w:aliases w:val=" Знак1 Знак"/>
    <w:basedOn w:val="a6"/>
    <w:uiPriority w:val="99"/>
    <w:rsid w:val="00F80AA6"/>
    <w:rPr>
      <w:rFonts w:ascii="Times New Roman" w:eastAsia="Times New Roman" w:hAnsi="Times New Roman" w:cs="Times New Roman"/>
      <w:sz w:val="24"/>
      <w:szCs w:val="24"/>
      <w:lang w:eastAsia="ru-RU"/>
    </w:rPr>
  </w:style>
  <w:style w:type="paragraph" w:styleId="37">
    <w:name w:val="Body Text 3"/>
    <w:aliases w:val=" Знак11,Знак11"/>
    <w:basedOn w:val="a5"/>
    <w:link w:val="38"/>
    <w:uiPriority w:val="99"/>
    <w:rsid w:val="00F80AA6"/>
    <w:pPr>
      <w:jc w:val="center"/>
    </w:pPr>
    <w:rPr>
      <w:sz w:val="28"/>
    </w:rPr>
  </w:style>
  <w:style w:type="character" w:customStyle="1" w:styleId="38">
    <w:name w:val="Основной текст 3 Знак"/>
    <w:aliases w:val=" Знак11 Знак,Знак11 Знак"/>
    <w:basedOn w:val="a6"/>
    <w:link w:val="37"/>
    <w:uiPriority w:val="99"/>
    <w:rsid w:val="00F80AA6"/>
    <w:rPr>
      <w:rFonts w:ascii="Times New Roman" w:eastAsia="Times New Roman" w:hAnsi="Times New Roman" w:cs="Times New Roman"/>
      <w:sz w:val="28"/>
      <w:szCs w:val="24"/>
      <w:lang w:eastAsia="ru-RU"/>
    </w:rPr>
  </w:style>
  <w:style w:type="character" w:customStyle="1" w:styleId="2e">
    <w:name w:val="2Название Знак"/>
    <w:link w:val="2f"/>
    <w:locked/>
    <w:rsid w:val="00F80AA6"/>
    <w:rPr>
      <w:rFonts w:ascii="Arial" w:hAnsi="Arial"/>
      <w:b/>
      <w:sz w:val="26"/>
      <w:szCs w:val="28"/>
      <w:lang w:eastAsia="ar-SA"/>
    </w:rPr>
  </w:style>
  <w:style w:type="paragraph" w:customStyle="1" w:styleId="2f">
    <w:name w:val="2Название"/>
    <w:basedOn w:val="a5"/>
    <w:link w:val="2e"/>
    <w:qFormat/>
    <w:rsid w:val="00F80AA6"/>
    <w:pPr>
      <w:ind w:right="4536"/>
      <w:jc w:val="both"/>
    </w:pPr>
    <w:rPr>
      <w:rFonts w:ascii="Arial" w:eastAsiaTheme="minorHAnsi" w:hAnsi="Arial" w:cstheme="minorBidi"/>
      <w:b/>
      <w:sz w:val="26"/>
      <w:szCs w:val="28"/>
      <w:lang w:eastAsia="ar-SA"/>
    </w:rPr>
  </w:style>
  <w:style w:type="character" w:customStyle="1" w:styleId="212">
    <w:name w:val="Основной текст 2 Знак1"/>
    <w:link w:val="2c"/>
    <w:rsid w:val="00F80AA6"/>
    <w:rPr>
      <w:rFonts w:ascii="Times New Roman" w:eastAsia="Times New Roman" w:hAnsi="Times New Roman" w:cs="Times New Roman"/>
      <w:sz w:val="28"/>
      <w:szCs w:val="24"/>
      <w:lang w:eastAsia="ru-RU"/>
    </w:rPr>
  </w:style>
  <w:style w:type="paragraph" w:styleId="39">
    <w:name w:val="Body Text Indent 3"/>
    <w:basedOn w:val="a5"/>
    <w:link w:val="3a"/>
    <w:unhideWhenUsed/>
    <w:rsid w:val="00F80AA6"/>
    <w:pPr>
      <w:spacing w:after="120"/>
      <w:ind w:left="283"/>
    </w:pPr>
    <w:rPr>
      <w:sz w:val="16"/>
      <w:szCs w:val="16"/>
    </w:rPr>
  </w:style>
  <w:style w:type="character" w:customStyle="1" w:styleId="3a">
    <w:name w:val="Основной текст с отступом 3 Знак"/>
    <w:basedOn w:val="a6"/>
    <w:link w:val="39"/>
    <w:rsid w:val="00F80AA6"/>
    <w:rPr>
      <w:rFonts w:ascii="Times New Roman" w:eastAsia="Times New Roman" w:hAnsi="Times New Roman" w:cs="Times New Roman"/>
      <w:sz w:val="16"/>
      <w:szCs w:val="16"/>
      <w:lang w:eastAsia="ru-RU"/>
    </w:rPr>
  </w:style>
  <w:style w:type="paragraph" w:customStyle="1" w:styleId="afffd">
    <w:name w:val="Обычный.Название подразделения"/>
    <w:rsid w:val="00F80AA6"/>
    <w:pPr>
      <w:autoSpaceDE w:val="0"/>
      <w:autoSpaceDN w:val="0"/>
      <w:spacing w:after="0" w:line="240" w:lineRule="auto"/>
    </w:pPr>
    <w:rPr>
      <w:rFonts w:ascii="SchoolBook" w:eastAsia="Times New Roman" w:hAnsi="SchoolBook" w:cs="Times New Roman"/>
      <w:sz w:val="28"/>
      <w:szCs w:val="28"/>
      <w:lang w:eastAsia="ru-RU"/>
    </w:rPr>
  </w:style>
  <w:style w:type="paragraph" w:customStyle="1" w:styleId="ConsPlusDocList">
    <w:name w:val="ConsPlusDocList"/>
    <w:rsid w:val="00F80A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F80AA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FR2">
    <w:name w:val="FR2"/>
    <w:rsid w:val="00F80AA6"/>
    <w:pPr>
      <w:widowControl w:val="0"/>
      <w:overflowPunct w:val="0"/>
      <w:autoSpaceDE w:val="0"/>
      <w:autoSpaceDN w:val="0"/>
      <w:adjustRightInd w:val="0"/>
      <w:spacing w:after="0" w:line="240" w:lineRule="auto"/>
      <w:ind w:firstLine="560"/>
      <w:jc w:val="both"/>
    </w:pPr>
    <w:rPr>
      <w:rFonts w:ascii="Times New Roman" w:eastAsia="Times New Roman" w:hAnsi="Times New Roman" w:cs="Times New Roman"/>
      <w:sz w:val="28"/>
      <w:szCs w:val="20"/>
      <w:lang w:eastAsia="ru-RU"/>
    </w:rPr>
  </w:style>
  <w:style w:type="paragraph" w:customStyle="1" w:styleId="1f0">
    <w:name w:val="Обычный1"/>
    <w:link w:val="Normal"/>
    <w:rsid w:val="00F80AA6"/>
    <w:pPr>
      <w:widowControl w:val="0"/>
      <w:snapToGrid w:val="0"/>
      <w:spacing w:after="0" w:line="259" w:lineRule="auto"/>
      <w:ind w:firstLine="220"/>
      <w:jc w:val="both"/>
    </w:pPr>
    <w:rPr>
      <w:rFonts w:ascii="Arial" w:eastAsia="Times New Roman" w:hAnsi="Arial" w:cs="Times New Roman"/>
      <w:b/>
      <w:sz w:val="18"/>
      <w:szCs w:val="20"/>
      <w:lang w:eastAsia="ru-RU"/>
    </w:rPr>
  </w:style>
  <w:style w:type="character" w:customStyle="1" w:styleId="S9">
    <w:name w:val="S_Обычный в таблице Знак"/>
    <w:link w:val="Sa"/>
    <w:locked/>
    <w:rsid w:val="00F80AA6"/>
    <w:rPr>
      <w:szCs w:val="24"/>
    </w:rPr>
  </w:style>
  <w:style w:type="paragraph" w:customStyle="1" w:styleId="Sa">
    <w:name w:val="S_Обычный в таблице"/>
    <w:basedOn w:val="a5"/>
    <w:link w:val="S9"/>
    <w:rsid w:val="00F80AA6"/>
    <w:pPr>
      <w:jc w:val="center"/>
    </w:pPr>
    <w:rPr>
      <w:rFonts w:asciiTheme="minorHAnsi" w:eastAsiaTheme="minorHAnsi" w:hAnsiTheme="minorHAnsi" w:cstheme="minorBidi"/>
      <w:sz w:val="22"/>
      <w:lang w:eastAsia="en-US"/>
    </w:rPr>
  </w:style>
  <w:style w:type="paragraph" w:customStyle="1" w:styleId="afffe">
    <w:name w:val="Примечание"/>
    <w:basedOn w:val="a5"/>
    <w:qFormat/>
    <w:rsid w:val="00F80AA6"/>
    <w:pPr>
      <w:ind w:firstLine="567"/>
      <w:jc w:val="both"/>
    </w:pPr>
    <w:rPr>
      <w:rFonts w:eastAsia="Calibri"/>
      <w:sz w:val="20"/>
      <w:lang w:eastAsia="en-US"/>
    </w:rPr>
  </w:style>
  <w:style w:type="paragraph" w:customStyle="1" w:styleId="affff">
    <w:name w:val="Стиль Подпись Таблицы"/>
    <w:basedOn w:val="af8"/>
    <w:qFormat/>
    <w:rsid w:val="00F80AA6"/>
    <w:pPr>
      <w:overflowPunct w:val="0"/>
      <w:autoSpaceDE w:val="0"/>
      <w:autoSpaceDN w:val="0"/>
      <w:adjustRightInd w:val="0"/>
      <w:spacing w:before="240" w:after="240"/>
      <w:jc w:val="center"/>
    </w:pPr>
    <w:rPr>
      <w:rFonts w:ascii="Calibri" w:eastAsia="Calibri" w:hAnsi="Calibri"/>
      <w:sz w:val="20"/>
      <w:szCs w:val="20"/>
    </w:rPr>
  </w:style>
  <w:style w:type="paragraph" w:customStyle="1" w:styleId="310">
    <w:name w:val="Основной текст с отступом 31"/>
    <w:basedOn w:val="a5"/>
    <w:rsid w:val="00F80AA6"/>
    <w:pPr>
      <w:widowControl w:val="0"/>
      <w:suppressAutoHyphens/>
      <w:spacing w:after="120"/>
      <w:ind w:left="283"/>
    </w:pPr>
    <w:rPr>
      <w:rFonts w:eastAsia="Lucida Sans Unicode" w:cs="Tahoma"/>
      <w:color w:val="000000"/>
      <w:sz w:val="16"/>
      <w:szCs w:val="16"/>
      <w:lang w:val="en-US" w:eastAsia="en-US" w:bidi="en-US"/>
    </w:rPr>
  </w:style>
  <w:style w:type="paragraph" w:customStyle="1" w:styleId="txt">
    <w:name w:val="txt"/>
    <w:basedOn w:val="a5"/>
    <w:rsid w:val="00F80AA6"/>
    <w:pPr>
      <w:spacing w:before="100" w:beforeAutospacing="1" w:after="100" w:afterAutospacing="1"/>
    </w:pPr>
    <w:rPr>
      <w:rFonts w:ascii="Verdana" w:hAnsi="Verdana"/>
      <w:color w:val="000000"/>
      <w:sz w:val="17"/>
      <w:szCs w:val="17"/>
    </w:rPr>
  </w:style>
  <w:style w:type="paragraph" w:customStyle="1" w:styleId="b">
    <w:name w:val="Обычнbй"/>
    <w:rsid w:val="00F80AA6"/>
    <w:pPr>
      <w:widowControl w:val="0"/>
      <w:snapToGrid w:val="0"/>
      <w:spacing w:after="0" w:line="240" w:lineRule="auto"/>
    </w:pPr>
    <w:rPr>
      <w:rFonts w:ascii="Times New Roman" w:eastAsia="Times New Roman" w:hAnsi="Times New Roman" w:cs="Times New Roman"/>
      <w:sz w:val="28"/>
      <w:szCs w:val="20"/>
      <w:lang w:eastAsia="ru-RU"/>
    </w:rPr>
  </w:style>
  <w:style w:type="paragraph" w:customStyle="1" w:styleId="Standard">
    <w:name w:val="Standard"/>
    <w:rsid w:val="00F80AA6"/>
    <w:pPr>
      <w:widowControl w:val="0"/>
      <w:suppressAutoHyphens/>
      <w:autoSpaceDN w:val="0"/>
      <w:spacing w:after="0" w:line="240" w:lineRule="auto"/>
    </w:pPr>
    <w:rPr>
      <w:rFonts w:ascii="Times New Roman" w:eastAsia="Lucida Sans Unicode" w:hAnsi="Times New Roman" w:cs="Mangal"/>
      <w:kern w:val="3"/>
      <w:sz w:val="24"/>
      <w:szCs w:val="24"/>
      <w:lang w:eastAsia="zh-CN" w:bidi="hi-IN"/>
    </w:rPr>
  </w:style>
  <w:style w:type="paragraph" w:customStyle="1" w:styleId="affff0">
    <w:name w:val="Отступ перед"/>
    <w:basedOn w:val="Standard"/>
    <w:rsid w:val="00F80AA6"/>
    <w:pPr>
      <w:shd w:val="clear" w:color="auto" w:fill="FFFFFF"/>
      <w:spacing w:before="120"/>
      <w:ind w:firstLine="284"/>
      <w:jc w:val="both"/>
    </w:pPr>
    <w:rPr>
      <w:szCs w:val="22"/>
    </w:rPr>
  </w:style>
  <w:style w:type="paragraph" w:customStyle="1" w:styleId="82">
    <w:name w:val="заголовок 8"/>
    <w:basedOn w:val="a5"/>
    <w:next w:val="a5"/>
    <w:rsid w:val="00F80AA6"/>
    <w:pPr>
      <w:keepNext/>
      <w:tabs>
        <w:tab w:val="left" w:pos="0"/>
      </w:tabs>
      <w:autoSpaceDE w:val="0"/>
      <w:autoSpaceDN w:val="0"/>
      <w:ind w:right="-1" w:firstLine="567"/>
      <w:jc w:val="both"/>
    </w:pPr>
    <w:rPr>
      <w:rFonts w:ascii="Courier New" w:hAnsi="Courier New" w:cs="Courier New"/>
      <w:i/>
      <w:iCs/>
    </w:rPr>
  </w:style>
  <w:style w:type="character" w:customStyle="1" w:styleId="213">
    <w:name w:val="Заголовок 2 Знак1"/>
    <w:locked/>
    <w:rsid w:val="00F80AA6"/>
    <w:rPr>
      <w:rFonts w:ascii="Arial" w:eastAsia="Calibri" w:hAnsi="Arial" w:cs="Arial"/>
      <w:b/>
      <w:bCs/>
      <w:i/>
      <w:iCs/>
      <w:sz w:val="28"/>
      <w:szCs w:val="28"/>
    </w:rPr>
  </w:style>
  <w:style w:type="character" w:customStyle="1" w:styleId="spelle">
    <w:name w:val="spelle"/>
    <w:basedOn w:val="a6"/>
    <w:rsid w:val="00F80AA6"/>
  </w:style>
  <w:style w:type="character" w:customStyle="1" w:styleId="grame">
    <w:name w:val="grame"/>
    <w:basedOn w:val="a6"/>
    <w:rsid w:val="00F80AA6"/>
  </w:style>
  <w:style w:type="character" w:customStyle="1" w:styleId="111">
    <w:name w:val="Знак Знак11"/>
    <w:rsid w:val="00F80AA6"/>
    <w:rPr>
      <w:rFonts w:ascii="Arial" w:hAnsi="Arial" w:cs="Arial" w:hint="default"/>
      <w:b/>
      <w:bCs/>
      <w:kern w:val="32"/>
      <w:sz w:val="32"/>
      <w:szCs w:val="32"/>
      <w:lang w:val="ru-RU" w:eastAsia="ru-RU" w:bidi="ar-SA"/>
    </w:rPr>
  </w:style>
  <w:style w:type="character" w:customStyle="1" w:styleId="affff1">
    <w:name w:val="Буквица"/>
    <w:rsid w:val="00F80AA6"/>
    <w:rPr>
      <w:lang w:val="ru-RU"/>
    </w:rPr>
  </w:style>
  <w:style w:type="paragraph" w:customStyle="1" w:styleId="text">
    <w:name w:val="text"/>
    <w:basedOn w:val="Default"/>
    <w:next w:val="Default"/>
    <w:rsid w:val="00F80AA6"/>
    <w:pPr>
      <w:spacing w:before="28" w:after="28"/>
    </w:pPr>
    <w:rPr>
      <w:rFonts w:ascii="Arial" w:hAnsi="Arial"/>
      <w:color w:val="auto"/>
      <w:lang w:eastAsia="ru-RU"/>
    </w:rPr>
  </w:style>
  <w:style w:type="paragraph" w:customStyle="1" w:styleId="headertexttopleveltextcentertext">
    <w:name w:val="headertext topleveltext centertext"/>
    <w:basedOn w:val="a5"/>
    <w:rsid w:val="00F80AA6"/>
    <w:pPr>
      <w:spacing w:before="100" w:beforeAutospacing="1" w:after="100" w:afterAutospacing="1"/>
    </w:pPr>
  </w:style>
  <w:style w:type="character" w:customStyle="1" w:styleId="blk">
    <w:name w:val="blk"/>
    <w:basedOn w:val="a6"/>
    <w:rsid w:val="00F80AA6"/>
  </w:style>
  <w:style w:type="paragraph" w:customStyle="1" w:styleId="affff2">
    <w:name w:val="Стиль По центру"/>
    <w:basedOn w:val="a5"/>
    <w:rsid w:val="00F80AA6"/>
    <w:pPr>
      <w:spacing w:line="360" w:lineRule="auto"/>
      <w:jc w:val="center"/>
    </w:pPr>
    <w:rPr>
      <w:szCs w:val="20"/>
    </w:rPr>
  </w:style>
  <w:style w:type="character" w:customStyle="1" w:styleId="butback">
    <w:name w:val="butback"/>
    <w:basedOn w:val="a6"/>
    <w:rsid w:val="00F80AA6"/>
  </w:style>
  <w:style w:type="paragraph" w:customStyle="1" w:styleId="affff3">
    <w:name w:val="Основной"/>
    <w:basedOn w:val="a5"/>
    <w:uiPriority w:val="99"/>
    <w:rsid w:val="00F80AA6"/>
    <w:pPr>
      <w:overflowPunct w:val="0"/>
      <w:autoSpaceDE w:val="0"/>
      <w:autoSpaceDN w:val="0"/>
      <w:adjustRightInd w:val="0"/>
      <w:ind w:firstLine="709"/>
      <w:jc w:val="both"/>
    </w:pPr>
    <w:rPr>
      <w:szCs w:val="20"/>
    </w:rPr>
  </w:style>
  <w:style w:type="paragraph" w:customStyle="1" w:styleId="1f1">
    <w:name w:val="Без интервала1"/>
    <w:rsid w:val="00F80AA6"/>
    <w:pPr>
      <w:spacing w:after="0" w:line="240" w:lineRule="auto"/>
    </w:pPr>
    <w:rPr>
      <w:rFonts w:ascii="Calibri" w:eastAsia="Times New Roman" w:hAnsi="Calibri" w:cs="Times New Roman"/>
    </w:rPr>
  </w:style>
  <w:style w:type="character" w:customStyle="1" w:styleId="headeraa">
    <w:name w:val="header_aa"/>
    <w:basedOn w:val="a6"/>
    <w:rsid w:val="00F80AA6"/>
  </w:style>
  <w:style w:type="paragraph" w:customStyle="1" w:styleId="100">
    <w:name w:val="Центр10"/>
    <w:basedOn w:val="a5"/>
    <w:rsid w:val="00F80AA6"/>
    <w:pPr>
      <w:widowControl w:val="0"/>
      <w:autoSpaceDE w:val="0"/>
      <w:autoSpaceDN w:val="0"/>
      <w:adjustRightInd w:val="0"/>
      <w:spacing w:after="120"/>
      <w:jc w:val="center"/>
    </w:pPr>
    <w:rPr>
      <w:sz w:val="20"/>
    </w:rPr>
  </w:style>
  <w:style w:type="paragraph" w:customStyle="1" w:styleId="affff4">
    <w:name w:val="таблица"/>
    <w:basedOn w:val="a5"/>
    <w:rsid w:val="00F80AA6"/>
    <w:pPr>
      <w:widowControl w:val="0"/>
      <w:shd w:val="clear" w:color="auto" w:fill="FFFFFF"/>
      <w:autoSpaceDE w:val="0"/>
      <w:autoSpaceDN w:val="0"/>
      <w:adjustRightInd w:val="0"/>
      <w:spacing w:before="120" w:after="120"/>
      <w:ind w:firstLine="284"/>
      <w:jc w:val="both"/>
    </w:pPr>
  </w:style>
  <w:style w:type="paragraph" w:customStyle="1" w:styleId="050">
    <w:name w:val="05 таблицы название"/>
    <w:next w:val="a5"/>
    <w:link w:val="051"/>
    <w:rsid w:val="00F80AA6"/>
    <w:pPr>
      <w:spacing w:before="240" w:after="120" w:line="240" w:lineRule="auto"/>
      <w:jc w:val="both"/>
    </w:pPr>
    <w:rPr>
      <w:rFonts w:ascii="Times New Roman" w:eastAsia="Times New Roman" w:hAnsi="Times New Roman" w:cs="Times New Roman"/>
      <w:sz w:val="24"/>
      <w:szCs w:val="24"/>
    </w:rPr>
  </w:style>
  <w:style w:type="character" w:customStyle="1" w:styleId="051">
    <w:name w:val="05 таблицы название Знак"/>
    <w:link w:val="050"/>
    <w:locked/>
    <w:rsid w:val="00F80AA6"/>
    <w:rPr>
      <w:rFonts w:ascii="Times New Roman" w:eastAsia="Times New Roman" w:hAnsi="Times New Roman" w:cs="Times New Roman"/>
      <w:sz w:val="24"/>
      <w:szCs w:val="24"/>
    </w:rPr>
  </w:style>
  <w:style w:type="paragraph" w:styleId="affff5">
    <w:name w:val="TOC Heading"/>
    <w:basedOn w:val="10"/>
    <w:next w:val="a5"/>
    <w:uiPriority w:val="39"/>
    <w:unhideWhenUsed/>
    <w:qFormat/>
    <w:rsid w:val="00F80AA6"/>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rPr>
  </w:style>
  <w:style w:type="paragraph" w:customStyle="1" w:styleId="00">
    <w:name w:val="00 Основной текст"/>
    <w:basedOn w:val="a5"/>
    <w:qFormat/>
    <w:rsid w:val="00F80AA6"/>
    <w:pPr>
      <w:spacing w:line="276" w:lineRule="auto"/>
      <w:ind w:firstLine="709"/>
      <w:jc w:val="both"/>
    </w:pPr>
    <w:rPr>
      <w:szCs w:val="28"/>
    </w:rPr>
  </w:style>
  <w:style w:type="character" w:customStyle="1" w:styleId="70">
    <w:name w:val="Заголовок 7 Знак"/>
    <w:aliases w:val="Заголовок x.x Знак"/>
    <w:basedOn w:val="a6"/>
    <w:link w:val="7"/>
    <w:rsid w:val="00710072"/>
    <w:rPr>
      <w:rFonts w:ascii="Arial" w:eastAsia="Times New Roman" w:hAnsi="Arial" w:cs="Times New Roman"/>
      <w:sz w:val="24"/>
      <w:szCs w:val="24"/>
    </w:rPr>
  </w:style>
  <w:style w:type="character" w:customStyle="1" w:styleId="80">
    <w:name w:val="Заголовок 8 Знак"/>
    <w:basedOn w:val="a6"/>
    <w:link w:val="8"/>
    <w:rsid w:val="00710072"/>
    <w:rPr>
      <w:rFonts w:ascii="Arial" w:eastAsia="Times New Roman" w:hAnsi="Arial" w:cs="Times New Roman"/>
      <w:i/>
      <w:iCs/>
      <w:sz w:val="24"/>
      <w:szCs w:val="24"/>
    </w:rPr>
  </w:style>
  <w:style w:type="character" w:customStyle="1" w:styleId="90">
    <w:name w:val="Заголовок 9 Знак"/>
    <w:basedOn w:val="a6"/>
    <w:link w:val="9"/>
    <w:rsid w:val="00710072"/>
    <w:rPr>
      <w:rFonts w:ascii="Arial" w:eastAsia="MS Mincho" w:hAnsi="Arial" w:cs="Times New Roman"/>
    </w:rPr>
  </w:style>
  <w:style w:type="paragraph" w:customStyle="1" w:styleId="affff6">
    <w:name w:val="Таблица"/>
    <w:basedOn w:val="a5"/>
    <w:uiPriority w:val="99"/>
    <w:rsid w:val="00710072"/>
    <w:pPr>
      <w:tabs>
        <w:tab w:val="left" w:pos="851"/>
      </w:tabs>
      <w:spacing w:before="120"/>
      <w:jc w:val="both"/>
    </w:pPr>
    <w:rPr>
      <w:rFonts w:ascii="Arial" w:hAnsi="Arial"/>
      <w:kern w:val="28"/>
      <w:sz w:val="20"/>
      <w:szCs w:val="20"/>
    </w:rPr>
  </w:style>
  <w:style w:type="character" w:customStyle="1" w:styleId="afc">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Заголовок_3 Знак,Use Case List Paragraph Знак,ТЗ список Знак"/>
    <w:link w:val="afb"/>
    <w:qFormat/>
    <w:locked/>
    <w:rsid w:val="00710072"/>
    <w:rPr>
      <w:rFonts w:ascii="Arial Unicode MS" w:eastAsia="Arial Unicode MS" w:hAnsi="Arial Unicode MS" w:cs="Arial Unicode MS"/>
      <w:color w:val="000000"/>
      <w:sz w:val="24"/>
      <w:szCs w:val="24"/>
      <w:lang w:eastAsia="ru-RU"/>
    </w:rPr>
  </w:style>
  <w:style w:type="character" w:customStyle="1" w:styleId="FontStyle48">
    <w:name w:val="Font Style48"/>
    <w:rsid w:val="00710072"/>
    <w:rPr>
      <w:rFonts w:ascii="Times New Roman" w:hAnsi="Times New Roman" w:cs="Times New Roman"/>
      <w:sz w:val="12"/>
      <w:szCs w:val="12"/>
    </w:rPr>
  </w:style>
  <w:style w:type="paragraph" w:styleId="affff7">
    <w:name w:val="endnote text"/>
    <w:basedOn w:val="a5"/>
    <w:link w:val="affff8"/>
    <w:uiPriority w:val="99"/>
    <w:unhideWhenUsed/>
    <w:rsid w:val="00710072"/>
    <w:rPr>
      <w:rFonts w:ascii="Calibri" w:eastAsia="Calibri" w:hAnsi="Calibri"/>
      <w:sz w:val="20"/>
      <w:szCs w:val="20"/>
      <w:lang w:eastAsia="en-US"/>
    </w:rPr>
  </w:style>
  <w:style w:type="character" w:customStyle="1" w:styleId="affff8">
    <w:name w:val="Текст концевой сноски Знак"/>
    <w:basedOn w:val="a6"/>
    <w:link w:val="affff7"/>
    <w:uiPriority w:val="99"/>
    <w:rsid w:val="00710072"/>
    <w:rPr>
      <w:rFonts w:ascii="Calibri" w:eastAsia="Calibri" w:hAnsi="Calibri" w:cs="Times New Roman"/>
      <w:sz w:val="20"/>
      <w:szCs w:val="20"/>
    </w:rPr>
  </w:style>
  <w:style w:type="character" w:styleId="affff9">
    <w:name w:val="endnote reference"/>
    <w:uiPriority w:val="99"/>
    <w:unhideWhenUsed/>
    <w:rsid w:val="00710072"/>
    <w:rPr>
      <w:vertAlign w:val="superscript"/>
    </w:rPr>
  </w:style>
  <w:style w:type="character" w:customStyle="1" w:styleId="1f2">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Знак1 Знак Знак Знак Знак Знак1,Body single Знак"/>
    <w:rsid w:val="00710072"/>
    <w:rPr>
      <w:rFonts w:ascii="Times New Roman" w:eastAsia="Times New Roman" w:hAnsi="Times New Roman" w:cs="Times New Roman"/>
      <w:sz w:val="24"/>
      <w:szCs w:val="24"/>
      <w:lang w:eastAsia="ru-RU"/>
    </w:rPr>
  </w:style>
  <w:style w:type="paragraph" w:customStyle="1" w:styleId="214">
    <w:name w:val="Основной текст 21"/>
    <w:basedOn w:val="a5"/>
    <w:rsid w:val="00710072"/>
    <w:pPr>
      <w:overflowPunct w:val="0"/>
      <w:autoSpaceDE w:val="0"/>
      <w:autoSpaceDN w:val="0"/>
      <w:adjustRightInd w:val="0"/>
      <w:ind w:firstLine="709"/>
      <w:jc w:val="both"/>
      <w:textAlignment w:val="baseline"/>
    </w:pPr>
    <w:rPr>
      <w:sz w:val="28"/>
      <w:szCs w:val="20"/>
    </w:rPr>
  </w:style>
  <w:style w:type="paragraph" w:customStyle="1" w:styleId="u">
    <w:name w:val="u"/>
    <w:basedOn w:val="a5"/>
    <w:uiPriority w:val="99"/>
    <w:rsid w:val="00710072"/>
    <w:pPr>
      <w:ind w:firstLine="539"/>
      <w:jc w:val="both"/>
    </w:pPr>
    <w:rPr>
      <w:color w:val="000000"/>
      <w:sz w:val="18"/>
      <w:szCs w:val="18"/>
    </w:rPr>
  </w:style>
  <w:style w:type="paragraph" w:customStyle="1" w:styleId="affffa">
    <w:name w:val="ГП Основной"/>
    <w:qFormat/>
    <w:rsid w:val="00710072"/>
    <w:pPr>
      <w:spacing w:after="120"/>
      <w:ind w:firstLine="709"/>
      <w:jc w:val="both"/>
    </w:pPr>
    <w:rPr>
      <w:rFonts w:ascii="Tahoma" w:eastAsia="Times New Roman" w:hAnsi="Tahoma" w:cs="Tahoma"/>
      <w:sz w:val="24"/>
      <w:szCs w:val="24"/>
    </w:rPr>
  </w:style>
  <w:style w:type="character" w:customStyle="1" w:styleId="2f0">
    <w:name w:val="Основной текст (2)_"/>
    <w:rsid w:val="00710072"/>
    <w:rPr>
      <w:rFonts w:ascii="Times New Roman" w:eastAsia="Times New Roman" w:hAnsi="Times New Roman" w:cs="Times New Roman"/>
      <w:b/>
      <w:bCs/>
      <w:i w:val="0"/>
      <w:iCs w:val="0"/>
      <w:smallCaps w:val="0"/>
      <w:strike w:val="0"/>
      <w:sz w:val="22"/>
      <w:szCs w:val="22"/>
      <w:u w:val="none"/>
    </w:rPr>
  </w:style>
  <w:style w:type="character" w:customStyle="1" w:styleId="2f1">
    <w:name w:val="Основной текст (2)"/>
    <w:rsid w:val="0071007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f2">
    <w:name w:val="Основной текст (2) + Не полужирный"/>
    <w:rsid w:val="0071007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6pt">
    <w:name w:val="Основной текст (2) + 16 pt;Не полужирный"/>
    <w:rsid w:val="00710072"/>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3b">
    <w:name w:val="Основной текст (3)_"/>
    <w:link w:val="3c"/>
    <w:rsid w:val="00710072"/>
    <w:rPr>
      <w:b/>
      <w:bCs/>
      <w:sz w:val="26"/>
      <w:szCs w:val="26"/>
      <w:shd w:val="clear" w:color="auto" w:fill="FFFFFF"/>
    </w:rPr>
  </w:style>
  <w:style w:type="paragraph" w:customStyle="1" w:styleId="3c">
    <w:name w:val="Основной текст (3)"/>
    <w:basedOn w:val="a5"/>
    <w:link w:val="3b"/>
    <w:rsid w:val="00710072"/>
    <w:pPr>
      <w:widowControl w:val="0"/>
      <w:shd w:val="clear" w:color="auto" w:fill="FFFFFF"/>
      <w:spacing w:before="420" w:line="504" w:lineRule="exact"/>
    </w:pPr>
    <w:rPr>
      <w:rFonts w:asciiTheme="minorHAnsi" w:eastAsiaTheme="minorHAnsi" w:hAnsiTheme="minorHAnsi" w:cstheme="minorBidi"/>
      <w:b/>
      <w:bCs/>
      <w:sz w:val="26"/>
      <w:szCs w:val="26"/>
      <w:lang w:eastAsia="en-US"/>
    </w:rPr>
  </w:style>
  <w:style w:type="character" w:customStyle="1" w:styleId="apple-style-span">
    <w:name w:val="apple-style-span"/>
    <w:rsid w:val="00710072"/>
  </w:style>
  <w:style w:type="character" w:styleId="affffb">
    <w:name w:val="Emphasis"/>
    <w:uiPriority w:val="99"/>
    <w:qFormat/>
    <w:rsid w:val="00710072"/>
    <w:rPr>
      <w:i/>
      <w:iCs/>
    </w:rPr>
  </w:style>
  <w:style w:type="paragraph" w:customStyle="1" w:styleId="TableContents">
    <w:name w:val="Table Contents"/>
    <w:basedOn w:val="a5"/>
    <w:qFormat/>
    <w:rsid w:val="00710072"/>
    <w:pPr>
      <w:widowControl w:val="0"/>
      <w:autoSpaceDN w:val="0"/>
      <w:adjustRightInd w:val="0"/>
    </w:pPr>
    <w:rPr>
      <w:rFonts w:eastAsia="Arial Unicode MS" w:cs="Tahoma"/>
      <w:lang w:eastAsia="en-US"/>
    </w:rPr>
  </w:style>
  <w:style w:type="paragraph" w:customStyle="1" w:styleId="Style1">
    <w:name w:val="Style1"/>
    <w:basedOn w:val="a5"/>
    <w:rsid w:val="00710072"/>
    <w:pPr>
      <w:widowControl w:val="0"/>
      <w:autoSpaceDE w:val="0"/>
      <w:autoSpaceDN w:val="0"/>
      <w:adjustRightInd w:val="0"/>
    </w:pPr>
  </w:style>
  <w:style w:type="paragraph" w:customStyle="1" w:styleId="Style6">
    <w:name w:val="Style6"/>
    <w:basedOn w:val="a5"/>
    <w:rsid w:val="00710072"/>
    <w:pPr>
      <w:widowControl w:val="0"/>
      <w:autoSpaceDE w:val="0"/>
      <w:autoSpaceDN w:val="0"/>
      <w:adjustRightInd w:val="0"/>
      <w:spacing w:line="230" w:lineRule="exact"/>
    </w:pPr>
  </w:style>
  <w:style w:type="character" w:customStyle="1" w:styleId="FontStyle40">
    <w:name w:val="Font Style40"/>
    <w:rsid w:val="00710072"/>
    <w:rPr>
      <w:rFonts w:ascii="Times New Roman" w:hAnsi="Times New Roman" w:cs="Times New Roman"/>
      <w:sz w:val="18"/>
      <w:szCs w:val="18"/>
    </w:rPr>
  </w:style>
  <w:style w:type="paragraph" w:customStyle="1" w:styleId="0">
    <w:name w:val="Основной 0"/>
    <w:aliases w:val="95ПК,Основной 0 Знак Знак"/>
    <w:basedOn w:val="a5"/>
    <w:link w:val="02"/>
    <w:qFormat/>
    <w:rsid w:val="00710072"/>
    <w:pPr>
      <w:ind w:firstLine="539"/>
      <w:jc w:val="both"/>
    </w:pPr>
    <w:rPr>
      <w:szCs w:val="22"/>
      <w:lang w:val="en-US" w:eastAsia="ar-SA"/>
    </w:rPr>
  </w:style>
  <w:style w:type="character" w:customStyle="1" w:styleId="02">
    <w:name w:val="Основной 0 Знак"/>
    <w:aliases w:val="95ПК Знак,Основной 0 Знак Знак Знак"/>
    <w:link w:val="0"/>
    <w:rsid w:val="00710072"/>
    <w:rPr>
      <w:rFonts w:ascii="Times New Roman" w:eastAsia="Times New Roman" w:hAnsi="Times New Roman" w:cs="Times New Roman"/>
      <w:sz w:val="24"/>
      <w:lang w:val="en-US" w:eastAsia="ar-SA"/>
    </w:rPr>
  </w:style>
  <w:style w:type="paragraph" w:customStyle="1" w:styleId="212pt">
    <w:name w:val="Заголовок 2 + 12 pt"/>
    <w:basedOn w:val="a5"/>
    <w:next w:val="a5"/>
    <w:link w:val="212pt0"/>
    <w:autoRedefine/>
    <w:rsid w:val="00710072"/>
    <w:pPr>
      <w:keepNext/>
      <w:spacing w:before="120" w:line="360" w:lineRule="auto"/>
      <w:jc w:val="center"/>
      <w:outlineLvl w:val="0"/>
    </w:pPr>
    <w:rPr>
      <w:b/>
      <w:bCs/>
      <w:iCs/>
      <w:sz w:val="20"/>
      <w:szCs w:val="20"/>
      <w:lang w:eastAsia="en-US"/>
    </w:rPr>
  </w:style>
  <w:style w:type="character" w:customStyle="1" w:styleId="212pt0">
    <w:name w:val="Заголовок 2 + 12 pt Знак"/>
    <w:link w:val="212pt"/>
    <w:rsid w:val="00710072"/>
    <w:rPr>
      <w:rFonts w:ascii="Times New Roman" w:eastAsia="Times New Roman" w:hAnsi="Times New Roman" w:cs="Times New Roman"/>
      <w:b/>
      <w:bCs/>
      <w:iCs/>
      <w:sz w:val="20"/>
      <w:szCs w:val="20"/>
    </w:rPr>
  </w:style>
  <w:style w:type="paragraph" w:customStyle="1" w:styleId="311">
    <w:name w:val="Основной текст 31"/>
    <w:basedOn w:val="a5"/>
    <w:link w:val="312"/>
    <w:uiPriority w:val="99"/>
    <w:rsid w:val="00710072"/>
    <w:pPr>
      <w:jc w:val="both"/>
    </w:pPr>
    <w:rPr>
      <w:szCs w:val="20"/>
      <w:lang w:eastAsia="ar-SA"/>
    </w:rPr>
  </w:style>
  <w:style w:type="character" w:customStyle="1" w:styleId="312">
    <w:name w:val="Основной текст 31 Знак"/>
    <w:link w:val="311"/>
    <w:uiPriority w:val="99"/>
    <w:rsid w:val="00710072"/>
    <w:rPr>
      <w:rFonts w:ascii="Times New Roman" w:eastAsia="Times New Roman" w:hAnsi="Times New Roman" w:cs="Times New Roman"/>
      <w:sz w:val="24"/>
      <w:szCs w:val="20"/>
      <w:lang w:eastAsia="ar-SA"/>
    </w:rPr>
  </w:style>
  <w:style w:type="paragraph" w:customStyle="1" w:styleId="Style20">
    <w:name w:val="Style20"/>
    <w:basedOn w:val="a5"/>
    <w:uiPriority w:val="99"/>
    <w:rsid w:val="00710072"/>
    <w:pPr>
      <w:widowControl w:val="0"/>
      <w:autoSpaceDE w:val="0"/>
      <w:autoSpaceDN w:val="0"/>
      <w:adjustRightInd w:val="0"/>
      <w:spacing w:line="562" w:lineRule="exact"/>
    </w:pPr>
  </w:style>
  <w:style w:type="character" w:customStyle="1" w:styleId="FontStyle140">
    <w:name w:val="Font Style140"/>
    <w:uiPriority w:val="99"/>
    <w:rsid w:val="00710072"/>
    <w:rPr>
      <w:rFonts w:ascii="Times New Roman" w:hAnsi="Times New Roman" w:cs="Times New Roman"/>
      <w:sz w:val="24"/>
      <w:szCs w:val="24"/>
    </w:rPr>
  </w:style>
  <w:style w:type="paragraph" w:customStyle="1" w:styleId="220">
    <w:name w:val="Основной текст 22"/>
    <w:basedOn w:val="a5"/>
    <w:rsid w:val="00710072"/>
    <w:pPr>
      <w:overflowPunct w:val="0"/>
      <w:autoSpaceDE w:val="0"/>
      <w:autoSpaceDN w:val="0"/>
      <w:adjustRightInd w:val="0"/>
      <w:ind w:firstLine="709"/>
      <w:jc w:val="both"/>
      <w:textAlignment w:val="baseline"/>
    </w:pPr>
    <w:rPr>
      <w:sz w:val="28"/>
      <w:szCs w:val="20"/>
    </w:rPr>
  </w:style>
  <w:style w:type="character" w:customStyle="1" w:styleId="140">
    <w:name w:val="Основной текст 14 Знак"/>
    <w:link w:val="141"/>
    <w:rsid w:val="00710072"/>
    <w:rPr>
      <w:sz w:val="28"/>
      <w:szCs w:val="24"/>
    </w:rPr>
  </w:style>
  <w:style w:type="paragraph" w:customStyle="1" w:styleId="141">
    <w:name w:val="Основной текст 14"/>
    <w:basedOn w:val="a5"/>
    <w:link w:val="140"/>
    <w:qFormat/>
    <w:rsid w:val="00710072"/>
    <w:pPr>
      <w:spacing w:line="360" w:lineRule="auto"/>
      <w:ind w:firstLine="709"/>
      <w:jc w:val="both"/>
    </w:pPr>
    <w:rPr>
      <w:rFonts w:asciiTheme="minorHAnsi" w:eastAsiaTheme="minorHAnsi" w:hAnsiTheme="minorHAnsi" w:cstheme="minorBidi"/>
      <w:sz w:val="28"/>
      <w:lang w:eastAsia="en-US"/>
    </w:rPr>
  </w:style>
  <w:style w:type="paragraph" w:customStyle="1" w:styleId="3f3f3f3f3f3f3f3f3f3f3f3f3f3f3f">
    <w:name w:val="Н3fа3fз3fв3fа3fн3fи3fе3f т3fа3fб3fл3fи3fц3fы3f"/>
    <w:basedOn w:val="a5"/>
    <w:rsid w:val="00710072"/>
    <w:pPr>
      <w:keepNext/>
      <w:keepLines/>
      <w:widowControl w:val="0"/>
      <w:suppressAutoHyphens/>
      <w:spacing w:before="120"/>
      <w:ind w:left="357" w:right="357" w:firstLine="720"/>
      <w:jc w:val="right"/>
    </w:pPr>
    <w:rPr>
      <w:rFonts w:ascii="Arial" w:hAnsi="Arial" w:cs="Tahoma"/>
      <w:b/>
      <w:color w:val="000000"/>
      <w:szCs w:val="20"/>
      <w:lang w:val="en-US" w:eastAsia="ar-SA"/>
    </w:rPr>
  </w:style>
  <w:style w:type="paragraph" w:customStyle="1" w:styleId="3f3f3f3f3f3f3f12">
    <w:name w:val="т3fа3fб3fл3fи3fц3fы3f 12"/>
    <w:basedOn w:val="a5"/>
    <w:rsid w:val="00710072"/>
    <w:pPr>
      <w:keepLines/>
      <w:widowControl w:val="0"/>
      <w:suppressAutoHyphens/>
      <w:jc w:val="both"/>
    </w:pPr>
    <w:rPr>
      <w:rFonts w:cs="Tahoma"/>
      <w:color w:val="000000"/>
      <w:szCs w:val="20"/>
      <w:lang w:val="en-US" w:eastAsia="ar-SA"/>
    </w:rPr>
  </w:style>
  <w:style w:type="paragraph" w:customStyle="1" w:styleId="Style14">
    <w:name w:val="Style14"/>
    <w:basedOn w:val="a5"/>
    <w:uiPriority w:val="99"/>
    <w:rsid w:val="00710072"/>
    <w:pPr>
      <w:widowControl w:val="0"/>
      <w:autoSpaceDE w:val="0"/>
      <w:autoSpaceDN w:val="0"/>
      <w:adjustRightInd w:val="0"/>
    </w:pPr>
  </w:style>
  <w:style w:type="paragraph" w:customStyle="1" w:styleId="Style48">
    <w:name w:val="Style48"/>
    <w:basedOn w:val="a5"/>
    <w:uiPriority w:val="99"/>
    <w:rsid w:val="00710072"/>
    <w:pPr>
      <w:widowControl w:val="0"/>
      <w:autoSpaceDE w:val="0"/>
      <w:autoSpaceDN w:val="0"/>
      <w:adjustRightInd w:val="0"/>
      <w:spacing w:line="322" w:lineRule="exact"/>
      <w:ind w:firstLine="706"/>
      <w:jc w:val="both"/>
    </w:pPr>
  </w:style>
  <w:style w:type="character" w:customStyle="1" w:styleId="FontStyle170">
    <w:name w:val="Font Style170"/>
    <w:uiPriority w:val="99"/>
    <w:rsid w:val="00710072"/>
    <w:rPr>
      <w:rFonts w:ascii="Times New Roman" w:hAnsi="Times New Roman" w:cs="Times New Roman"/>
      <w:i/>
      <w:iCs/>
      <w:sz w:val="26"/>
      <w:szCs w:val="26"/>
    </w:rPr>
  </w:style>
  <w:style w:type="character" w:customStyle="1" w:styleId="FontStyle173">
    <w:name w:val="Font Style173"/>
    <w:uiPriority w:val="99"/>
    <w:rsid w:val="00710072"/>
    <w:rPr>
      <w:rFonts w:ascii="Times New Roman" w:hAnsi="Times New Roman" w:cs="Times New Roman"/>
      <w:sz w:val="26"/>
      <w:szCs w:val="26"/>
    </w:rPr>
  </w:style>
  <w:style w:type="paragraph" w:customStyle="1" w:styleId="a3">
    <w:name w:val="_Таблица"/>
    <w:basedOn w:val="afb"/>
    <w:link w:val="affffc"/>
    <w:uiPriority w:val="99"/>
    <w:rsid w:val="00710072"/>
    <w:pPr>
      <w:keepNext/>
      <w:numPr>
        <w:numId w:val="11"/>
      </w:numPr>
      <w:tabs>
        <w:tab w:val="left" w:pos="1985"/>
      </w:tabs>
      <w:spacing w:before="240" w:after="120"/>
      <w:ind w:left="0" w:right="282" w:firstLine="709"/>
      <w:contextualSpacing w:val="0"/>
      <w:jc w:val="both"/>
    </w:pPr>
    <w:rPr>
      <w:rFonts w:ascii="Times New Roman" w:eastAsia="Calibri" w:hAnsi="Times New Roman" w:cs="Times New Roman"/>
      <w:b/>
      <w:color w:val="auto"/>
      <w:sz w:val="26"/>
      <w:szCs w:val="20"/>
    </w:rPr>
  </w:style>
  <w:style w:type="character" w:customStyle="1" w:styleId="affffc">
    <w:name w:val="_Таблица Знак"/>
    <w:link w:val="a3"/>
    <w:uiPriority w:val="99"/>
    <w:locked/>
    <w:rsid w:val="00710072"/>
    <w:rPr>
      <w:rFonts w:ascii="Times New Roman" w:eastAsia="Calibri" w:hAnsi="Times New Roman" w:cs="Times New Roman"/>
      <w:b/>
      <w:sz w:val="26"/>
      <w:szCs w:val="20"/>
      <w:lang w:eastAsia="ru-RU"/>
    </w:rPr>
  </w:style>
  <w:style w:type="paragraph" w:customStyle="1" w:styleId="affffd">
    <w:name w:val="_Обычный"/>
    <w:basedOn w:val="a5"/>
    <w:link w:val="affffe"/>
    <w:uiPriority w:val="99"/>
    <w:rsid w:val="00710072"/>
    <w:pPr>
      <w:spacing w:line="360" w:lineRule="auto"/>
      <w:ind w:firstLine="709"/>
      <w:jc w:val="both"/>
    </w:pPr>
    <w:rPr>
      <w:rFonts w:eastAsia="Calibri"/>
      <w:sz w:val="26"/>
      <w:szCs w:val="20"/>
    </w:rPr>
  </w:style>
  <w:style w:type="character" w:customStyle="1" w:styleId="affffe">
    <w:name w:val="_Обычный Знак"/>
    <w:link w:val="affffd"/>
    <w:uiPriority w:val="99"/>
    <w:locked/>
    <w:rsid w:val="00710072"/>
    <w:rPr>
      <w:rFonts w:ascii="Times New Roman" w:eastAsia="Calibri" w:hAnsi="Times New Roman" w:cs="Times New Roman"/>
      <w:sz w:val="26"/>
      <w:szCs w:val="20"/>
      <w:lang w:eastAsia="ru-RU"/>
    </w:rPr>
  </w:style>
  <w:style w:type="character" w:customStyle="1" w:styleId="FontStyle139">
    <w:name w:val="Font Style139"/>
    <w:uiPriority w:val="99"/>
    <w:rsid w:val="00710072"/>
    <w:rPr>
      <w:rFonts w:ascii="Times New Roman" w:hAnsi="Times New Roman" w:cs="Times New Roman"/>
      <w:b/>
      <w:bCs/>
      <w:sz w:val="22"/>
      <w:szCs w:val="22"/>
    </w:rPr>
  </w:style>
  <w:style w:type="character" w:customStyle="1" w:styleId="FontStyle144">
    <w:name w:val="Font Style144"/>
    <w:uiPriority w:val="99"/>
    <w:rsid w:val="00710072"/>
    <w:rPr>
      <w:rFonts w:ascii="Times New Roman" w:hAnsi="Times New Roman" w:cs="Times New Roman"/>
      <w:sz w:val="22"/>
      <w:szCs w:val="22"/>
    </w:rPr>
  </w:style>
  <w:style w:type="paragraph" w:customStyle="1" w:styleId="msonospacing0">
    <w:name w:val="msonospacing"/>
    <w:basedOn w:val="a5"/>
    <w:uiPriority w:val="99"/>
    <w:rsid w:val="00710072"/>
    <w:rPr>
      <w:rFonts w:ascii="Calibri" w:hAnsi="Calibri"/>
      <w:sz w:val="22"/>
      <w:szCs w:val="22"/>
    </w:rPr>
  </w:style>
  <w:style w:type="paragraph" w:customStyle="1" w:styleId="Style104">
    <w:name w:val="Style104"/>
    <w:basedOn w:val="a5"/>
    <w:uiPriority w:val="99"/>
    <w:rsid w:val="00710072"/>
    <w:pPr>
      <w:widowControl w:val="0"/>
      <w:autoSpaceDE w:val="0"/>
      <w:autoSpaceDN w:val="0"/>
      <w:adjustRightInd w:val="0"/>
      <w:spacing w:line="221" w:lineRule="exact"/>
      <w:jc w:val="center"/>
    </w:pPr>
    <w:rPr>
      <w:rFonts w:ascii="Segoe UI" w:hAnsi="Segoe UI" w:cs="Segoe UI"/>
    </w:rPr>
  </w:style>
  <w:style w:type="character" w:customStyle="1" w:styleId="FontStyle12">
    <w:name w:val="Font Style12"/>
    <w:uiPriority w:val="99"/>
    <w:rsid w:val="00710072"/>
    <w:rPr>
      <w:rFonts w:ascii="Times New Roman" w:hAnsi="Times New Roman" w:cs="Times New Roman"/>
      <w:sz w:val="20"/>
      <w:szCs w:val="20"/>
    </w:rPr>
  </w:style>
  <w:style w:type="character" w:customStyle="1" w:styleId="FontStyle138">
    <w:name w:val="Font Style138"/>
    <w:rsid w:val="00710072"/>
    <w:rPr>
      <w:rFonts w:ascii="Times New Roman" w:hAnsi="Times New Roman" w:cs="Times New Roman"/>
      <w:sz w:val="24"/>
      <w:szCs w:val="24"/>
    </w:rPr>
  </w:style>
  <w:style w:type="character" w:customStyle="1" w:styleId="FontStyle284">
    <w:name w:val="Font Style284"/>
    <w:rsid w:val="00710072"/>
    <w:rPr>
      <w:rFonts w:ascii="Times New Roman" w:hAnsi="Times New Roman" w:cs="Times New Roman" w:hint="default"/>
      <w:sz w:val="22"/>
      <w:szCs w:val="22"/>
    </w:rPr>
  </w:style>
  <w:style w:type="paragraph" w:customStyle="1" w:styleId="Style128">
    <w:name w:val="Style128"/>
    <w:basedOn w:val="a5"/>
    <w:rsid w:val="00710072"/>
    <w:pPr>
      <w:widowControl w:val="0"/>
      <w:autoSpaceDE w:val="0"/>
      <w:autoSpaceDN w:val="0"/>
      <w:adjustRightInd w:val="0"/>
      <w:spacing w:line="283" w:lineRule="exact"/>
      <w:ind w:hanging="350"/>
      <w:jc w:val="both"/>
    </w:pPr>
    <w:rPr>
      <w:rFonts w:ascii="Arial" w:hAnsi="Arial" w:cs="Arial"/>
    </w:rPr>
  </w:style>
  <w:style w:type="paragraph" w:customStyle="1" w:styleId="msonormalmailrucssattributepostfix">
    <w:name w:val="msonormal_mailru_css_attribute_postfix"/>
    <w:basedOn w:val="a5"/>
    <w:rsid w:val="00710072"/>
    <w:pPr>
      <w:spacing w:before="100" w:beforeAutospacing="1" w:after="100" w:afterAutospacing="1"/>
    </w:pPr>
  </w:style>
  <w:style w:type="character" w:customStyle="1" w:styleId="160">
    <w:name w:val="стиль16"/>
    <w:rsid w:val="00710072"/>
  </w:style>
  <w:style w:type="character" w:customStyle="1" w:styleId="150">
    <w:name w:val="стиль15"/>
    <w:rsid w:val="00710072"/>
  </w:style>
  <w:style w:type="character" w:customStyle="1" w:styleId="142">
    <w:name w:val="стиль14"/>
    <w:rsid w:val="00710072"/>
  </w:style>
  <w:style w:type="paragraph" w:customStyle="1" w:styleId="2f3">
    <w:name w:val="Текст2"/>
    <w:basedOn w:val="a5"/>
    <w:rsid w:val="00710072"/>
    <w:pPr>
      <w:suppressAutoHyphens/>
    </w:pPr>
    <w:rPr>
      <w:rFonts w:ascii="Courier New" w:hAnsi="Courier New" w:cs="Courier New"/>
      <w:sz w:val="20"/>
      <w:szCs w:val="20"/>
      <w:lang w:eastAsia="zh-CN"/>
    </w:rPr>
  </w:style>
  <w:style w:type="paragraph" w:customStyle="1" w:styleId="afffff">
    <w:name w:val="Базовый"/>
    <w:uiPriority w:val="99"/>
    <w:rsid w:val="00710072"/>
    <w:pPr>
      <w:tabs>
        <w:tab w:val="left" w:pos="708"/>
      </w:tabs>
      <w:suppressAutoHyphens/>
    </w:pPr>
    <w:rPr>
      <w:rFonts w:ascii="Calibri" w:eastAsia="Calibri" w:hAnsi="Calibri" w:cs="Times New Roman"/>
    </w:rPr>
  </w:style>
  <w:style w:type="table" w:customStyle="1" w:styleId="TableGridReport1">
    <w:name w:val="Table Grid Report1"/>
    <w:basedOn w:val="a7"/>
    <w:next w:val="aff"/>
    <w:uiPriority w:val="59"/>
    <w:rsid w:val="007100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7"/>
    <w:next w:val="aff"/>
    <w:uiPriority w:val="59"/>
    <w:rsid w:val="00710072"/>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1">
    <w:name w:val="S_Нумерованный_3.1"/>
    <w:basedOn w:val="a5"/>
    <w:link w:val="S310"/>
    <w:autoRedefine/>
    <w:rsid w:val="00710072"/>
    <w:pPr>
      <w:tabs>
        <w:tab w:val="left" w:pos="0"/>
      </w:tabs>
      <w:spacing w:line="360" w:lineRule="auto"/>
      <w:contextualSpacing/>
      <w:jc w:val="center"/>
    </w:pPr>
    <w:rPr>
      <w:rFonts w:ascii="Arial" w:hAnsi="Arial"/>
      <w:b/>
      <w:lang w:eastAsia="en-US"/>
    </w:rPr>
  </w:style>
  <w:style w:type="character" w:customStyle="1" w:styleId="S310">
    <w:name w:val="S_Нумерованный_3.1 Знак Знак"/>
    <w:link w:val="S31"/>
    <w:locked/>
    <w:rsid w:val="00710072"/>
    <w:rPr>
      <w:rFonts w:ascii="Arial" w:eastAsia="Times New Roman" w:hAnsi="Arial" w:cs="Times New Roman"/>
      <w:b/>
      <w:sz w:val="24"/>
      <w:szCs w:val="24"/>
    </w:rPr>
  </w:style>
  <w:style w:type="paragraph" w:customStyle="1" w:styleId="a1">
    <w:name w:val="Перечисление"/>
    <w:basedOn w:val="18"/>
    <w:rsid w:val="00710072"/>
    <w:pPr>
      <w:numPr>
        <w:numId w:val="16"/>
      </w:numPr>
      <w:spacing w:line="312" w:lineRule="auto"/>
      <w:ind w:left="993" w:hanging="284"/>
      <w:contextualSpacing w:val="0"/>
    </w:pPr>
  </w:style>
  <w:style w:type="paragraph" w:customStyle="1" w:styleId="03">
    <w:name w:val="Стиль Слева:  0"/>
    <w:aliases w:val="5 см"/>
    <w:basedOn w:val="a5"/>
    <w:rsid w:val="00710072"/>
    <w:pPr>
      <w:spacing w:line="312" w:lineRule="auto"/>
      <w:ind w:left="284" w:firstLine="709"/>
      <w:jc w:val="both"/>
    </w:pPr>
    <w:rPr>
      <w:szCs w:val="20"/>
      <w:lang w:eastAsia="en-US"/>
    </w:rPr>
  </w:style>
  <w:style w:type="paragraph" w:customStyle="1" w:styleId="afffff0">
    <w:name w:val="Обычный в таблице"/>
    <w:basedOn w:val="a5"/>
    <w:link w:val="afffff1"/>
    <w:semiHidden/>
    <w:rsid w:val="00710072"/>
    <w:pPr>
      <w:spacing w:line="360" w:lineRule="auto"/>
      <w:ind w:hanging="6"/>
      <w:jc w:val="center"/>
    </w:pPr>
    <w:rPr>
      <w:lang w:eastAsia="en-US"/>
    </w:rPr>
  </w:style>
  <w:style w:type="character" w:customStyle="1" w:styleId="afffff1">
    <w:name w:val="Обычный в таблице Знак"/>
    <w:link w:val="afffff0"/>
    <w:semiHidden/>
    <w:locked/>
    <w:rsid w:val="00710072"/>
    <w:rPr>
      <w:rFonts w:ascii="Times New Roman" w:eastAsia="Times New Roman" w:hAnsi="Times New Roman" w:cs="Times New Roman"/>
      <w:sz w:val="24"/>
      <w:szCs w:val="24"/>
    </w:rPr>
  </w:style>
  <w:style w:type="numbering" w:customStyle="1" w:styleId="12">
    <w:name w:val="Стиль1"/>
    <w:link w:val="1f3"/>
    <w:rsid w:val="00710072"/>
    <w:pPr>
      <w:numPr>
        <w:numId w:val="13"/>
      </w:numPr>
    </w:pPr>
  </w:style>
  <w:style w:type="paragraph" w:customStyle="1" w:styleId="112">
    <w:name w:val="Абзац списка11"/>
    <w:basedOn w:val="a5"/>
    <w:rsid w:val="00710072"/>
    <w:pPr>
      <w:ind w:left="720"/>
      <w:jc w:val="center"/>
    </w:pPr>
    <w:rPr>
      <w:rFonts w:ascii="Tahoma" w:hAnsi="Tahoma" w:cs="Tahoma"/>
      <w:sz w:val="22"/>
      <w:szCs w:val="22"/>
      <w:lang w:eastAsia="en-US"/>
    </w:rPr>
  </w:style>
  <w:style w:type="character" w:customStyle="1" w:styleId="53">
    <w:name w:val="Знак Знак5"/>
    <w:rsid w:val="00710072"/>
    <w:rPr>
      <w:rFonts w:eastAsia="MS Mincho"/>
      <w:sz w:val="24"/>
      <w:szCs w:val="24"/>
    </w:rPr>
  </w:style>
  <w:style w:type="character" w:customStyle="1" w:styleId="43">
    <w:name w:val="Знак Знак4"/>
    <w:rsid w:val="00710072"/>
    <w:rPr>
      <w:rFonts w:eastAsia="MS Mincho"/>
      <w:sz w:val="24"/>
      <w:szCs w:val="24"/>
    </w:rPr>
  </w:style>
  <w:style w:type="character" w:customStyle="1" w:styleId="3d">
    <w:name w:val="Знак Знак3"/>
    <w:rsid w:val="00710072"/>
    <w:rPr>
      <w:rFonts w:ascii="Tahoma" w:eastAsia="MS Mincho" w:hAnsi="Tahoma" w:cs="Tahoma"/>
      <w:sz w:val="16"/>
      <w:szCs w:val="16"/>
    </w:rPr>
  </w:style>
  <w:style w:type="character" w:customStyle="1" w:styleId="2f4">
    <w:name w:val="Знак Знак2"/>
    <w:rsid w:val="00710072"/>
    <w:rPr>
      <w:sz w:val="28"/>
      <w:szCs w:val="24"/>
    </w:rPr>
  </w:style>
  <w:style w:type="character" w:styleId="HTML1">
    <w:name w:val="HTML Cite"/>
    <w:unhideWhenUsed/>
    <w:rsid w:val="00710072"/>
    <w:rPr>
      <w:i/>
      <w:iCs/>
    </w:rPr>
  </w:style>
  <w:style w:type="character" w:customStyle="1" w:styleId="text3">
    <w:name w:val="text3"/>
    <w:rsid w:val="00710072"/>
    <w:rPr>
      <w:color w:val="000000"/>
    </w:rPr>
  </w:style>
  <w:style w:type="character" w:customStyle="1" w:styleId="afffff2">
    <w:name w:val="Продолжение ссылки"/>
    <w:rsid w:val="00710072"/>
    <w:rPr>
      <w:b/>
      <w:bCs/>
      <w:color w:val="008000"/>
      <w:sz w:val="26"/>
      <w:szCs w:val="26"/>
      <w:u w:val="single"/>
    </w:rPr>
  </w:style>
  <w:style w:type="character" w:customStyle="1" w:styleId="1f3">
    <w:name w:val="Стиль1 Знак"/>
    <w:link w:val="12"/>
    <w:rsid w:val="00710072"/>
    <w:rPr>
      <w:rFonts w:ascii="Cambria" w:eastAsia="Times New Roman" w:hAnsi="Cambria" w:cs="Times New Roman"/>
      <w:b/>
      <w:bCs/>
      <w:color w:val="4F81BD"/>
      <w:sz w:val="26"/>
      <w:szCs w:val="26"/>
    </w:rPr>
  </w:style>
  <w:style w:type="paragraph" w:customStyle="1" w:styleId="2f5">
    <w:name w:val="Заголовок 2 уровень"/>
    <w:basedOn w:val="2"/>
    <w:link w:val="2f6"/>
    <w:qFormat/>
    <w:rsid w:val="00710072"/>
    <w:pPr>
      <w:keepNext w:val="0"/>
      <w:keepLines w:val="0"/>
      <w:widowControl w:val="0"/>
      <w:numPr>
        <w:ilvl w:val="1"/>
      </w:numPr>
      <w:tabs>
        <w:tab w:val="left" w:pos="0"/>
        <w:tab w:val="left" w:pos="1134"/>
      </w:tabs>
      <w:autoSpaceDE w:val="0"/>
      <w:autoSpaceDN w:val="0"/>
      <w:adjustRightInd w:val="0"/>
      <w:spacing w:before="0" w:line="360" w:lineRule="auto"/>
      <w:ind w:left="1134" w:hanging="567"/>
      <w:contextualSpacing/>
      <w:jc w:val="both"/>
    </w:pPr>
    <w:rPr>
      <w:rFonts w:ascii="Arial" w:eastAsia="MS Mincho" w:hAnsi="Arial" w:cs="Times New Roman"/>
      <w:b w:val="0"/>
      <w:bCs w:val="0"/>
      <w:color w:val="auto"/>
      <w:sz w:val="24"/>
      <w:szCs w:val="24"/>
      <w:lang w:eastAsia="en-US"/>
    </w:rPr>
  </w:style>
  <w:style w:type="character" w:customStyle="1" w:styleId="2f6">
    <w:name w:val="Заголовок 2 уровень Знак"/>
    <w:link w:val="2f5"/>
    <w:rsid w:val="00710072"/>
    <w:rPr>
      <w:rFonts w:ascii="Arial" w:eastAsia="MS Mincho" w:hAnsi="Arial" w:cs="Times New Roman"/>
      <w:sz w:val="24"/>
      <w:szCs w:val="24"/>
    </w:rPr>
  </w:style>
  <w:style w:type="paragraph" w:customStyle="1" w:styleId="1f4">
    <w:name w:val="Заголовок1"/>
    <w:basedOn w:val="a5"/>
    <w:next w:val="af8"/>
    <w:rsid w:val="00710072"/>
    <w:pPr>
      <w:keepNext/>
      <w:suppressAutoHyphens/>
      <w:spacing w:before="240" w:after="120"/>
    </w:pPr>
    <w:rPr>
      <w:rFonts w:ascii="Arial" w:eastAsia="Lucida Sans Unicode" w:hAnsi="Arial" w:cs="Tahoma"/>
      <w:sz w:val="28"/>
      <w:szCs w:val="28"/>
      <w:lang w:eastAsia="ar-SA"/>
    </w:rPr>
  </w:style>
  <w:style w:type="paragraph" w:customStyle="1" w:styleId="3e">
    <w:name w:val="Название3"/>
    <w:basedOn w:val="a5"/>
    <w:next w:val="affb"/>
    <w:rsid w:val="00710072"/>
    <w:pPr>
      <w:suppressAutoHyphens/>
      <w:jc w:val="center"/>
    </w:pPr>
    <w:rPr>
      <w:sz w:val="28"/>
      <w:szCs w:val="20"/>
      <w:lang w:eastAsia="ar-SA"/>
    </w:rPr>
  </w:style>
  <w:style w:type="paragraph" w:customStyle="1" w:styleId="1f5">
    <w:name w:val="Обычный (веб)1"/>
    <w:basedOn w:val="a5"/>
    <w:rsid w:val="00710072"/>
    <w:pPr>
      <w:spacing w:before="100" w:beforeAutospacing="1" w:after="100" w:afterAutospacing="1"/>
    </w:pPr>
  </w:style>
  <w:style w:type="paragraph" w:customStyle="1" w:styleId="1f6">
    <w:name w:val="Текст1"/>
    <w:basedOn w:val="a5"/>
    <w:rsid w:val="00710072"/>
    <w:pPr>
      <w:widowControl w:val="0"/>
      <w:spacing w:line="360" w:lineRule="auto"/>
      <w:ind w:firstLine="720"/>
      <w:jc w:val="both"/>
    </w:pPr>
    <w:rPr>
      <w:sz w:val="28"/>
      <w:szCs w:val="20"/>
    </w:rPr>
  </w:style>
  <w:style w:type="paragraph" w:customStyle="1" w:styleId="afffff3">
    <w:name w:val="Содержимое таблицы"/>
    <w:basedOn w:val="a5"/>
    <w:qFormat/>
    <w:rsid w:val="00710072"/>
    <w:pPr>
      <w:suppressLineNumbers/>
      <w:suppressAutoHyphens/>
    </w:pPr>
    <w:rPr>
      <w:lang w:eastAsia="ar-SA"/>
    </w:rPr>
  </w:style>
  <w:style w:type="paragraph" w:customStyle="1" w:styleId="215">
    <w:name w:val="Обычный (веб)21"/>
    <w:basedOn w:val="a5"/>
    <w:rsid w:val="00710072"/>
    <w:pPr>
      <w:spacing w:after="180"/>
      <w:ind w:firstLine="240"/>
    </w:pPr>
  </w:style>
  <w:style w:type="character" w:customStyle="1" w:styleId="SubtitleChar">
    <w:name w:val="Subtitle Char"/>
    <w:locked/>
    <w:rsid w:val="00710072"/>
    <w:rPr>
      <w:rFonts w:ascii="Arial" w:hAnsi="Arial" w:cs="Arial"/>
      <w:b/>
      <w:bCs/>
      <w:i/>
      <w:iCs/>
      <w:sz w:val="24"/>
      <w:szCs w:val="24"/>
      <w:u w:val="single"/>
      <w:lang w:val="ru-RU" w:eastAsia="ja-JP" w:bidi="ar-SA"/>
    </w:rPr>
  </w:style>
  <w:style w:type="paragraph" w:customStyle="1" w:styleId="dealername">
    <w:name w:val="dealername"/>
    <w:basedOn w:val="a5"/>
    <w:rsid w:val="00710072"/>
    <w:pPr>
      <w:spacing w:before="100" w:beforeAutospacing="1" w:after="100" w:afterAutospacing="1"/>
    </w:pPr>
    <w:rPr>
      <w:rFonts w:ascii="Arial" w:hAnsi="Arial"/>
      <w:b/>
      <w:bCs/>
      <w:color w:val="000000"/>
      <w:sz w:val="21"/>
      <w:szCs w:val="21"/>
    </w:rPr>
  </w:style>
  <w:style w:type="character" w:customStyle="1" w:styleId="title1">
    <w:name w:val="title1"/>
    <w:rsid w:val="00710072"/>
    <w:rPr>
      <w:b w:val="0"/>
      <w:bCs w:val="0"/>
      <w:color w:val="09057C"/>
      <w:sz w:val="27"/>
      <w:szCs w:val="27"/>
      <w:u w:val="single"/>
    </w:rPr>
  </w:style>
  <w:style w:type="character" w:customStyle="1" w:styleId="text1">
    <w:name w:val="text1"/>
    <w:rsid w:val="00710072"/>
    <w:rPr>
      <w:b w:val="0"/>
      <w:bCs w:val="0"/>
      <w:strike w:val="0"/>
      <w:dstrike w:val="0"/>
      <w:color w:val="09057C"/>
      <w:sz w:val="23"/>
      <w:szCs w:val="23"/>
      <w:u w:val="none"/>
      <w:effect w:val="none"/>
    </w:rPr>
  </w:style>
  <w:style w:type="paragraph" w:customStyle="1" w:styleId="head">
    <w:name w:val="head"/>
    <w:basedOn w:val="a5"/>
    <w:rsid w:val="00710072"/>
    <w:pPr>
      <w:spacing w:before="100" w:beforeAutospacing="1" w:after="100" w:afterAutospacing="1"/>
      <w:jc w:val="center"/>
    </w:pPr>
    <w:rPr>
      <w:rFonts w:ascii="Verdana" w:hAnsi="Verdana"/>
      <w:color w:val="000000"/>
    </w:rPr>
  </w:style>
  <w:style w:type="table" w:styleId="1f7">
    <w:name w:val="Table Simple 1"/>
    <w:basedOn w:val="a7"/>
    <w:rsid w:val="0071007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afffff4">
    <w:name w:val="Текст_Жирный"/>
    <w:uiPriority w:val="99"/>
    <w:qFormat/>
    <w:rsid w:val="00710072"/>
    <w:rPr>
      <w:rFonts w:ascii="Times New Roman" w:hAnsi="Times New Roman" w:cs="Times New Roman"/>
      <w:b/>
      <w:bCs/>
    </w:rPr>
  </w:style>
  <w:style w:type="character" w:customStyle="1" w:styleId="afffff5">
    <w:name w:val="Текст_Обычный"/>
    <w:uiPriority w:val="99"/>
    <w:qFormat/>
    <w:rsid w:val="00710072"/>
  </w:style>
  <w:style w:type="character" w:customStyle="1" w:styleId="afffff6">
    <w:name w:val="Текст_Красный"/>
    <w:uiPriority w:val="1"/>
    <w:qFormat/>
    <w:rsid w:val="00710072"/>
    <w:rPr>
      <w:color w:val="FF0000"/>
    </w:rPr>
  </w:style>
  <w:style w:type="paragraph" w:customStyle="1" w:styleId="113">
    <w:name w:val="Табличный_таблица_11"/>
    <w:link w:val="114"/>
    <w:uiPriority w:val="99"/>
    <w:qFormat/>
    <w:rsid w:val="00710072"/>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uiPriority w:val="99"/>
    <w:locked/>
    <w:rsid w:val="00710072"/>
    <w:rPr>
      <w:rFonts w:ascii="Times New Roman" w:eastAsia="Times New Roman" w:hAnsi="Times New Roman" w:cs="Times New Roman"/>
      <w:lang w:eastAsia="ru-RU"/>
    </w:rPr>
  </w:style>
  <w:style w:type="paragraph" w:customStyle="1" w:styleId="1f8">
    <w:name w:val="Список_маркерный_1_уровень"/>
    <w:link w:val="1f9"/>
    <w:uiPriority w:val="99"/>
    <w:qFormat/>
    <w:rsid w:val="00710072"/>
    <w:pPr>
      <w:spacing w:before="60" w:after="100" w:line="240" w:lineRule="auto"/>
      <w:ind w:left="426"/>
      <w:jc w:val="both"/>
    </w:pPr>
    <w:rPr>
      <w:rFonts w:ascii="Times New Roman" w:eastAsia="Times New Roman" w:hAnsi="Times New Roman" w:cs="Times New Roman"/>
      <w:sz w:val="24"/>
      <w:szCs w:val="24"/>
      <w:lang w:eastAsia="ru-RU"/>
    </w:rPr>
  </w:style>
  <w:style w:type="character" w:customStyle="1" w:styleId="1f9">
    <w:name w:val="Список_маркерный_1_уровень Знак"/>
    <w:link w:val="1f8"/>
    <w:uiPriority w:val="99"/>
    <w:locked/>
    <w:rsid w:val="00710072"/>
    <w:rPr>
      <w:rFonts w:ascii="Times New Roman" w:eastAsia="Times New Roman" w:hAnsi="Times New Roman" w:cs="Times New Roman"/>
      <w:sz w:val="24"/>
      <w:szCs w:val="24"/>
      <w:lang w:eastAsia="ru-RU"/>
    </w:rPr>
  </w:style>
  <w:style w:type="paragraph" w:customStyle="1" w:styleId="a4">
    <w:name w:val="мар."/>
    <w:basedOn w:val="a5"/>
    <w:autoRedefine/>
    <w:rsid w:val="00710072"/>
    <w:pPr>
      <w:numPr>
        <w:numId w:val="18"/>
      </w:numPr>
      <w:jc w:val="both"/>
    </w:pPr>
    <w:rPr>
      <w:rFonts w:ascii="Arial" w:hAnsi="Arial"/>
      <w:sz w:val="20"/>
      <w:szCs w:val="20"/>
    </w:rPr>
  </w:style>
  <w:style w:type="paragraph" w:customStyle="1" w:styleId="HLP">
    <w:name w:val="HLP"/>
    <w:basedOn w:val="10"/>
    <w:next w:val="a5"/>
    <w:autoRedefine/>
    <w:rsid w:val="00710072"/>
    <w:pPr>
      <w:ind w:left="1429" w:hanging="360"/>
    </w:pPr>
    <w:rPr>
      <w:rFonts w:ascii="Arial" w:hAnsi="Arial"/>
      <w:b/>
      <w:snapToGrid w:val="0"/>
      <w:kern w:val="28"/>
      <w:sz w:val="20"/>
    </w:rPr>
  </w:style>
  <w:style w:type="paragraph" w:customStyle="1" w:styleId="2f7">
    <w:name w:val="Стиль 2 столбца (по центру)"/>
    <w:basedOn w:val="a5"/>
    <w:rsid w:val="00710072"/>
    <w:pPr>
      <w:jc w:val="center"/>
    </w:pPr>
    <w:rPr>
      <w:rFonts w:ascii="Arial" w:hAnsi="Arial"/>
      <w:szCs w:val="20"/>
    </w:rPr>
  </w:style>
  <w:style w:type="paragraph" w:customStyle="1" w:styleId="afffff7">
    <w:name w:val="Основа для док."/>
    <w:basedOn w:val="a5"/>
    <w:rsid w:val="00710072"/>
    <w:pPr>
      <w:ind w:firstLine="284"/>
      <w:jc w:val="both"/>
    </w:pPr>
    <w:rPr>
      <w:rFonts w:ascii="Arial" w:hAnsi="Arial"/>
      <w:szCs w:val="20"/>
    </w:rPr>
  </w:style>
  <w:style w:type="paragraph" w:customStyle="1" w:styleId="afffff8">
    <w:name w:val="марк основ"/>
    <w:basedOn w:val="afffff7"/>
    <w:rsid w:val="00710072"/>
    <w:pPr>
      <w:spacing w:before="120" w:after="120"/>
    </w:pPr>
    <w:rPr>
      <w:b/>
    </w:rPr>
  </w:style>
  <w:style w:type="numbering" w:customStyle="1" w:styleId="44">
    <w:name w:val="Нет списка4"/>
    <w:next w:val="a8"/>
    <w:uiPriority w:val="99"/>
    <w:semiHidden/>
    <w:unhideWhenUsed/>
    <w:rsid w:val="00710072"/>
  </w:style>
  <w:style w:type="numbering" w:customStyle="1" w:styleId="11">
    <w:name w:val="Стиль11"/>
    <w:rsid w:val="00710072"/>
    <w:pPr>
      <w:numPr>
        <w:numId w:val="17"/>
      </w:numPr>
    </w:pPr>
  </w:style>
  <w:style w:type="table" w:customStyle="1" w:styleId="115">
    <w:name w:val="Сетка таблицы11"/>
    <w:basedOn w:val="a7"/>
    <w:next w:val="aff"/>
    <w:rsid w:val="0071007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Сетка таблицы3"/>
    <w:basedOn w:val="a7"/>
    <w:next w:val="aff"/>
    <w:uiPriority w:val="59"/>
    <w:rsid w:val="00710072"/>
    <w:pPr>
      <w:widowControl w:val="0"/>
      <w:autoSpaceDE w:val="0"/>
      <w:autoSpaceDN w:val="0"/>
      <w:adjustRightInd w:val="0"/>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
    <w:name w:val="Table Grid Report3"/>
    <w:basedOn w:val="a7"/>
    <w:next w:val="aff"/>
    <w:uiPriority w:val="59"/>
    <w:rsid w:val="007100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7"/>
    <w:next w:val="aff"/>
    <w:uiPriority w:val="59"/>
    <w:rsid w:val="00710072"/>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5">
    <w:name w:val="Table Grid Report5"/>
    <w:basedOn w:val="a7"/>
    <w:next w:val="aff"/>
    <w:uiPriority w:val="59"/>
    <w:rsid w:val="007100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6">
    <w:name w:val="Table Grid Report6"/>
    <w:basedOn w:val="a7"/>
    <w:next w:val="aff"/>
    <w:uiPriority w:val="59"/>
    <w:rsid w:val="0071007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Табличный_центр"/>
    <w:basedOn w:val="a5"/>
    <w:rsid w:val="00710072"/>
    <w:pPr>
      <w:shd w:val="clear" w:color="auto" w:fill="FFFFFF"/>
      <w:jc w:val="center"/>
    </w:pPr>
    <w:rPr>
      <w:rFonts w:ascii="Calibri" w:hAnsi="Calibri"/>
      <w:sz w:val="22"/>
      <w:szCs w:val="22"/>
    </w:rPr>
  </w:style>
  <w:style w:type="paragraph" w:styleId="afffffa">
    <w:name w:val="annotation text"/>
    <w:basedOn w:val="a5"/>
    <w:link w:val="afffffb"/>
    <w:uiPriority w:val="99"/>
    <w:rsid w:val="00710072"/>
    <w:rPr>
      <w:sz w:val="20"/>
      <w:szCs w:val="20"/>
    </w:rPr>
  </w:style>
  <w:style w:type="character" w:customStyle="1" w:styleId="afffffb">
    <w:name w:val="Текст примечания Знак"/>
    <w:basedOn w:val="a6"/>
    <w:link w:val="afffffa"/>
    <w:uiPriority w:val="99"/>
    <w:rsid w:val="00710072"/>
    <w:rPr>
      <w:rFonts w:ascii="Times New Roman" w:eastAsia="Times New Roman" w:hAnsi="Times New Roman" w:cs="Times New Roman"/>
      <w:sz w:val="20"/>
      <w:szCs w:val="20"/>
      <w:lang w:eastAsia="ru-RU"/>
    </w:rPr>
  </w:style>
  <w:style w:type="character" w:customStyle="1" w:styleId="Normal">
    <w:name w:val="Normal Знак"/>
    <w:link w:val="1f0"/>
    <w:rsid w:val="00710072"/>
    <w:rPr>
      <w:rFonts w:ascii="Arial" w:eastAsia="Times New Roman" w:hAnsi="Arial" w:cs="Times New Roman"/>
      <w:b/>
      <w:sz w:val="18"/>
      <w:szCs w:val="20"/>
      <w:lang w:eastAsia="ru-RU"/>
    </w:rPr>
  </w:style>
  <w:style w:type="paragraph" w:customStyle="1" w:styleId="Normal10-02">
    <w:name w:val="Normal + 10 пт полужирный По центру Слева:  -02 см Справ..."/>
    <w:basedOn w:val="a5"/>
    <w:link w:val="Normal10-020"/>
    <w:rsid w:val="00710072"/>
    <w:pPr>
      <w:ind w:left="-57" w:right="-113"/>
    </w:pPr>
    <w:rPr>
      <w:b/>
      <w:bCs/>
      <w:sz w:val="20"/>
      <w:szCs w:val="20"/>
    </w:rPr>
  </w:style>
  <w:style w:type="character" w:customStyle="1" w:styleId="Normal10-020">
    <w:name w:val="Normal + 10 пт полужирный По центру Слева:  -02 см Справ... Знак"/>
    <w:link w:val="Normal10-02"/>
    <w:locked/>
    <w:rsid w:val="00710072"/>
    <w:rPr>
      <w:rFonts w:ascii="Times New Roman" w:eastAsia="Times New Roman" w:hAnsi="Times New Roman" w:cs="Times New Roman"/>
      <w:b/>
      <w:bCs/>
      <w:sz w:val="20"/>
      <w:szCs w:val="20"/>
      <w:lang w:eastAsia="ru-RU"/>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
    <w:uiPriority w:val="35"/>
    <w:locked/>
    <w:rsid w:val="00710072"/>
    <w:rPr>
      <w:rFonts w:ascii="Times New Roman" w:eastAsia="Calibri" w:hAnsi="Times New Roman" w:cs="Times New Roman"/>
      <w:b/>
      <w:bCs/>
      <w:sz w:val="20"/>
      <w:szCs w:val="20"/>
      <w:lang w:eastAsia="ru-RU"/>
    </w:rPr>
  </w:style>
  <w:style w:type="table" w:customStyle="1" w:styleId="TableNormal">
    <w:name w:val="Table Normal"/>
    <w:uiPriority w:val="2"/>
    <w:semiHidden/>
    <w:unhideWhenUsed/>
    <w:qFormat/>
    <w:rsid w:val="0071007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5"/>
    <w:uiPriority w:val="1"/>
    <w:qFormat/>
    <w:rsid w:val="00710072"/>
    <w:pPr>
      <w:widowControl w:val="0"/>
      <w:autoSpaceDE w:val="0"/>
      <w:autoSpaceDN w:val="0"/>
    </w:pPr>
    <w:rPr>
      <w:sz w:val="22"/>
      <w:szCs w:val="22"/>
      <w:lang w:eastAsia="en-US"/>
    </w:rPr>
  </w:style>
  <w:style w:type="paragraph" w:customStyle="1" w:styleId="3">
    <w:name w:val="Заголовок 3(нумерованный)"/>
    <w:basedOn w:val="30"/>
    <w:rsid w:val="00710072"/>
    <w:pPr>
      <w:widowControl/>
      <w:numPr>
        <w:ilvl w:val="2"/>
        <w:numId w:val="20"/>
      </w:numPr>
      <w:spacing w:line="276" w:lineRule="auto"/>
      <w:ind w:left="720" w:hanging="432"/>
    </w:pPr>
    <w:rPr>
      <w:rFonts w:ascii="Cambria" w:eastAsia="Times New Roman" w:hAnsi="Cambria" w:cs="Times New Roman"/>
      <w:color w:val="4F81BD"/>
      <w:sz w:val="22"/>
      <w:szCs w:val="22"/>
      <w:lang w:eastAsia="en-US"/>
    </w:rPr>
  </w:style>
  <w:style w:type="character" w:customStyle="1" w:styleId="aff6">
    <w:name w:val="Список Знак"/>
    <w:link w:val="aff5"/>
    <w:rsid w:val="00710072"/>
    <w:rPr>
      <w:rFonts w:ascii="Arial" w:eastAsia="Lucida Sans Unicode" w:hAnsi="Arial" w:cs="Times New Roman"/>
      <w:sz w:val="24"/>
      <w:szCs w:val="24"/>
      <w:lang w:eastAsia="ru-RU"/>
    </w:rPr>
  </w:style>
  <w:style w:type="paragraph" w:customStyle="1" w:styleId="a">
    <w:name w:val="Список нумерованный"/>
    <w:basedOn w:val="a5"/>
    <w:rsid w:val="00710072"/>
    <w:pPr>
      <w:numPr>
        <w:numId w:val="24"/>
      </w:numPr>
      <w:spacing w:before="120"/>
      <w:jc w:val="both"/>
    </w:pPr>
  </w:style>
  <w:style w:type="paragraph" w:customStyle="1" w:styleId="afffffc">
    <w:name w:val="Табличный"/>
    <w:basedOn w:val="a5"/>
    <w:rsid w:val="00710072"/>
    <w:pPr>
      <w:keepNext/>
      <w:widowControl w:val="0"/>
      <w:spacing w:before="60" w:after="60"/>
      <w:jc w:val="center"/>
    </w:pPr>
    <w:rPr>
      <w:b/>
      <w:sz w:val="22"/>
      <w:szCs w:val="20"/>
    </w:rPr>
  </w:style>
  <w:style w:type="paragraph" w:customStyle="1" w:styleId="afffffd">
    <w:name w:val="Содержание"/>
    <w:basedOn w:val="a5"/>
    <w:rsid w:val="00710072"/>
    <w:pPr>
      <w:widowControl w:val="0"/>
      <w:spacing w:before="240" w:after="240"/>
      <w:jc w:val="center"/>
    </w:pPr>
    <w:rPr>
      <w:b/>
      <w:caps/>
      <w:szCs w:val="20"/>
    </w:rPr>
  </w:style>
  <w:style w:type="paragraph" w:customStyle="1" w:styleId="afffffe">
    <w:name w:val="Название таблицы"/>
    <w:basedOn w:val="afff"/>
    <w:rsid w:val="00710072"/>
    <w:pPr>
      <w:keepNext/>
      <w:spacing w:before="240" w:line="240" w:lineRule="auto"/>
      <w:ind w:firstLine="0"/>
      <w:jc w:val="left"/>
    </w:pPr>
    <w:rPr>
      <w:rFonts w:ascii="Calibri" w:eastAsia="Times New Roman" w:hAnsi="Calibri"/>
      <w:sz w:val="24"/>
      <w:szCs w:val="22"/>
    </w:rPr>
  </w:style>
  <w:style w:type="paragraph" w:customStyle="1" w:styleId="affffff">
    <w:name w:val="Табличный_заголовки"/>
    <w:basedOn w:val="a5"/>
    <w:rsid w:val="00710072"/>
    <w:pPr>
      <w:keepNext/>
      <w:keepLines/>
      <w:jc w:val="center"/>
    </w:pPr>
    <w:rPr>
      <w:rFonts w:ascii="Calibri" w:hAnsi="Calibri"/>
      <w:b/>
      <w:sz w:val="22"/>
      <w:szCs w:val="22"/>
    </w:rPr>
  </w:style>
  <w:style w:type="paragraph" w:customStyle="1" w:styleId="1">
    <w:name w:val="Список 1)"/>
    <w:basedOn w:val="a5"/>
    <w:rsid w:val="00710072"/>
    <w:pPr>
      <w:numPr>
        <w:numId w:val="23"/>
      </w:numPr>
      <w:spacing w:after="60"/>
      <w:ind w:left="990" w:hanging="360"/>
      <w:jc w:val="both"/>
    </w:pPr>
    <w:rPr>
      <w:rFonts w:ascii="Calibri" w:hAnsi="Calibri"/>
    </w:rPr>
  </w:style>
  <w:style w:type="paragraph" w:customStyle="1" w:styleId="a2">
    <w:name w:val="Табличный_нумерованный"/>
    <w:basedOn w:val="a5"/>
    <w:link w:val="affffff0"/>
    <w:rsid w:val="00710072"/>
    <w:pPr>
      <w:numPr>
        <w:numId w:val="22"/>
      </w:numPr>
    </w:pPr>
    <w:rPr>
      <w:rFonts w:ascii="Calibri" w:hAnsi="Calibri"/>
      <w:sz w:val="22"/>
      <w:szCs w:val="22"/>
    </w:rPr>
  </w:style>
  <w:style w:type="character" w:customStyle="1" w:styleId="affffff0">
    <w:name w:val="Табличный_нумерованный Знак"/>
    <w:link w:val="a2"/>
    <w:rsid w:val="00710072"/>
    <w:rPr>
      <w:rFonts w:ascii="Calibri" w:eastAsia="Times New Roman" w:hAnsi="Calibri" w:cs="Times New Roman"/>
      <w:lang w:eastAsia="ru-RU"/>
    </w:rPr>
  </w:style>
  <w:style w:type="paragraph" w:styleId="affffff1">
    <w:name w:val="toa heading"/>
    <w:basedOn w:val="a5"/>
    <w:next w:val="a5"/>
    <w:rsid w:val="00710072"/>
    <w:pPr>
      <w:spacing w:before="40" w:after="20"/>
      <w:jc w:val="center"/>
    </w:pPr>
    <w:rPr>
      <w:b/>
      <w:sz w:val="22"/>
      <w:szCs w:val="20"/>
    </w:rPr>
  </w:style>
  <w:style w:type="paragraph" w:styleId="affffff2">
    <w:name w:val="annotation subject"/>
    <w:basedOn w:val="afffffa"/>
    <w:next w:val="afffffa"/>
    <w:link w:val="affffff3"/>
    <w:rsid w:val="00710072"/>
    <w:pPr>
      <w:ind w:firstLine="284"/>
      <w:jc w:val="both"/>
    </w:pPr>
    <w:rPr>
      <w:b/>
      <w:bCs/>
    </w:rPr>
  </w:style>
  <w:style w:type="character" w:customStyle="1" w:styleId="affffff3">
    <w:name w:val="Тема примечания Знак"/>
    <w:basedOn w:val="afffffb"/>
    <w:link w:val="affffff2"/>
    <w:rsid w:val="00710072"/>
    <w:rPr>
      <w:rFonts w:ascii="Times New Roman" w:eastAsia="Times New Roman" w:hAnsi="Times New Roman" w:cs="Times New Roman"/>
      <w:b/>
      <w:bCs/>
      <w:sz w:val="20"/>
      <w:szCs w:val="20"/>
      <w:lang w:eastAsia="ru-RU"/>
    </w:rPr>
  </w:style>
  <w:style w:type="paragraph" w:customStyle="1" w:styleId="a0">
    <w:name w:val="Список а)"/>
    <w:basedOn w:val="aff5"/>
    <w:rsid w:val="00710072"/>
    <w:pPr>
      <w:widowControl/>
      <w:numPr>
        <w:numId w:val="21"/>
      </w:numPr>
      <w:spacing w:after="60"/>
      <w:ind w:left="1800" w:hanging="360"/>
      <w:contextualSpacing w:val="0"/>
      <w:jc w:val="both"/>
    </w:pPr>
    <w:rPr>
      <w:rFonts w:ascii="Calibri" w:eastAsia="Times New Roman" w:hAnsi="Calibri"/>
      <w:snapToGrid w:val="0"/>
    </w:rPr>
  </w:style>
  <w:style w:type="character" w:styleId="affffff4">
    <w:name w:val="annotation reference"/>
    <w:rsid w:val="00710072"/>
    <w:rPr>
      <w:sz w:val="16"/>
      <w:szCs w:val="16"/>
    </w:rPr>
  </w:style>
  <w:style w:type="paragraph" w:customStyle="1" w:styleId="affffff5">
    <w:name w:val="Табличный_слева"/>
    <w:basedOn w:val="a5"/>
    <w:rsid w:val="00710072"/>
    <w:rPr>
      <w:rFonts w:ascii="Calibri" w:hAnsi="Calibri"/>
      <w:sz w:val="22"/>
      <w:szCs w:val="22"/>
    </w:rPr>
  </w:style>
  <w:style w:type="paragraph" w:customStyle="1" w:styleId="1fa">
    <w:name w:val="Обычный 1"/>
    <w:basedOn w:val="a5"/>
    <w:next w:val="a5"/>
    <w:semiHidden/>
    <w:rsid w:val="00710072"/>
    <w:pPr>
      <w:tabs>
        <w:tab w:val="num" w:pos="360"/>
      </w:tabs>
      <w:spacing w:before="120"/>
      <w:ind w:left="360" w:hanging="360"/>
      <w:jc w:val="both"/>
    </w:pPr>
    <w:rPr>
      <w:szCs w:val="20"/>
    </w:rPr>
  </w:style>
  <w:style w:type="paragraph" w:customStyle="1" w:styleId="affffff6">
    <w:name w:val="Обычный влево"/>
    <w:basedOn w:val="1fa"/>
    <w:rsid w:val="00710072"/>
    <w:pPr>
      <w:tabs>
        <w:tab w:val="clear" w:pos="360"/>
      </w:tabs>
      <w:spacing w:before="0"/>
      <w:ind w:left="0" w:firstLine="0"/>
      <w:jc w:val="left"/>
    </w:pPr>
  </w:style>
  <w:style w:type="paragraph" w:customStyle="1" w:styleId="affffff7">
    <w:name w:val="Табличный_по ширине"/>
    <w:basedOn w:val="affffff5"/>
    <w:rsid w:val="00710072"/>
    <w:pPr>
      <w:jc w:val="both"/>
    </w:pPr>
    <w:rPr>
      <w:rFonts w:ascii="Cambria" w:hAnsi="Cambria"/>
    </w:rPr>
  </w:style>
  <w:style w:type="character" w:styleId="affffff8">
    <w:name w:val="Placeholder Text"/>
    <w:uiPriority w:val="99"/>
    <w:semiHidden/>
    <w:rsid w:val="00710072"/>
    <w:rPr>
      <w:color w:val="808080"/>
    </w:rPr>
  </w:style>
  <w:style w:type="table" w:customStyle="1" w:styleId="affffff9">
    <w:name w:val="Стиль Таблица Геоника"/>
    <w:basedOn w:val="a7"/>
    <w:uiPriority w:val="99"/>
    <w:rsid w:val="00710072"/>
    <w:pPr>
      <w:spacing w:after="0" w:line="240" w:lineRule="auto"/>
    </w:pPr>
    <w:rPr>
      <w:rFonts w:ascii="Times New Roman" w:eastAsia="Times New Roman" w:hAnsi="Times New Roman" w:cs="Times New Roman"/>
      <w:sz w:val="20"/>
      <w:szCs w:val="20"/>
      <w:lang w:eastAsia="ru-RU"/>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styleId="2f8">
    <w:name w:val="Quote"/>
    <w:basedOn w:val="a5"/>
    <w:next w:val="a5"/>
    <w:link w:val="2f9"/>
    <w:uiPriority w:val="29"/>
    <w:rsid w:val="00710072"/>
    <w:pPr>
      <w:spacing w:before="200" w:after="200" w:line="276" w:lineRule="auto"/>
    </w:pPr>
    <w:rPr>
      <w:rFonts w:ascii="Calibri" w:hAnsi="Calibri"/>
      <w:i/>
      <w:iCs/>
      <w:sz w:val="20"/>
      <w:szCs w:val="20"/>
      <w:lang w:val="en-US" w:eastAsia="en-US"/>
    </w:rPr>
  </w:style>
  <w:style w:type="character" w:customStyle="1" w:styleId="2f9">
    <w:name w:val="Цитата 2 Знак"/>
    <w:basedOn w:val="a6"/>
    <w:link w:val="2f8"/>
    <w:uiPriority w:val="29"/>
    <w:rsid w:val="00710072"/>
    <w:rPr>
      <w:rFonts w:ascii="Calibri" w:eastAsia="Times New Roman" w:hAnsi="Calibri" w:cs="Times New Roman"/>
      <w:i/>
      <w:iCs/>
      <w:sz w:val="20"/>
      <w:szCs w:val="20"/>
      <w:lang w:val="en-US"/>
    </w:rPr>
  </w:style>
  <w:style w:type="paragraph" w:styleId="affffffa">
    <w:name w:val="Intense Quote"/>
    <w:basedOn w:val="a5"/>
    <w:next w:val="a5"/>
    <w:link w:val="affffffb"/>
    <w:uiPriority w:val="30"/>
    <w:rsid w:val="00710072"/>
    <w:pPr>
      <w:pBdr>
        <w:top w:val="single" w:sz="4" w:space="10" w:color="4F81BD"/>
        <w:left w:val="single" w:sz="4" w:space="10" w:color="4F81BD"/>
      </w:pBdr>
      <w:spacing w:before="200" w:line="276" w:lineRule="auto"/>
      <w:ind w:left="1296" w:right="1152"/>
      <w:jc w:val="both"/>
    </w:pPr>
    <w:rPr>
      <w:rFonts w:ascii="Calibri" w:hAnsi="Calibri"/>
      <w:i/>
      <w:iCs/>
      <w:color w:val="4F81BD"/>
      <w:sz w:val="20"/>
      <w:szCs w:val="20"/>
      <w:lang w:val="en-US" w:eastAsia="en-US"/>
    </w:rPr>
  </w:style>
  <w:style w:type="character" w:customStyle="1" w:styleId="affffffb">
    <w:name w:val="Выделенная цитата Знак"/>
    <w:basedOn w:val="a6"/>
    <w:link w:val="affffffa"/>
    <w:uiPriority w:val="30"/>
    <w:rsid w:val="00710072"/>
    <w:rPr>
      <w:rFonts w:ascii="Calibri" w:eastAsia="Times New Roman" w:hAnsi="Calibri" w:cs="Times New Roman"/>
      <w:i/>
      <w:iCs/>
      <w:color w:val="4F81BD"/>
      <w:sz w:val="20"/>
      <w:szCs w:val="20"/>
      <w:lang w:val="en-US"/>
    </w:rPr>
  </w:style>
  <w:style w:type="character" w:styleId="affffffc">
    <w:name w:val="Subtle Emphasis"/>
    <w:uiPriority w:val="19"/>
    <w:rsid w:val="00710072"/>
    <w:rPr>
      <w:i/>
      <w:iCs/>
      <w:color w:val="243F60"/>
    </w:rPr>
  </w:style>
  <w:style w:type="character" w:styleId="affffffd">
    <w:name w:val="Intense Emphasis"/>
    <w:uiPriority w:val="21"/>
    <w:rsid w:val="00710072"/>
    <w:rPr>
      <w:b/>
      <w:bCs/>
      <w:caps/>
      <w:color w:val="243F60"/>
      <w:spacing w:val="10"/>
    </w:rPr>
  </w:style>
  <w:style w:type="character" w:styleId="affffffe">
    <w:name w:val="Subtle Reference"/>
    <w:uiPriority w:val="31"/>
    <w:rsid w:val="00710072"/>
    <w:rPr>
      <w:b/>
      <w:bCs/>
      <w:color w:val="4F81BD"/>
    </w:rPr>
  </w:style>
  <w:style w:type="character" w:styleId="afffffff">
    <w:name w:val="Intense Reference"/>
    <w:uiPriority w:val="32"/>
    <w:rsid w:val="00710072"/>
    <w:rPr>
      <w:b/>
      <w:bCs/>
      <w:i/>
      <w:iCs/>
      <w:caps/>
      <w:color w:val="4F81BD"/>
    </w:rPr>
  </w:style>
  <w:style w:type="character" w:styleId="afffffff0">
    <w:name w:val="Book Title"/>
    <w:uiPriority w:val="33"/>
    <w:rsid w:val="00710072"/>
    <w:rPr>
      <w:b/>
      <w:bCs/>
      <w:i/>
      <w:iCs/>
      <w:spacing w:val="9"/>
    </w:rPr>
  </w:style>
  <w:style w:type="numbering" w:styleId="111111">
    <w:name w:val="Outline List 2"/>
    <w:basedOn w:val="a8"/>
    <w:rsid w:val="00710072"/>
    <w:pPr>
      <w:numPr>
        <w:numId w:val="25"/>
      </w:numPr>
    </w:pPr>
  </w:style>
  <w:style w:type="numbering" w:styleId="1ai">
    <w:name w:val="Outline List 1"/>
    <w:basedOn w:val="a8"/>
    <w:rsid w:val="00710072"/>
    <w:pPr>
      <w:numPr>
        <w:numId w:val="26"/>
      </w:numPr>
    </w:pPr>
  </w:style>
  <w:style w:type="paragraph" w:styleId="afffffff1">
    <w:name w:val="Block Text"/>
    <w:basedOn w:val="a5"/>
    <w:rsid w:val="00710072"/>
    <w:pPr>
      <w:spacing w:before="200" w:after="200" w:line="360" w:lineRule="auto"/>
      <w:ind w:left="526" w:right="43" w:firstLine="709"/>
      <w:jc w:val="both"/>
    </w:pPr>
    <w:rPr>
      <w:rFonts w:ascii="Calibri" w:hAnsi="Calibri"/>
      <w:sz w:val="28"/>
      <w:szCs w:val="28"/>
      <w:lang w:val="en-US" w:eastAsia="en-US" w:bidi="en-US"/>
    </w:rPr>
  </w:style>
  <w:style w:type="character" w:styleId="afffffff2">
    <w:name w:val="line number"/>
    <w:rsid w:val="00710072"/>
    <w:rPr>
      <w:sz w:val="18"/>
      <w:szCs w:val="18"/>
    </w:rPr>
  </w:style>
  <w:style w:type="paragraph" w:styleId="3f0">
    <w:name w:val="List 3"/>
    <w:basedOn w:val="aff5"/>
    <w:rsid w:val="00710072"/>
    <w:pPr>
      <w:widowControl/>
      <w:spacing w:before="200" w:after="240" w:line="240" w:lineRule="atLeast"/>
      <w:ind w:left="2160" w:hanging="360"/>
      <w:contextualSpacing w:val="0"/>
      <w:jc w:val="both"/>
    </w:pPr>
    <w:rPr>
      <w:rFonts w:eastAsia="Times New Roman" w:cs="Arial"/>
      <w:spacing w:val="-5"/>
      <w:sz w:val="20"/>
      <w:szCs w:val="20"/>
      <w:lang w:val="en-US" w:eastAsia="en-US" w:bidi="en-US"/>
    </w:rPr>
  </w:style>
  <w:style w:type="paragraph" w:styleId="45">
    <w:name w:val="List 4"/>
    <w:basedOn w:val="aff5"/>
    <w:rsid w:val="00710072"/>
    <w:pPr>
      <w:widowControl/>
      <w:spacing w:before="200" w:after="240" w:line="240" w:lineRule="atLeast"/>
      <w:ind w:left="2520" w:hanging="360"/>
      <w:contextualSpacing w:val="0"/>
      <w:jc w:val="both"/>
    </w:pPr>
    <w:rPr>
      <w:rFonts w:eastAsia="Times New Roman" w:cs="Arial"/>
      <w:spacing w:val="-5"/>
      <w:sz w:val="20"/>
      <w:szCs w:val="20"/>
      <w:lang w:val="en-US" w:eastAsia="en-US" w:bidi="en-US"/>
    </w:rPr>
  </w:style>
  <w:style w:type="paragraph" w:styleId="54">
    <w:name w:val="List 5"/>
    <w:basedOn w:val="aff5"/>
    <w:rsid w:val="00710072"/>
    <w:pPr>
      <w:widowControl/>
      <w:spacing w:before="200" w:after="240" w:line="240" w:lineRule="atLeast"/>
      <w:ind w:left="2880" w:hanging="360"/>
      <w:contextualSpacing w:val="0"/>
      <w:jc w:val="both"/>
    </w:pPr>
    <w:rPr>
      <w:rFonts w:eastAsia="Times New Roman" w:cs="Arial"/>
      <w:spacing w:val="-5"/>
      <w:sz w:val="20"/>
      <w:szCs w:val="20"/>
      <w:lang w:val="en-US" w:eastAsia="en-US" w:bidi="en-US"/>
    </w:rPr>
  </w:style>
  <w:style w:type="paragraph" w:styleId="2fa">
    <w:name w:val="List Bullet 2"/>
    <w:basedOn w:val="affa"/>
    <w:autoRedefine/>
    <w:rsid w:val="00710072"/>
    <w:pPr>
      <w:tabs>
        <w:tab w:val="num" w:pos="360"/>
      </w:tabs>
      <w:spacing w:before="200" w:after="240" w:line="240" w:lineRule="atLeast"/>
      <w:ind w:left="1800"/>
      <w:contextualSpacing w:val="0"/>
    </w:pPr>
    <w:rPr>
      <w:rFonts w:ascii="Arial" w:hAnsi="Arial" w:cs="Arial"/>
      <w:spacing w:val="-5"/>
      <w:sz w:val="20"/>
      <w:szCs w:val="20"/>
      <w:lang w:val="en-US" w:bidi="en-US"/>
    </w:rPr>
  </w:style>
  <w:style w:type="paragraph" w:styleId="3f1">
    <w:name w:val="List Bullet 3"/>
    <w:basedOn w:val="affa"/>
    <w:autoRedefine/>
    <w:rsid w:val="00710072"/>
    <w:pPr>
      <w:tabs>
        <w:tab w:val="num" w:pos="360"/>
      </w:tabs>
      <w:spacing w:before="200" w:after="240" w:line="240" w:lineRule="atLeast"/>
      <w:ind w:left="2160"/>
      <w:contextualSpacing w:val="0"/>
    </w:pPr>
    <w:rPr>
      <w:rFonts w:ascii="Arial" w:hAnsi="Arial" w:cs="Arial"/>
      <w:spacing w:val="-5"/>
      <w:sz w:val="20"/>
      <w:szCs w:val="20"/>
      <w:lang w:val="en-US" w:bidi="en-US"/>
    </w:rPr>
  </w:style>
  <w:style w:type="paragraph" w:styleId="46">
    <w:name w:val="List Bullet 4"/>
    <w:basedOn w:val="affa"/>
    <w:autoRedefine/>
    <w:rsid w:val="00710072"/>
    <w:pPr>
      <w:tabs>
        <w:tab w:val="num" w:pos="360"/>
      </w:tabs>
      <w:spacing w:before="200" w:after="240" w:line="240" w:lineRule="atLeast"/>
      <w:ind w:left="2520"/>
      <w:contextualSpacing w:val="0"/>
    </w:pPr>
    <w:rPr>
      <w:rFonts w:ascii="Arial" w:hAnsi="Arial" w:cs="Arial"/>
      <w:spacing w:val="-5"/>
      <w:sz w:val="20"/>
      <w:szCs w:val="20"/>
      <w:lang w:val="en-US" w:bidi="en-US"/>
    </w:rPr>
  </w:style>
  <w:style w:type="paragraph" w:styleId="55">
    <w:name w:val="List Bullet 5"/>
    <w:basedOn w:val="affa"/>
    <w:autoRedefine/>
    <w:rsid w:val="00710072"/>
    <w:pPr>
      <w:tabs>
        <w:tab w:val="num" w:pos="360"/>
      </w:tabs>
      <w:spacing w:before="200" w:after="240" w:line="240" w:lineRule="atLeast"/>
      <w:ind w:left="2880"/>
      <w:contextualSpacing w:val="0"/>
    </w:pPr>
    <w:rPr>
      <w:rFonts w:ascii="Arial" w:hAnsi="Arial" w:cs="Arial"/>
      <w:spacing w:val="-5"/>
      <w:sz w:val="20"/>
      <w:szCs w:val="20"/>
      <w:lang w:val="en-US" w:bidi="en-US"/>
    </w:rPr>
  </w:style>
  <w:style w:type="paragraph" w:styleId="afffffff3">
    <w:name w:val="List Continue"/>
    <w:basedOn w:val="aff5"/>
    <w:rsid w:val="00710072"/>
    <w:pPr>
      <w:widowControl/>
      <w:spacing w:before="200" w:after="240" w:line="240" w:lineRule="atLeast"/>
      <w:ind w:left="1440" w:firstLine="0"/>
      <w:contextualSpacing w:val="0"/>
      <w:jc w:val="both"/>
    </w:pPr>
    <w:rPr>
      <w:rFonts w:eastAsia="Times New Roman" w:cs="Arial"/>
      <w:spacing w:val="-5"/>
      <w:sz w:val="20"/>
      <w:szCs w:val="20"/>
      <w:lang w:val="en-US" w:eastAsia="en-US" w:bidi="en-US"/>
    </w:rPr>
  </w:style>
  <w:style w:type="paragraph" w:styleId="2fb">
    <w:name w:val="List Continue 2"/>
    <w:basedOn w:val="afffffff3"/>
    <w:rsid w:val="00710072"/>
    <w:pPr>
      <w:ind w:left="2160"/>
    </w:pPr>
  </w:style>
  <w:style w:type="paragraph" w:styleId="3f2">
    <w:name w:val="List Continue 3"/>
    <w:basedOn w:val="afffffff3"/>
    <w:rsid w:val="00710072"/>
    <w:pPr>
      <w:ind w:left="2520"/>
    </w:pPr>
  </w:style>
  <w:style w:type="paragraph" w:styleId="47">
    <w:name w:val="List Continue 4"/>
    <w:basedOn w:val="afffffff3"/>
    <w:rsid w:val="00710072"/>
    <w:pPr>
      <w:ind w:left="2880"/>
    </w:pPr>
  </w:style>
  <w:style w:type="paragraph" w:styleId="56">
    <w:name w:val="List Continue 5"/>
    <w:basedOn w:val="afffffff3"/>
    <w:rsid w:val="00710072"/>
    <w:pPr>
      <w:ind w:left="3240"/>
    </w:pPr>
  </w:style>
  <w:style w:type="paragraph" w:styleId="afffffff4">
    <w:name w:val="List Number"/>
    <w:basedOn w:val="a5"/>
    <w:rsid w:val="00710072"/>
    <w:pPr>
      <w:spacing w:before="100" w:beforeAutospacing="1" w:after="100" w:afterAutospacing="1" w:line="360" w:lineRule="auto"/>
      <w:ind w:firstLine="709"/>
      <w:jc w:val="both"/>
    </w:pPr>
    <w:rPr>
      <w:rFonts w:ascii="Calibri" w:hAnsi="Calibri"/>
      <w:sz w:val="28"/>
      <w:szCs w:val="28"/>
      <w:lang w:val="en-US" w:eastAsia="en-US" w:bidi="en-US"/>
    </w:rPr>
  </w:style>
  <w:style w:type="paragraph" w:styleId="2fc">
    <w:name w:val="List Number 2"/>
    <w:basedOn w:val="afffffff4"/>
    <w:rsid w:val="00710072"/>
    <w:pPr>
      <w:spacing w:before="0" w:beforeAutospacing="0" w:after="240" w:afterAutospacing="0" w:line="240" w:lineRule="atLeast"/>
      <w:ind w:left="1800" w:hanging="360"/>
    </w:pPr>
    <w:rPr>
      <w:rFonts w:ascii="Arial" w:hAnsi="Arial" w:cs="Arial"/>
      <w:spacing w:val="-5"/>
      <w:sz w:val="20"/>
      <w:szCs w:val="20"/>
    </w:rPr>
  </w:style>
  <w:style w:type="paragraph" w:styleId="3f3">
    <w:name w:val="List Number 3"/>
    <w:basedOn w:val="afffffff4"/>
    <w:rsid w:val="00710072"/>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8">
    <w:name w:val="List Number 4"/>
    <w:basedOn w:val="afffffff4"/>
    <w:rsid w:val="00710072"/>
    <w:pPr>
      <w:spacing w:before="0" w:beforeAutospacing="0" w:after="240" w:afterAutospacing="0" w:line="240" w:lineRule="atLeast"/>
      <w:ind w:left="2520" w:hanging="360"/>
    </w:pPr>
    <w:rPr>
      <w:rFonts w:ascii="Arial" w:hAnsi="Arial" w:cs="Arial"/>
      <w:spacing w:val="-5"/>
      <w:sz w:val="20"/>
      <w:szCs w:val="20"/>
    </w:rPr>
  </w:style>
  <w:style w:type="paragraph" w:styleId="57">
    <w:name w:val="List Number 5"/>
    <w:basedOn w:val="afffffff4"/>
    <w:rsid w:val="00710072"/>
    <w:pPr>
      <w:spacing w:before="0" w:beforeAutospacing="0" w:after="240" w:afterAutospacing="0" w:line="240" w:lineRule="atLeast"/>
      <w:ind w:left="2880" w:hanging="360"/>
    </w:pPr>
    <w:rPr>
      <w:rFonts w:ascii="Arial" w:hAnsi="Arial" w:cs="Arial"/>
      <w:spacing w:val="-5"/>
      <w:sz w:val="20"/>
      <w:szCs w:val="20"/>
    </w:rPr>
  </w:style>
  <w:style w:type="paragraph" w:styleId="afffffff5">
    <w:name w:val="Message Header"/>
    <w:basedOn w:val="af8"/>
    <w:link w:val="afffffff6"/>
    <w:rsid w:val="00710072"/>
    <w:pPr>
      <w:keepLines/>
      <w:tabs>
        <w:tab w:val="left" w:pos="3600"/>
        <w:tab w:val="left" w:pos="4680"/>
      </w:tabs>
      <w:spacing w:before="200" w:line="280" w:lineRule="exact"/>
      <w:ind w:left="1080" w:right="2160" w:hanging="1080"/>
      <w:jc w:val="both"/>
    </w:pPr>
    <w:rPr>
      <w:rFonts w:ascii="Arial" w:hAnsi="Arial"/>
      <w:sz w:val="22"/>
      <w:szCs w:val="22"/>
      <w:lang w:val="en-US" w:eastAsia="en-US"/>
    </w:rPr>
  </w:style>
  <w:style w:type="character" w:customStyle="1" w:styleId="afffffff6">
    <w:name w:val="Шапка Знак"/>
    <w:basedOn w:val="a6"/>
    <w:link w:val="afffffff5"/>
    <w:rsid w:val="00710072"/>
    <w:rPr>
      <w:rFonts w:ascii="Arial" w:eastAsia="Times New Roman" w:hAnsi="Arial" w:cs="Times New Roman"/>
      <w:lang w:val="en-US"/>
    </w:rPr>
  </w:style>
  <w:style w:type="paragraph" w:styleId="afffffff7">
    <w:name w:val="Normal Indent"/>
    <w:basedOn w:val="a5"/>
    <w:rsid w:val="00710072"/>
    <w:pPr>
      <w:spacing w:before="200" w:after="200" w:line="360" w:lineRule="auto"/>
      <w:ind w:left="1440" w:firstLine="709"/>
      <w:jc w:val="both"/>
    </w:pPr>
    <w:rPr>
      <w:rFonts w:ascii="Arial" w:hAnsi="Arial" w:cs="Arial"/>
      <w:spacing w:val="-5"/>
      <w:sz w:val="20"/>
      <w:szCs w:val="20"/>
      <w:lang w:val="en-US" w:eastAsia="en-US" w:bidi="en-US"/>
    </w:rPr>
  </w:style>
  <w:style w:type="paragraph" w:styleId="HTML2">
    <w:name w:val="HTML Address"/>
    <w:basedOn w:val="a5"/>
    <w:link w:val="HTML3"/>
    <w:rsid w:val="00710072"/>
    <w:pPr>
      <w:spacing w:before="200" w:after="200" w:line="360" w:lineRule="auto"/>
      <w:ind w:left="1080" w:firstLine="709"/>
      <w:jc w:val="both"/>
    </w:pPr>
    <w:rPr>
      <w:rFonts w:ascii="Arial" w:hAnsi="Arial"/>
      <w:i/>
      <w:iCs/>
      <w:spacing w:val="-5"/>
      <w:sz w:val="20"/>
      <w:szCs w:val="20"/>
      <w:lang w:val="en-US" w:eastAsia="en-US"/>
    </w:rPr>
  </w:style>
  <w:style w:type="character" w:customStyle="1" w:styleId="HTML3">
    <w:name w:val="Адрес HTML Знак"/>
    <w:basedOn w:val="a6"/>
    <w:link w:val="HTML2"/>
    <w:rsid w:val="00710072"/>
    <w:rPr>
      <w:rFonts w:ascii="Arial" w:eastAsia="Times New Roman" w:hAnsi="Arial" w:cs="Times New Roman"/>
      <w:i/>
      <w:iCs/>
      <w:spacing w:val="-5"/>
      <w:sz w:val="20"/>
      <w:szCs w:val="20"/>
      <w:lang w:val="en-US"/>
    </w:rPr>
  </w:style>
  <w:style w:type="paragraph" w:styleId="afffffff8">
    <w:name w:val="envelope address"/>
    <w:basedOn w:val="a5"/>
    <w:rsid w:val="00710072"/>
    <w:pPr>
      <w:framePr w:w="7920" w:h="1980" w:hRule="exact" w:hSpace="180" w:wrap="auto" w:hAnchor="page" w:xAlign="center" w:yAlign="bottom"/>
      <w:spacing w:before="200" w:after="200" w:line="360" w:lineRule="auto"/>
      <w:ind w:left="2880" w:firstLine="709"/>
      <w:jc w:val="both"/>
    </w:pPr>
    <w:rPr>
      <w:rFonts w:ascii="Arial" w:hAnsi="Arial" w:cs="Arial"/>
      <w:spacing w:val="-5"/>
      <w:sz w:val="28"/>
      <w:szCs w:val="28"/>
      <w:lang w:val="en-US" w:eastAsia="en-US" w:bidi="en-US"/>
    </w:rPr>
  </w:style>
  <w:style w:type="character" w:styleId="HTML4">
    <w:name w:val="HTML Acronym"/>
    <w:rsid w:val="00710072"/>
    <w:rPr>
      <w:lang w:val="ru-RU"/>
    </w:rPr>
  </w:style>
  <w:style w:type="paragraph" w:styleId="afffffff9">
    <w:name w:val="Date"/>
    <w:basedOn w:val="a5"/>
    <w:next w:val="a5"/>
    <w:link w:val="afffffffa"/>
    <w:rsid w:val="00710072"/>
    <w:pPr>
      <w:spacing w:before="200" w:after="200" w:line="360" w:lineRule="auto"/>
      <w:ind w:left="1080" w:firstLine="709"/>
      <w:jc w:val="both"/>
    </w:pPr>
    <w:rPr>
      <w:rFonts w:ascii="Arial" w:hAnsi="Arial"/>
      <w:spacing w:val="-5"/>
      <w:sz w:val="20"/>
      <w:szCs w:val="20"/>
      <w:lang w:val="en-US" w:eastAsia="en-US"/>
    </w:rPr>
  </w:style>
  <w:style w:type="character" w:customStyle="1" w:styleId="afffffffa">
    <w:name w:val="Дата Знак"/>
    <w:basedOn w:val="a6"/>
    <w:link w:val="afffffff9"/>
    <w:rsid w:val="00710072"/>
    <w:rPr>
      <w:rFonts w:ascii="Arial" w:eastAsia="Times New Roman" w:hAnsi="Arial" w:cs="Times New Roman"/>
      <w:spacing w:val="-5"/>
      <w:sz w:val="20"/>
      <w:szCs w:val="20"/>
      <w:lang w:val="en-US"/>
    </w:rPr>
  </w:style>
  <w:style w:type="paragraph" w:styleId="afffffffb">
    <w:name w:val="Note Heading"/>
    <w:basedOn w:val="a5"/>
    <w:next w:val="a5"/>
    <w:link w:val="afffffffc"/>
    <w:rsid w:val="00710072"/>
    <w:pPr>
      <w:spacing w:before="200" w:after="200" w:line="360" w:lineRule="auto"/>
      <w:ind w:left="1080" w:firstLine="709"/>
      <w:jc w:val="both"/>
    </w:pPr>
    <w:rPr>
      <w:rFonts w:ascii="Arial" w:hAnsi="Arial"/>
      <w:spacing w:val="-5"/>
      <w:sz w:val="20"/>
      <w:szCs w:val="20"/>
      <w:lang w:val="en-US" w:eastAsia="en-US"/>
    </w:rPr>
  </w:style>
  <w:style w:type="character" w:customStyle="1" w:styleId="afffffffc">
    <w:name w:val="Заголовок записки Знак"/>
    <w:basedOn w:val="a6"/>
    <w:link w:val="afffffffb"/>
    <w:rsid w:val="00710072"/>
    <w:rPr>
      <w:rFonts w:ascii="Arial" w:eastAsia="Times New Roman" w:hAnsi="Arial" w:cs="Times New Roman"/>
      <w:spacing w:val="-5"/>
      <w:sz w:val="20"/>
      <w:szCs w:val="20"/>
      <w:lang w:val="en-US"/>
    </w:rPr>
  </w:style>
  <w:style w:type="character" w:styleId="HTML5">
    <w:name w:val="HTML Keyboard"/>
    <w:rsid w:val="00710072"/>
    <w:rPr>
      <w:rFonts w:ascii="Courier New" w:hAnsi="Courier New" w:cs="Courier New"/>
      <w:sz w:val="20"/>
      <w:szCs w:val="20"/>
      <w:lang w:val="ru-RU"/>
    </w:rPr>
  </w:style>
  <w:style w:type="character" w:styleId="HTML6">
    <w:name w:val="HTML Code"/>
    <w:rsid w:val="00710072"/>
    <w:rPr>
      <w:rFonts w:ascii="Courier New" w:hAnsi="Courier New" w:cs="Courier New"/>
      <w:sz w:val="20"/>
      <w:szCs w:val="20"/>
      <w:lang w:val="ru-RU"/>
    </w:rPr>
  </w:style>
  <w:style w:type="paragraph" w:styleId="afffffffd">
    <w:name w:val="Body Text First Indent"/>
    <w:basedOn w:val="af8"/>
    <w:link w:val="afffffffe"/>
    <w:rsid w:val="00710072"/>
    <w:pPr>
      <w:spacing w:before="200" w:line="360" w:lineRule="auto"/>
      <w:ind w:left="1080" w:firstLine="210"/>
      <w:jc w:val="both"/>
    </w:pPr>
    <w:rPr>
      <w:rFonts w:ascii="Arial" w:hAnsi="Arial"/>
      <w:spacing w:val="-5"/>
      <w:lang w:val="en-US" w:eastAsia="en-US"/>
    </w:rPr>
  </w:style>
  <w:style w:type="character" w:customStyle="1" w:styleId="afffffffe">
    <w:name w:val="Красная строка Знак"/>
    <w:basedOn w:val="af9"/>
    <w:link w:val="afffffffd"/>
    <w:rsid w:val="00710072"/>
    <w:rPr>
      <w:rFonts w:ascii="Arial" w:eastAsia="Times New Roman" w:hAnsi="Arial" w:cs="Times New Roman"/>
      <w:spacing w:val="-5"/>
      <w:sz w:val="24"/>
      <w:szCs w:val="24"/>
      <w:lang w:val="en-US" w:eastAsia="ru-RU"/>
    </w:rPr>
  </w:style>
  <w:style w:type="paragraph" w:styleId="2fd">
    <w:name w:val="Body Text First Indent 2"/>
    <w:basedOn w:val="ab"/>
    <w:link w:val="2fe"/>
    <w:rsid w:val="00710072"/>
    <w:pPr>
      <w:spacing w:before="200" w:line="360" w:lineRule="auto"/>
      <w:ind w:firstLine="210"/>
    </w:pPr>
    <w:rPr>
      <w:rFonts w:ascii="Arial" w:hAnsi="Arial"/>
      <w:spacing w:val="-5"/>
      <w:lang w:val="en-US" w:eastAsia="en-US"/>
    </w:rPr>
  </w:style>
  <w:style w:type="character" w:customStyle="1" w:styleId="2fe">
    <w:name w:val="Красная строка 2 Знак"/>
    <w:basedOn w:val="ac"/>
    <w:link w:val="2fd"/>
    <w:rsid w:val="00710072"/>
    <w:rPr>
      <w:rFonts w:ascii="Arial" w:eastAsia="Times New Roman" w:hAnsi="Arial" w:cs="Times New Roman"/>
      <w:spacing w:val="-5"/>
      <w:sz w:val="24"/>
      <w:szCs w:val="24"/>
      <w:lang w:val="en-US" w:eastAsia="x-none"/>
    </w:rPr>
  </w:style>
  <w:style w:type="character" w:styleId="HTML7">
    <w:name w:val="HTML Sample"/>
    <w:rsid w:val="00710072"/>
    <w:rPr>
      <w:rFonts w:ascii="Courier New" w:hAnsi="Courier New" w:cs="Courier New"/>
      <w:lang w:val="ru-RU"/>
    </w:rPr>
  </w:style>
  <w:style w:type="paragraph" w:styleId="2ff">
    <w:name w:val="envelope return"/>
    <w:basedOn w:val="a5"/>
    <w:rsid w:val="00710072"/>
    <w:pPr>
      <w:spacing w:before="200" w:after="200" w:line="360" w:lineRule="auto"/>
      <w:ind w:left="1080" w:firstLine="709"/>
      <w:jc w:val="both"/>
    </w:pPr>
    <w:rPr>
      <w:rFonts w:ascii="Arial" w:hAnsi="Arial" w:cs="Arial"/>
      <w:spacing w:val="-5"/>
      <w:sz w:val="20"/>
      <w:szCs w:val="20"/>
      <w:lang w:val="en-US" w:eastAsia="en-US" w:bidi="en-US"/>
    </w:rPr>
  </w:style>
  <w:style w:type="character" w:styleId="HTML8">
    <w:name w:val="HTML Definition"/>
    <w:rsid w:val="00710072"/>
    <w:rPr>
      <w:i/>
      <w:iCs/>
      <w:lang w:val="ru-RU"/>
    </w:rPr>
  </w:style>
  <w:style w:type="character" w:styleId="HTML9">
    <w:name w:val="HTML Variable"/>
    <w:rsid w:val="00710072"/>
    <w:rPr>
      <w:i/>
      <w:iCs/>
      <w:lang w:val="ru-RU"/>
    </w:rPr>
  </w:style>
  <w:style w:type="character" w:styleId="HTMLa">
    <w:name w:val="HTML Typewriter"/>
    <w:rsid w:val="00710072"/>
    <w:rPr>
      <w:rFonts w:ascii="Courier New" w:hAnsi="Courier New" w:cs="Courier New"/>
      <w:sz w:val="20"/>
      <w:szCs w:val="20"/>
      <w:lang w:val="ru-RU"/>
    </w:rPr>
  </w:style>
  <w:style w:type="paragraph" w:styleId="affffffff">
    <w:name w:val="Signature"/>
    <w:basedOn w:val="a5"/>
    <w:link w:val="affffffff0"/>
    <w:rsid w:val="00710072"/>
    <w:pPr>
      <w:spacing w:before="200" w:after="200" w:line="360" w:lineRule="auto"/>
      <w:ind w:left="4252" w:firstLine="709"/>
      <w:jc w:val="both"/>
    </w:pPr>
    <w:rPr>
      <w:rFonts w:ascii="Arial" w:hAnsi="Arial"/>
      <w:spacing w:val="-5"/>
      <w:sz w:val="20"/>
      <w:szCs w:val="20"/>
      <w:lang w:val="en-US" w:eastAsia="en-US"/>
    </w:rPr>
  </w:style>
  <w:style w:type="character" w:customStyle="1" w:styleId="affffffff0">
    <w:name w:val="Подпись Знак"/>
    <w:basedOn w:val="a6"/>
    <w:link w:val="affffffff"/>
    <w:rsid w:val="00710072"/>
    <w:rPr>
      <w:rFonts w:ascii="Arial" w:eastAsia="Times New Roman" w:hAnsi="Arial" w:cs="Times New Roman"/>
      <w:spacing w:val="-5"/>
      <w:sz w:val="20"/>
      <w:szCs w:val="20"/>
      <w:lang w:val="en-US"/>
    </w:rPr>
  </w:style>
  <w:style w:type="paragraph" w:styleId="affffffff1">
    <w:name w:val="Salutation"/>
    <w:basedOn w:val="a5"/>
    <w:next w:val="a5"/>
    <w:link w:val="affffffff2"/>
    <w:rsid w:val="00710072"/>
    <w:pPr>
      <w:spacing w:before="200" w:after="200" w:line="360" w:lineRule="auto"/>
      <w:ind w:left="1080" w:firstLine="709"/>
      <w:jc w:val="both"/>
    </w:pPr>
    <w:rPr>
      <w:rFonts w:ascii="Arial" w:hAnsi="Arial"/>
      <w:spacing w:val="-5"/>
      <w:sz w:val="20"/>
      <w:szCs w:val="20"/>
      <w:lang w:val="en-US" w:eastAsia="en-US"/>
    </w:rPr>
  </w:style>
  <w:style w:type="character" w:customStyle="1" w:styleId="affffffff2">
    <w:name w:val="Приветствие Знак"/>
    <w:basedOn w:val="a6"/>
    <w:link w:val="affffffff1"/>
    <w:rsid w:val="00710072"/>
    <w:rPr>
      <w:rFonts w:ascii="Arial" w:eastAsia="Times New Roman" w:hAnsi="Arial" w:cs="Times New Roman"/>
      <w:spacing w:val="-5"/>
      <w:sz w:val="20"/>
      <w:szCs w:val="20"/>
      <w:lang w:val="en-US"/>
    </w:rPr>
  </w:style>
  <w:style w:type="paragraph" w:styleId="affffffff3">
    <w:name w:val="Closing"/>
    <w:basedOn w:val="a5"/>
    <w:link w:val="affffffff4"/>
    <w:rsid w:val="00710072"/>
    <w:pPr>
      <w:spacing w:before="200" w:after="200" w:line="360" w:lineRule="auto"/>
      <w:ind w:left="4252" w:firstLine="709"/>
      <w:jc w:val="both"/>
    </w:pPr>
    <w:rPr>
      <w:rFonts w:ascii="Arial" w:hAnsi="Arial"/>
      <w:spacing w:val="-5"/>
      <w:sz w:val="20"/>
      <w:szCs w:val="20"/>
      <w:lang w:val="en-US" w:eastAsia="en-US"/>
    </w:rPr>
  </w:style>
  <w:style w:type="character" w:customStyle="1" w:styleId="affffffff4">
    <w:name w:val="Прощание Знак"/>
    <w:basedOn w:val="a6"/>
    <w:link w:val="affffffff3"/>
    <w:rsid w:val="00710072"/>
    <w:rPr>
      <w:rFonts w:ascii="Arial" w:eastAsia="Times New Roman" w:hAnsi="Arial" w:cs="Times New Roman"/>
      <w:spacing w:val="-5"/>
      <w:sz w:val="20"/>
      <w:szCs w:val="20"/>
      <w:lang w:val="en-US"/>
    </w:rPr>
  </w:style>
  <w:style w:type="paragraph" w:styleId="affffffff5">
    <w:name w:val="E-mail Signature"/>
    <w:basedOn w:val="a5"/>
    <w:link w:val="affffffff6"/>
    <w:rsid w:val="00710072"/>
    <w:pPr>
      <w:spacing w:before="200" w:after="200" w:line="360" w:lineRule="auto"/>
      <w:ind w:left="1080" w:firstLine="709"/>
      <w:jc w:val="both"/>
    </w:pPr>
    <w:rPr>
      <w:rFonts w:ascii="Arial" w:hAnsi="Arial"/>
      <w:spacing w:val="-5"/>
      <w:sz w:val="20"/>
      <w:szCs w:val="20"/>
      <w:lang w:val="en-US" w:eastAsia="en-US"/>
    </w:rPr>
  </w:style>
  <w:style w:type="character" w:customStyle="1" w:styleId="affffffff6">
    <w:name w:val="Электронная подпись Знак"/>
    <w:basedOn w:val="a6"/>
    <w:link w:val="affffffff5"/>
    <w:rsid w:val="00710072"/>
    <w:rPr>
      <w:rFonts w:ascii="Arial" w:eastAsia="Times New Roman" w:hAnsi="Arial" w:cs="Times New Roman"/>
      <w:spacing w:val="-5"/>
      <w:sz w:val="20"/>
      <w:szCs w:val="20"/>
      <w:lang w:val="en-US"/>
    </w:rPr>
  </w:style>
  <w:style w:type="table" w:styleId="-1">
    <w:name w:val="Table Web 1"/>
    <w:basedOn w:val="a7"/>
    <w:rsid w:val="00710072"/>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10072"/>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10072"/>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7">
    <w:name w:val="Table Elegant"/>
    <w:basedOn w:val="a7"/>
    <w:rsid w:val="00710072"/>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b">
    <w:name w:val="Table Subtle 1"/>
    <w:basedOn w:val="a7"/>
    <w:rsid w:val="00710072"/>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0">
    <w:name w:val="Table Subtle 2"/>
    <w:basedOn w:val="a7"/>
    <w:rsid w:val="00710072"/>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c">
    <w:name w:val="Table Classic 1"/>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lassic 2"/>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4">
    <w:name w:val="Table Classic 3"/>
    <w:basedOn w:val="a7"/>
    <w:rsid w:val="00710072"/>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3D effects 1"/>
    <w:basedOn w:val="a7"/>
    <w:rsid w:val="00710072"/>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2">
    <w:name w:val="Table 3D effects 2"/>
    <w:basedOn w:val="a7"/>
    <w:rsid w:val="00710072"/>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7"/>
    <w:rsid w:val="00710072"/>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3">
    <w:name w:val="Table Simple 2"/>
    <w:basedOn w:val="a7"/>
    <w:rsid w:val="00710072"/>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6">
    <w:name w:val="Table Simple 3"/>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e">
    <w:name w:val="Table Grid 1"/>
    <w:basedOn w:val="a7"/>
    <w:rsid w:val="00710072"/>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4">
    <w:name w:val="Table Grid 2"/>
    <w:basedOn w:val="a7"/>
    <w:rsid w:val="00710072"/>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7">
    <w:name w:val="Table Grid 3"/>
    <w:basedOn w:val="a7"/>
    <w:rsid w:val="00710072"/>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7"/>
    <w:rsid w:val="00710072"/>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10072"/>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7"/>
    <w:rsid w:val="00710072"/>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8">
    <w:name w:val="Table Contemporary"/>
    <w:basedOn w:val="a7"/>
    <w:rsid w:val="00710072"/>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9">
    <w:name w:val="Table Professional"/>
    <w:basedOn w:val="a7"/>
    <w:rsid w:val="00710072"/>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a">
    <w:name w:val="Outline List 3"/>
    <w:basedOn w:val="a8"/>
    <w:rsid w:val="00710072"/>
  </w:style>
  <w:style w:type="table" w:styleId="1ff">
    <w:name w:val="Table Columns 1"/>
    <w:basedOn w:val="a7"/>
    <w:rsid w:val="00710072"/>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Columns 2"/>
    <w:basedOn w:val="a7"/>
    <w:rsid w:val="00710072"/>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Columns 3"/>
    <w:basedOn w:val="a7"/>
    <w:rsid w:val="00710072"/>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7"/>
    <w:rsid w:val="00710072"/>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7"/>
    <w:rsid w:val="00710072"/>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710072"/>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10072"/>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10072"/>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10072"/>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10072"/>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10072"/>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10072"/>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b">
    <w:name w:val="Table Theme"/>
    <w:basedOn w:val="a7"/>
    <w:rsid w:val="00710072"/>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0">
    <w:name w:val="Table Colorful 1"/>
    <w:basedOn w:val="a7"/>
    <w:rsid w:val="00710072"/>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6">
    <w:name w:val="Table Colorful 2"/>
    <w:basedOn w:val="a7"/>
    <w:rsid w:val="00710072"/>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9">
    <w:name w:val="Table Colorful 3"/>
    <w:basedOn w:val="a7"/>
    <w:rsid w:val="00710072"/>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10072"/>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Geonika0">
    <w:name w:val="Geonika Обычный текст"/>
    <w:basedOn w:val="a5"/>
    <w:link w:val="Geonika1"/>
    <w:qFormat/>
    <w:rsid w:val="00710072"/>
    <w:pPr>
      <w:spacing w:before="120" w:after="60" w:line="276" w:lineRule="auto"/>
      <w:ind w:firstLine="567"/>
      <w:jc w:val="both"/>
    </w:pPr>
    <w:rPr>
      <w:rFonts w:ascii="Calibri" w:hAnsi="Calibri"/>
      <w:lang w:eastAsia="ar-SA" w:bidi="en-US"/>
    </w:rPr>
  </w:style>
  <w:style w:type="character" w:customStyle="1" w:styleId="Geonika1">
    <w:name w:val="Geonika Обычный текст Знак"/>
    <w:link w:val="Geonika0"/>
    <w:rsid w:val="00710072"/>
    <w:rPr>
      <w:rFonts w:ascii="Calibri" w:eastAsia="Times New Roman" w:hAnsi="Calibri" w:cs="Times New Roman"/>
      <w:sz w:val="24"/>
      <w:szCs w:val="24"/>
      <w:lang w:eastAsia="ar-SA" w:bidi="en-US"/>
    </w:rPr>
  </w:style>
  <w:style w:type="paragraph" w:customStyle="1" w:styleId="Sb">
    <w:name w:val="S_Отступ"/>
    <w:basedOn w:val="a5"/>
    <w:link w:val="Sc"/>
    <w:autoRedefine/>
    <w:qFormat/>
    <w:rsid w:val="00710072"/>
    <w:rPr>
      <w:rFonts w:eastAsia="Calibri"/>
      <w:lang w:eastAsia="en-US"/>
    </w:rPr>
  </w:style>
  <w:style w:type="character" w:customStyle="1" w:styleId="Sc">
    <w:name w:val="S_Отступ Знак"/>
    <w:link w:val="Sb"/>
    <w:rsid w:val="00710072"/>
    <w:rPr>
      <w:rFonts w:ascii="Times New Roman" w:eastAsia="Calibri" w:hAnsi="Times New Roman" w:cs="Times New Roman"/>
      <w:sz w:val="24"/>
      <w:szCs w:val="24"/>
    </w:rPr>
  </w:style>
  <w:style w:type="paragraph" w:customStyle="1" w:styleId="Geonika">
    <w:name w:val="Geonika Маркированый список"/>
    <w:basedOn w:val="a5"/>
    <w:link w:val="Geonika2"/>
    <w:qFormat/>
    <w:rsid w:val="00710072"/>
    <w:pPr>
      <w:numPr>
        <w:numId w:val="27"/>
      </w:numPr>
      <w:tabs>
        <w:tab w:val="left" w:pos="900"/>
      </w:tabs>
      <w:spacing w:before="120" w:after="120" w:line="276" w:lineRule="auto"/>
      <w:jc w:val="both"/>
    </w:pPr>
    <w:rPr>
      <w:rFonts w:ascii="Calibri" w:hAnsi="Calibri"/>
      <w:lang w:eastAsia="en-US" w:bidi="en-US"/>
    </w:rPr>
  </w:style>
  <w:style w:type="character" w:customStyle="1" w:styleId="Geonika2">
    <w:name w:val="Geonika Маркированый список Знак"/>
    <w:link w:val="Geonika"/>
    <w:rsid w:val="00710072"/>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710072"/>
    <w:pPr>
      <w:spacing w:line="240" w:lineRule="auto"/>
      <w:ind w:firstLine="0"/>
      <w:jc w:val="center"/>
    </w:pPr>
  </w:style>
  <w:style w:type="character" w:customStyle="1" w:styleId="Geonika4">
    <w:name w:val="Geonika Текст в таблице Знак"/>
    <w:link w:val="Geonika3"/>
    <w:rsid w:val="00710072"/>
    <w:rPr>
      <w:rFonts w:ascii="Calibri" w:eastAsia="Times New Roman" w:hAnsi="Calibri" w:cs="Times New Roman"/>
      <w:sz w:val="24"/>
      <w:szCs w:val="24"/>
      <w:lang w:eastAsia="ar-SA" w:bidi="en-US"/>
    </w:rPr>
  </w:style>
  <w:style w:type="paragraph" w:customStyle="1" w:styleId="Geonika30">
    <w:name w:val="Geonika Заголовок 3"/>
    <w:basedOn w:val="a5"/>
    <w:link w:val="Geonika31"/>
    <w:qFormat/>
    <w:rsid w:val="00710072"/>
    <w:pPr>
      <w:shd w:val="clear" w:color="auto" w:fill="95B3D7"/>
      <w:spacing w:before="120" w:after="60" w:line="276" w:lineRule="auto"/>
      <w:ind w:firstLine="57"/>
      <w:jc w:val="both"/>
    </w:pPr>
    <w:rPr>
      <w:rFonts w:ascii="Calibri" w:hAnsi="Calibri"/>
      <w:b/>
      <w:caps/>
      <w:color w:val="FFFFFF"/>
      <w:lang w:eastAsia="ar-SA" w:bidi="en-US"/>
    </w:rPr>
  </w:style>
  <w:style w:type="character" w:customStyle="1" w:styleId="Geonika31">
    <w:name w:val="Geonika Заголовок 3 Знак"/>
    <w:link w:val="Geonika30"/>
    <w:rsid w:val="00710072"/>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710072"/>
    <w:rPr>
      <w:b/>
    </w:rPr>
  </w:style>
  <w:style w:type="character" w:customStyle="1" w:styleId="Geonika6">
    <w:name w:val="Geonika Подзаголовк Знак"/>
    <w:link w:val="Geonika5"/>
    <w:rsid w:val="00710072"/>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710072"/>
    <w:pPr>
      <w:keepNext w:val="0"/>
      <w:keepLines w:val="0"/>
      <w:pBdr>
        <w:top w:val="single" w:sz="24" w:space="0" w:color="365F91"/>
        <w:left w:val="single" w:sz="24" w:space="0" w:color="365F91"/>
        <w:bottom w:val="single" w:sz="24" w:space="0" w:color="365F91"/>
        <w:right w:val="single" w:sz="24" w:space="0" w:color="365F91"/>
      </w:pBdr>
      <w:shd w:val="clear" w:color="auto" w:fill="365F91"/>
      <w:spacing w:line="276" w:lineRule="auto"/>
    </w:pPr>
    <w:rPr>
      <w:rFonts w:ascii="Calibri" w:eastAsia="Times New Roman" w:hAnsi="Calibri" w:cs="Times New Roman"/>
      <w:bCs w:val="0"/>
      <w:caps/>
      <w:color w:val="FFFFFF"/>
      <w:spacing w:val="15"/>
      <w:sz w:val="24"/>
      <w:szCs w:val="24"/>
      <w:lang w:eastAsia="en-US" w:bidi="en-US"/>
    </w:rPr>
  </w:style>
  <w:style w:type="character" w:customStyle="1" w:styleId="Geonika21">
    <w:name w:val="Geonika Заголовок 2 Знак"/>
    <w:link w:val="Geonika20"/>
    <w:rsid w:val="00710072"/>
    <w:rPr>
      <w:rFonts w:ascii="Calibri" w:eastAsia="Times New Roman" w:hAnsi="Calibri" w:cs="Times New Roman"/>
      <w:b/>
      <w:caps/>
      <w:color w:val="FFFFFF"/>
      <w:spacing w:val="15"/>
      <w:sz w:val="24"/>
      <w:szCs w:val="24"/>
      <w:shd w:val="clear" w:color="auto" w:fill="365F91"/>
      <w:lang w:bidi="en-US"/>
    </w:rPr>
  </w:style>
  <w:style w:type="paragraph" w:customStyle="1" w:styleId="ArNar">
    <w:name w:val="Обычный ArNar"/>
    <w:basedOn w:val="a5"/>
    <w:link w:val="ArNar0"/>
    <w:rsid w:val="00710072"/>
    <w:pPr>
      <w:ind w:firstLine="709"/>
      <w:jc w:val="both"/>
    </w:pPr>
    <w:rPr>
      <w:rFonts w:ascii="Arial Narrow" w:hAnsi="Arial Narrow"/>
      <w:color w:val="000000"/>
      <w:sz w:val="22"/>
      <w:szCs w:val="20"/>
    </w:rPr>
  </w:style>
  <w:style w:type="character" w:customStyle="1" w:styleId="ArNar0">
    <w:name w:val="Обычный ArNar Знак"/>
    <w:link w:val="ArNar"/>
    <w:rsid w:val="00710072"/>
    <w:rPr>
      <w:rFonts w:ascii="Arial Narrow" w:eastAsia="Times New Roman" w:hAnsi="Arial Narrow" w:cs="Times New Roman"/>
      <w:color w:val="000000"/>
      <w:szCs w:val="20"/>
      <w:lang w:eastAsia="ru-RU"/>
    </w:rPr>
  </w:style>
  <w:style w:type="numbering" w:customStyle="1" w:styleId="1111111">
    <w:name w:val="1 / 1.1 / 1.1.11"/>
    <w:basedOn w:val="a8"/>
    <w:next w:val="111111"/>
    <w:rsid w:val="00710072"/>
  </w:style>
  <w:style w:type="paragraph" w:customStyle="1" w:styleId="G">
    <w:name w:val="G_Маркированый список"/>
    <w:basedOn w:val="a5"/>
    <w:link w:val="G0"/>
    <w:qFormat/>
    <w:rsid w:val="00710072"/>
    <w:pPr>
      <w:numPr>
        <w:numId w:val="28"/>
      </w:numPr>
      <w:tabs>
        <w:tab w:val="left" w:pos="993"/>
      </w:tabs>
      <w:spacing w:before="60" w:after="60"/>
      <w:ind w:left="0" w:firstLine="709"/>
      <w:jc w:val="both"/>
    </w:pPr>
    <w:rPr>
      <w:rFonts w:ascii="Calibri" w:hAnsi="Calibri"/>
      <w:lang w:eastAsia="en-US" w:bidi="en-US"/>
    </w:rPr>
  </w:style>
  <w:style w:type="character" w:customStyle="1" w:styleId="G0">
    <w:name w:val="G_Маркированый список Знак"/>
    <w:link w:val="G"/>
    <w:rsid w:val="00710072"/>
    <w:rPr>
      <w:rFonts w:ascii="Calibri" w:eastAsia="Times New Roman" w:hAnsi="Calibri" w:cs="Times New Roman"/>
      <w:sz w:val="24"/>
      <w:szCs w:val="24"/>
      <w:lang w:bidi="en-US"/>
    </w:rPr>
  </w:style>
  <w:style w:type="paragraph" w:customStyle="1" w:styleId="G1">
    <w:name w:val="G_Обычный текст"/>
    <w:basedOn w:val="affd"/>
    <w:link w:val="G2"/>
    <w:qFormat/>
    <w:rsid w:val="00710072"/>
    <w:rPr>
      <w:rFonts w:ascii="Calibri" w:eastAsia="Times New Roman" w:hAnsi="Calibri"/>
      <w:szCs w:val="24"/>
      <w:lang w:eastAsia="ar-SA" w:bidi="en-US"/>
    </w:rPr>
  </w:style>
  <w:style w:type="character" w:customStyle="1" w:styleId="G2">
    <w:name w:val="G_Обычный текст Знак"/>
    <w:link w:val="G1"/>
    <w:rsid w:val="00710072"/>
    <w:rPr>
      <w:rFonts w:ascii="Calibri" w:eastAsia="Times New Roman" w:hAnsi="Calibri" w:cs="Times New Roman"/>
      <w:sz w:val="24"/>
      <w:szCs w:val="24"/>
      <w:lang w:eastAsia="ar-SA" w:bidi="en-US"/>
    </w:rPr>
  </w:style>
  <w:style w:type="paragraph" w:customStyle="1" w:styleId="G3">
    <w:name w:val="G_Подзаголовк"/>
    <w:basedOn w:val="G1"/>
    <w:qFormat/>
    <w:rsid w:val="00710072"/>
    <w:pPr>
      <w:jc w:val="center"/>
    </w:pPr>
    <w:rPr>
      <w:b/>
    </w:rPr>
  </w:style>
  <w:style w:type="paragraph" w:customStyle="1" w:styleId="G4">
    <w:name w:val="G_Текст в таблице"/>
    <w:basedOn w:val="G1"/>
    <w:link w:val="G5"/>
    <w:qFormat/>
    <w:rsid w:val="00710072"/>
    <w:pPr>
      <w:ind w:firstLine="0"/>
      <w:jc w:val="center"/>
    </w:pPr>
    <w:rPr>
      <w:lang w:eastAsia="ru-RU" w:bidi="ar-SA"/>
    </w:rPr>
  </w:style>
  <w:style w:type="character" w:customStyle="1" w:styleId="G5">
    <w:name w:val="G_Текст в таблице Знак"/>
    <w:link w:val="G4"/>
    <w:rsid w:val="00710072"/>
    <w:rPr>
      <w:rFonts w:ascii="Calibri" w:eastAsia="Times New Roman" w:hAnsi="Calibri" w:cs="Times New Roman"/>
      <w:sz w:val="24"/>
      <w:szCs w:val="24"/>
      <w:lang w:eastAsia="ru-RU"/>
    </w:rPr>
  </w:style>
  <w:style w:type="paragraph" w:customStyle="1" w:styleId="OTCHET00">
    <w:name w:val="OTCHET_00"/>
    <w:basedOn w:val="2fc"/>
    <w:rsid w:val="00710072"/>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paragraph" w:customStyle="1" w:styleId="affffffffc">
    <w:name w:val="Основной текст пояснительной записки"/>
    <w:basedOn w:val="a5"/>
    <w:qFormat/>
    <w:rsid w:val="00710072"/>
    <w:pPr>
      <w:spacing w:line="319" w:lineRule="auto"/>
      <w:ind w:firstLine="709"/>
      <w:jc w:val="both"/>
    </w:pPr>
    <w:rPr>
      <w:sz w:val="28"/>
      <w:szCs w:val="28"/>
      <w:lang w:eastAsia="ar-SA"/>
    </w:rPr>
  </w:style>
  <w:style w:type="character" w:customStyle="1" w:styleId="c1">
    <w:name w:val="c1"/>
    <w:rsid w:val="00710072"/>
    <w:rPr>
      <w:color w:val="0000FF"/>
    </w:rPr>
  </w:style>
  <w:style w:type="paragraph" w:customStyle="1" w:styleId="-">
    <w:name w:val="Обычное форматирование - стиль"/>
    <w:basedOn w:val="a5"/>
    <w:link w:val="-0"/>
    <w:rsid w:val="00710072"/>
    <w:pPr>
      <w:widowControl w:val="0"/>
      <w:autoSpaceDE w:val="0"/>
      <w:autoSpaceDN w:val="0"/>
      <w:adjustRightInd w:val="0"/>
      <w:spacing w:before="120"/>
      <w:ind w:firstLine="709"/>
      <w:jc w:val="both"/>
    </w:pPr>
    <w:rPr>
      <w:sz w:val="26"/>
      <w:szCs w:val="20"/>
    </w:rPr>
  </w:style>
  <w:style w:type="character" w:customStyle="1" w:styleId="-0">
    <w:name w:val="Обычное форматирование - стиль Знак"/>
    <w:link w:val="-"/>
    <w:rsid w:val="00710072"/>
    <w:rPr>
      <w:rFonts w:ascii="Times New Roman" w:eastAsia="Times New Roman" w:hAnsi="Times New Roman" w:cs="Times New Roman"/>
      <w:sz w:val="26"/>
      <w:szCs w:val="20"/>
      <w:lang w:eastAsia="ru-RU"/>
    </w:rPr>
  </w:style>
  <w:style w:type="paragraph" w:customStyle="1" w:styleId="aHeader">
    <w:name w:val="a_Header"/>
    <w:basedOn w:val="a5"/>
    <w:rsid w:val="00710072"/>
    <w:pPr>
      <w:tabs>
        <w:tab w:val="left" w:pos="1985"/>
      </w:tabs>
      <w:spacing w:after="60"/>
      <w:jc w:val="center"/>
    </w:pPr>
    <w:rPr>
      <w:rFonts w:ascii="Courier New" w:hAnsi="Courier New" w:cs="Courier New"/>
    </w:rPr>
  </w:style>
  <w:style w:type="paragraph" w:customStyle="1" w:styleId="affffffffd">
    <w:name w:val="основной текст"/>
    <w:basedOn w:val="a5"/>
    <w:uiPriority w:val="99"/>
    <w:rsid w:val="00710072"/>
    <w:pPr>
      <w:spacing w:after="120"/>
      <w:ind w:firstLine="851"/>
      <w:jc w:val="both"/>
    </w:pPr>
    <w:rPr>
      <w:rFonts w:ascii="Arial" w:hAnsi="Arial" w:cs="Arial"/>
      <w:sz w:val="28"/>
      <w:szCs w:val="28"/>
    </w:rPr>
  </w:style>
  <w:style w:type="paragraph" w:customStyle="1" w:styleId="font5">
    <w:name w:val="font5"/>
    <w:basedOn w:val="a5"/>
    <w:rsid w:val="00710072"/>
    <w:pPr>
      <w:spacing w:before="100" w:beforeAutospacing="1" w:after="100" w:afterAutospacing="1"/>
    </w:pPr>
    <w:rPr>
      <w:color w:val="FF0000"/>
      <w:sz w:val="20"/>
      <w:szCs w:val="20"/>
    </w:rPr>
  </w:style>
  <w:style w:type="paragraph" w:customStyle="1" w:styleId="xl63">
    <w:name w:val="xl63"/>
    <w:basedOn w:val="a5"/>
    <w:rsid w:val="0071007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64">
    <w:name w:val="xl64"/>
    <w:basedOn w:val="a5"/>
    <w:rsid w:val="007100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76">
    <w:name w:val="xl76"/>
    <w:basedOn w:val="a5"/>
    <w:rsid w:val="00710072"/>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sz w:val="20"/>
      <w:szCs w:val="20"/>
    </w:rPr>
  </w:style>
  <w:style w:type="paragraph" w:customStyle="1" w:styleId="xl77">
    <w:name w:val="xl77"/>
    <w:basedOn w:val="a5"/>
    <w:rsid w:val="00710072"/>
    <w:pPr>
      <w:pBdr>
        <w:top w:val="single" w:sz="4" w:space="0" w:color="auto"/>
        <w:left w:val="single" w:sz="4" w:space="0" w:color="auto"/>
        <w:bottom w:val="single" w:sz="4" w:space="0" w:color="auto"/>
      </w:pBdr>
      <w:shd w:val="clear" w:color="000000" w:fill="E2EFD9"/>
      <w:spacing w:before="100" w:beforeAutospacing="1" w:after="100" w:afterAutospacing="1"/>
      <w:jc w:val="center"/>
      <w:textAlignment w:val="center"/>
    </w:pPr>
    <w:rPr>
      <w:sz w:val="20"/>
      <w:szCs w:val="20"/>
    </w:rPr>
  </w:style>
  <w:style w:type="paragraph" w:customStyle="1" w:styleId="xl78">
    <w:name w:val="xl78"/>
    <w:basedOn w:val="a5"/>
    <w:rsid w:val="00710072"/>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sz w:val="20"/>
      <w:szCs w:val="20"/>
    </w:rPr>
  </w:style>
  <w:style w:type="paragraph" w:customStyle="1" w:styleId="xl79">
    <w:name w:val="xl79"/>
    <w:basedOn w:val="a5"/>
    <w:rsid w:val="00710072"/>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pPr>
    <w:rPr>
      <w:sz w:val="20"/>
      <w:szCs w:val="20"/>
    </w:rPr>
  </w:style>
  <w:style w:type="paragraph" w:customStyle="1" w:styleId="xl80">
    <w:name w:val="xl80"/>
    <w:basedOn w:val="a5"/>
    <w:rsid w:val="00710072"/>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sz w:val="20"/>
      <w:szCs w:val="20"/>
    </w:rPr>
  </w:style>
  <w:style w:type="paragraph" w:customStyle="1" w:styleId="xl81">
    <w:name w:val="xl81"/>
    <w:basedOn w:val="a5"/>
    <w:rsid w:val="0071007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2">
    <w:name w:val="xl82"/>
    <w:basedOn w:val="a5"/>
    <w:rsid w:val="00710072"/>
    <w:pPr>
      <w:pBdr>
        <w:top w:val="single" w:sz="4" w:space="0" w:color="auto"/>
        <w:left w:val="single" w:sz="4" w:space="0" w:color="auto"/>
        <w:bottom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3">
    <w:name w:val="xl83"/>
    <w:basedOn w:val="a5"/>
    <w:rsid w:val="0071007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z w:val="20"/>
      <w:szCs w:val="20"/>
    </w:rPr>
  </w:style>
  <w:style w:type="paragraph" w:customStyle="1" w:styleId="xl84">
    <w:name w:val="xl84"/>
    <w:basedOn w:val="a5"/>
    <w:rsid w:val="0071007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color w:val="C55A11"/>
      <w:sz w:val="20"/>
      <w:szCs w:val="20"/>
      <w:u w:val="single"/>
    </w:rPr>
  </w:style>
  <w:style w:type="paragraph" w:customStyle="1" w:styleId="xl85">
    <w:name w:val="xl85"/>
    <w:basedOn w:val="a5"/>
    <w:rsid w:val="00710072"/>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color w:val="000000"/>
      <w:sz w:val="20"/>
      <w:szCs w:val="20"/>
    </w:rPr>
  </w:style>
  <w:style w:type="paragraph" w:customStyle="1" w:styleId="xl86">
    <w:name w:val="xl86"/>
    <w:basedOn w:val="a5"/>
    <w:rsid w:val="00710072"/>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color w:val="000000"/>
      <w:sz w:val="20"/>
      <w:szCs w:val="20"/>
    </w:rPr>
  </w:style>
  <w:style w:type="paragraph" w:customStyle="1" w:styleId="xl87">
    <w:name w:val="xl87"/>
    <w:basedOn w:val="a5"/>
    <w:rsid w:val="00710072"/>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sz w:val="20"/>
      <w:szCs w:val="20"/>
    </w:rPr>
  </w:style>
  <w:style w:type="paragraph" w:customStyle="1" w:styleId="xl88">
    <w:name w:val="xl88"/>
    <w:basedOn w:val="a5"/>
    <w:rsid w:val="00710072"/>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sz w:val="20"/>
      <w:szCs w:val="20"/>
    </w:rPr>
  </w:style>
  <w:style w:type="paragraph" w:customStyle="1" w:styleId="xl89">
    <w:name w:val="xl89"/>
    <w:basedOn w:val="a5"/>
    <w:rsid w:val="0071007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pPr>
    <w:rPr>
      <w:sz w:val="20"/>
      <w:szCs w:val="20"/>
    </w:rPr>
  </w:style>
  <w:style w:type="paragraph" w:customStyle="1" w:styleId="xl90">
    <w:name w:val="xl90"/>
    <w:basedOn w:val="a5"/>
    <w:rsid w:val="00710072"/>
    <w:pPr>
      <w:pBdr>
        <w:top w:val="single" w:sz="4" w:space="0" w:color="auto"/>
        <w:left w:val="single" w:sz="4" w:space="0" w:color="auto"/>
        <w:bottom w:val="single" w:sz="4" w:space="0" w:color="auto"/>
      </w:pBdr>
      <w:shd w:val="clear" w:color="000000" w:fill="E7E6E6"/>
      <w:spacing w:before="100" w:beforeAutospacing="1" w:after="100" w:afterAutospacing="1"/>
      <w:jc w:val="center"/>
    </w:pPr>
    <w:rPr>
      <w:sz w:val="20"/>
      <w:szCs w:val="20"/>
    </w:rPr>
  </w:style>
  <w:style w:type="paragraph" w:customStyle="1" w:styleId="xl91">
    <w:name w:val="xl91"/>
    <w:basedOn w:val="a5"/>
    <w:rsid w:val="007100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ED7D31"/>
      <w:sz w:val="20"/>
      <w:szCs w:val="20"/>
    </w:rPr>
  </w:style>
  <w:style w:type="paragraph" w:customStyle="1" w:styleId="xl92">
    <w:name w:val="xl92"/>
    <w:basedOn w:val="a5"/>
    <w:rsid w:val="00710072"/>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93">
    <w:name w:val="xl93"/>
    <w:basedOn w:val="a5"/>
    <w:rsid w:val="00710072"/>
    <w:pPr>
      <w:pBdr>
        <w:left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94">
    <w:name w:val="xl94"/>
    <w:basedOn w:val="a5"/>
    <w:rsid w:val="00710072"/>
    <w:pPr>
      <w:pBdr>
        <w:left w:val="single" w:sz="4" w:space="0" w:color="auto"/>
        <w:bottom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95">
    <w:name w:val="xl95"/>
    <w:basedOn w:val="a5"/>
    <w:rsid w:val="00710072"/>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96">
    <w:name w:val="xl96"/>
    <w:basedOn w:val="a5"/>
    <w:rsid w:val="00710072"/>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97">
    <w:name w:val="xl97"/>
    <w:basedOn w:val="a5"/>
    <w:rsid w:val="00710072"/>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98">
    <w:name w:val="xl98"/>
    <w:basedOn w:val="a5"/>
    <w:rsid w:val="00710072"/>
    <w:pPr>
      <w:pBdr>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99">
    <w:name w:val="xl99"/>
    <w:basedOn w:val="a5"/>
    <w:rsid w:val="00710072"/>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00">
    <w:name w:val="xl100"/>
    <w:basedOn w:val="a5"/>
    <w:rsid w:val="00710072"/>
    <w:pPr>
      <w:pBdr>
        <w:top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1">
    <w:name w:val="xl101"/>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2">
    <w:name w:val="xl102"/>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3">
    <w:name w:val="xl103"/>
    <w:basedOn w:val="a5"/>
    <w:rsid w:val="00710072"/>
    <w:pPr>
      <w:pBdr>
        <w:top w:val="single" w:sz="4" w:space="0" w:color="auto"/>
        <w:left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104">
    <w:name w:val="xl104"/>
    <w:basedOn w:val="a5"/>
    <w:rsid w:val="00710072"/>
    <w:pPr>
      <w:pBdr>
        <w:top w:val="single" w:sz="4" w:space="0" w:color="auto"/>
        <w:left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05">
    <w:name w:val="xl105"/>
    <w:basedOn w:val="a5"/>
    <w:rsid w:val="00710072"/>
    <w:pPr>
      <w:pBdr>
        <w:top w:val="single" w:sz="4" w:space="0" w:color="auto"/>
        <w:left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06">
    <w:name w:val="xl106"/>
    <w:basedOn w:val="a5"/>
    <w:rsid w:val="00710072"/>
    <w:pPr>
      <w:pBdr>
        <w:left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07">
    <w:name w:val="xl107"/>
    <w:basedOn w:val="a5"/>
    <w:rsid w:val="00710072"/>
    <w:pPr>
      <w:pBdr>
        <w:top w:val="single" w:sz="4" w:space="0" w:color="auto"/>
        <w:left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08">
    <w:name w:val="xl108"/>
    <w:basedOn w:val="a5"/>
    <w:rsid w:val="00710072"/>
    <w:pPr>
      <w:pBdr>
        <w:top w:val="single" w:sz="4" w:space="0" w:color="auto"/>
        <w:left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09">
    <w:name w:val="xl109"/>
    <w:basedOn w:val="a5"/>
    <w:rsid w:val="00710072"/>
    <w:pPr>
      <w:pBdr>
        <w:top w:val="single" w:sz="4" w:space="0" w:color="auto"/>
        <w:left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10">
    <w:name w:val="xl110"/>
    <w:basedOn w:val="a5"/>
    <w:rsid w:val="00710072"/>
    <w:pPr>
      <w:pBdr>
        <w:top w:val="single" w:sz="4" w:space="0" w:color="auto"/>
        <w:lef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11">
    <w:name w:val="xl111"/>
    <w:basedOn w:val="a5"/>
    <w:rsid w:val="00710072"/>
    <w:pPr>
      <w:pBdr>
        <w:top w:val="single" w:sz="4" w:space="0" w:color="auto"/>
        <w:left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12">
    <w:name w:val="xl112"/>
    <w:basedOn w:val="a5"/>
    <w:rsid w:val="00710072"/>
    <w:pPr>
      <w:pBdr>
        <w:top w:val="single" w:sz="4" w:space="0" w:color="auto"/>
        <w:left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13">
    <w:name w:val="xl113"/>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4">
    <w:name w:val="xl114"/>
    <w:basedOn w:val="a5"/>
    <w:rsid w:val="00710072"/>
    <w:pPr>
      <w:pBdr>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5">
    <w:name w:val="xl115"/>
    <w:basedOn w:val="a5"/>
    <w:rsid w:val="0071007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6">
    <w:name w:val="xl116"/>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7">
    <w:name w:val="xl117"/>
    <w:basedOn w:val="a5"/>
    <w:rsid w:val="00710072"/>
    <w:pPr>
      <w:pBdr>
        <w:left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8">
    <w:name w:val="xl118"/>
    <w:basedOn w:val="a5"/>
    <w:rsid w:val="0071007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32"/>
      <w:szCs w:val="32"/>
    </w:rPr>
  </w:style>
  <w:style w:type="paragraph" w:customStyle="1" w:styleId="xl119">
    <w:name w:val="xl119"/>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20">
    <w:name w:val="xl120"/>
    <w:basedOn w:val="a5"/>
    <w:rsid w:val="00710072"/>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5"/>
    <w:rsid w:val="0071007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3">
    <w:name w:val="xl123"/>
    <w:basedOn w:val="a5"/>
    <w:rsid w:val="00710072"/>
    <w:pPr>
      <w:pBdr>
        <w:left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4">
    <w:name w:val="xl124"/>
    <w:basedOn w:val="a5"/>
    <w:rsid w:val="0071007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125">
    <w:name w:val="xl125"/>
    <w:basedOn w:val="a5"/>
    <w:rsid w:val="00710072"/>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5"/>
    <w:rsid w:val="00710072"/>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127">
    <w:name w:val="xl127"/>
    <w:basedOn w:val="a5"/>
    <w:rsid w:val="00710072"/>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710072"/>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32"/>
      <w:szCs w:val="32"/>
    </w:rPr>
  </w:style>
  <w:style w:type="paragraph" w:customStyle="1" w:styleId="xl129">
    <w:name w:val="xl129"/>
    <w:basedOn w:val="a5"/>
    <w:rsid w:val="00710072"/>
    <w:pPr>
      <w:pBdr>
        <w:top w:val="single" w:sz="4" w:space="0" w:color="auto"/>
        <w:left w:val="single" w:sz="4" w:space="0" w:color="auto"/>
        <w:bottom w:val="single" w:sz="4" w:space="0" w:color="auto"/>
      </w:pBdr>
      <w:shd w:val="clear" w:color="000000" w:fill="FFFFB3"/>
      <w:spacing w:before="100" w:beforeAutospacing="1" w:after="100" w:afterAutospacing="1"/>
      <w:jc w:val="center"/>
      <w:textAlignment w:val="center"/>
    </w:pPr>
    <w:rPr>
      <w:b/>
      <w:bCs/>
    </w:rPr>
  </w:style>
  <w:style w:type="paragraph" w:customStyle="1" w:styleId="xl130">
    <w:name w:val="xl130"/>
    <w:basedOn w:val="a5"/>
    <w:rsid w:val="00710072"/>
    <w:pPr>
      <w:pBdr>
        <w:top w:val="single" w:sz="4" w:space="0" w:color="auto"/>
        <w:bottom w:val="single" w:sz="4" w:space="0" w:color="auto"/>
      </w:pBdr>
      <w:shd w:val="clear" w:color="000000" w:fill="FFFFB3"/>
      <w:spacing w:before="100" w:beforeAutospacing="1" w:after="100" w:afterAutospacing="1"/>
      <w:jc w:val="center"/>
      <w:textAlignment w:val="center"/>
    </w:pPr>
    <w:rPr>
      <w:b/>
      <w:bCs/>
    </w:rPr>
  </w:style>
  <w:style w:type="paragraph" w:customStyle="1" w:styleId="xl131">
    <w:name w:val="xl131"/>
    <w:basedOn w:val="a5"/>
    <w:rsid w:val="00710072"/>
    <w:pPr>
      <w:pBdr>
        <w:top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rPr>
  </w:style>
  <w:style w:type="paragraph" w:customStyle="1" w:styleId="xl132">
    <w:name w:val="xl132"/>
    <w:basedOn w:val="a5"/>
    <w:rsid w:val="00710072"/>
    <w:pPr>
      <w:pBdr>
        <w:left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33">
    <w:name w:val="xl133"/>
    <w:basedOn w:val="a5"/>
    <w:rsid w:val="00710072"/>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b/>
      <w:bCs/>
      <w:sz w:val="32"/>
      <w:szCs w:val="32"/>
    </w:rPr>
  </w:style>
  <w:style w:type="paragraph" w:customStyle="1" w:styleId="xl134">
    <w:name w:val="xl134"/>
    <w:basedOn w:val="a5"/>
    <w:rsid w:val="00710072"/>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jc w:val="center"/>
      <w:textAlignment w:val="center"/>
    </w:pPr>
    <w:rPr>
      <w:b/>
      <w:bCs/>
      <w:sz w:val="20"/>
      <w:szCs w:val="20"/>
    </w:rPr>
  </w:style>
  <w:style w:type="paragraph" w:customStyle="1" w:styleId="xl135">
    <w:name w:val="xl135"/>
    <w:basedOn w:val="a5"/>
    <w:rsid w:val="00710072"/>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6">
    <w:name w:val="xl136"/>
    <w:basedOn w:val="a5"/>
    <w:rsid w:val="00710072"/>
    <w:pPr>
      <w:pBdr>
        <w:top w:val="single" w:sz="4" w:space="0" w:color="auto"/>
        <w:bottom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7">
    <w:name w:val="xl137"/>
    <w:basedOn w:val="a5"/>
    <w:rsid w:val="00710072"/>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b/>
      <w:bCs/>
      <w:sz w:val="32"/>
      <w:szCs w:val="32"/>
    </w:rPr>
  </w:style>
  <w:style w:type="paragraph" w:customStyle="1" w:styleId="xl138">
    <w:name w:val="xl138"/>
    <w:basedOn w:val="a5"/>
    <w:rsid w:val="00710072"/>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39">
    <w:name w:val="xl139"/>
    <w:basedOn w:val="a5"/>
    <w:rsid w:val="00710072"/>
    <w:pPr>
      <w:pBdr>
        <w:top w:val="single" w:sz="4" w:space="0" w:color="auto"/>
        <w:left w:val="single" w:sz="4" w:space="0" w:color="auto"/>
        <w:bottom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0">
    <w:name w:val="xl140"/>
    <w:basedOn w:val="a5"/>
    <w:rsid w:val="00710072"/>
    <w:pPr>
      <w:pBdr>
        <w:top w:val="single" w:sz="4" w:space="0" w:color="auto"/>
        <w:bottom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1">
    <w:name w:val="xl141"/>
    <w:basedOn w:val="a5"/>
    <w:rsid w:val="00710072"/>
    <w:pPr>
      <w:pBdr>
        <w:top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32"/>
      <w:szCs w:val="32"/>
    </w:rPr>
  </w:style>
  <w:style w:type="paragraph" w:customStyle="1" w:styleId="xl142">
    <w:name w:val="xl142"/>
    <w:basedOn w:val="a5"/>
    <w:rsid w:val="00710072"/>
    <w:pPr>
      <w:pBdr>
        <w:top w:val="single" w:sz="4" w:space="0" w:color="auto"/>
        <w:left w:val="single" w:sz="4" w:space="0" w:color="auto"/>
        <w:bottom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3">
    <w:name w:val="xl143"/>
    <w:basedOn w:val="a5"/>
    <w:rsid w:val="00710072"/>
    <w:pPr>
      <w:pBdr>
        <w:top w:val="single" w:sz="4" w:space="0" w:color="auto"/>
        <w:bottom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4">
    <w:name w:val="xl144"/>
    <w:basedOn w:val="a5"/>
    <w:rsid w:val="00710072"/>
    <w:pPr>
      <w:pBdr>
        <w:top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b/>
      <w:bCs/>
      <w:sz w:val="32"/>
      <w:szCs w:val="32"/>
    </w:rPr>
  </w:style>
  <w:style w:type="paragraph" w:customStyle="1" w:styleId="xl145">
    <w:name w:val="xl145"/>
    <w:basedOn w:val="a5"/>
    <w:rsid w:val="00710072"/>
    <w:pPr>
      <w:pBdr>
        <w:left w:val="single" w:sz="4" w:space="0" w:color="auto"/>
        <w:bottom w:val="single" w:sz="4" w:space="0" w:color="auto"/>
        <w:right w:val="single" w:sz="4" w:space="0" w:color="auto"/>
      </w:pBdr>
      <w:shd w:val="clear" w:color="000000" w:fill="E2EFD9"/>
      <w:spacing w:before="100" w:beforeAutospacing="1" w:after="100" w:afterAutospacing="1"/>
      <w:jc w:val="center"/>
      <w:textAlignment w:val="center"/>
    </w:pPr>
    <w:rPr>
      <w:b/>
      <w:bCs/>
      <w:sz w:val="20"/>
      <w:szCs w:val="20"/>
    </w:rPr>
  </w:style>
  <w:style w:type="paragraph" w:customStyle="1" w:styleId="xl146">
    <w:name w:val="xl146"/>
    <w:basedOn w:val="a5"/>
    <w:rsid w:val="00710072"/>
    <w:pPr>
      <w:pBdr>
        <w:left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47">
    <w:name w:val="xl147"/>
    <w:basedOn w:val="a5"/>
    <w:rsid w:val="00710072"/>
    <w:pPr>
      <w:pBdr>
        <w:left w:val="single" w:sz="4" w:space="0" w:color="auto"/>
        <w:bottom w:val="single" w:sz="4" w:space="0" w:color="auto"/>
        <w:right w:val="single" w:sz="4" w:space="0" w:color="auto"/>
      </w:pBdr>
      <w:shd w:val="clear" w:color="000000" w:fill="FFAD93"/>
      <w:spacing w:before="100" w:beforeAutospacing="1" w:after="100" w:afterAutospacing="1"/>
      <w:jc w:val="center"/>
      <w:textAlignment w:val="center"/>
    </w:pPr>
    <w:rPr>
      <w:b/>
      <w:bCs/>
      <w:sz w:val="20"/>
      <w:szCs w:val="20"/>
    </w:rPr>
  </w:style>
  <w:style w:type="paragraph" w:customStyle="1" w:styleId="xl148">
    <w:name w:val="xl148"/>
    <w:basedOn w:val="a5"/>
    <w:rsid w:val="00710072"/>
    <w:pPr>
      <w:pBdr>
        <w:top w:val="single" w:sz="4" w:space="0" w:color="auto"/>
        <w:left w:val="single" w:sz="4" w:space="0" w:color="auto"/>
        <w:bottom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49">
    <w:name w:val="xl149"/>
    <w:basedOn w:val="a5"/>
    <w:rsid w:val="00710072"/>
    <w:pPr>
      <w:pBdr>
        <w:top w:val="single" w:sz="4" w:space="0" w:color="auto"/>
        <w:bottom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50">
    <w:name w:val="xl150"/>
    <w:basedOn w:val="a5"/>
    <w:rsid w:val="00710072"/>
    <w:pPr>
      <w:pBdr>
        <w:top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b/>
      <w:bCs/>
      <w:color w:val="000000"/>
      <w:sz w:val="32"/>
      <w:szCs w:val="32"/>
    </w:rPr>
  </w:style>
  <w:style w:type="paragraph" w:customStyle="1" w:styleId="xl151">
    <w:name w:val="xl151"/>
    <w:basedOn w:val="a5"/>
    <w:rsid w:val="00710072"/>
    <w:pPr>
      <w:pBdr>
        <w:left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52">
    <w:name w:val="xl152"/>
    <w:basedOn w:val="a5"/>
    <w:rsid w:val="00710072"/>
    <w:pPr>
      <w:pBdr>
        <w:left w:val="single" w:sz="4" w:space="0" w:color="auto"/>
        <w:bottom w:val="single" w:sz="4" w:space="0" w:color="auto"/>
        <w:right w:val="single" w:sz="4" w:space="0" w:color="auto"/>
      </w:pBdr>
      <w:shd w:val="clear" w:color="000000" w:fill="FFD5FF"/>
      <w:spacing w:before="100" w:beforeAutospacing="1" w:after="100" w:afterAutospacing="1"/>
      <w:jc w:val="center"/>
      <w:textAlignment w:val="center"/>
    </w:pPr>
    <w:rPr>
      <w:b/>
      <w:bCs/>
      <w:color w:val="000000"/>
      <w:sz w:val="20"/>
      <w:szCs w:val="20"/>
    </w:rPr>
  </w:style>
  <w:style w:type="paragraph" w:customStyle="1" w:styleId="xl153">
    <w:name w:val="xl153"/>
    <w:basedOn w:val="a5"/>
    <w:rsid w:val="00710072"/>
    <w:pPr>
      <w:pBdr>
        <w:top w:val="single" w:sz="4" w:space="0" w:color="auto"/>
        <w:left w:val="single" w:sz="4" w:space="0" w:color="auto"/>
        <w:bottom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4">
    <w:name w:val="xl154"/>
    <w:basedOn w:val="a5"/>
    <w:rsid w:val="00710072"/>
    <w:pPr>
      <w:pBdr>
        <w:top w:val="single" w:sz="4" w:space="0" w:color="auto"/>
        <w:bottom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5">
    <w:name w:val="xl155"/>
    <w:basedOn w:val="a5"/>
    <w:rsid w:val="00710072"/>
    <w:pPr>
      <w:pBdr>
        <w:top w:val="single" w:sz="4" w:space="0" w:color="auto"/>
        <w:bottom w:val="single" w:sz="4" w:space="0" w:color="auto"/>
        <w:right w:val="single" w:sz="4" w:space="0" w:color="auto"/>
      </w:pBdr>
      <w:shd w:val="clear" w:color="000000" w:fill="E4DFEC"/>
      <w:spacing w:before="100" w:beforeAutospacing="1" w:after="100" w:afterAutospacing="1"/>
      <w:jc w:val="center"/>
      <w:textAlignment w:val="center"/>
    </w:pPr>
    <w:rPr>
      <w:b/>
      <w:bCs/>
      <w:color w:val="000000"/>
      <w:sz w:val="32"/>
      <w:szCs w:val="32"/>
    </w:rPr>
  </w:style>
  <w:style w:type="paragraph" w:customStyle="1" w:styleId="xl156">
    <w:name w:val="xl156"/>
    <w:basedOn w:val="a5"/>
    <w:rsid w:val="00710072"/>
    <w:pPr>
      <w:pBdr>
        <w:left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57">
    <w:name w:val="xl157"/>
    <w:basedOn w:val="a5"/>
    <w:rsid w:val="00710072"/>
    <w:pPr>
      <w:pBdr>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58">
    <w:name w:val="xl158"/>
    <w:basedOn w:val="a5"/>
    <w:rsid w:val="00710072"/>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jc w:val="center"/>
      <w:textAlignment w:val="center"/>
    </w:pPr>
    <w:rPr>
      <w:b/>
      <w:bCs/>
      <w:sz w:val="20"/>
      <w:szCs w:val="20"/>
    </w:rPr>
  </w:style>
  <w:style w:type="paragraph" w:customStyle="1" w:styleId="xl159">
    <w:name w:val="xl159"/>
    <w:basedOn w:val="a5"/>
    <w:rsid w:val="00710072"/>
    <w:pPr>
      <w:pBdr>
        <w:top w:val="single" w:sz="4" w:space="0" w:color="auto"/>
        <w:left w:val="single" w:sz="4" w:space="0" w:color="auto"/>
        <w:bottom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0">
    <w:name w:val="xl160"/>
    <w:basedOn w:val="a5"/>
    <w:rsid w:val="00710072"/>
    <w:pPr>
      <w:pBdr>
        <w:top w:val="single" w:sz="4" w:space="0" w:color="auto"/>
        <w:bottom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1">
    <w:name w:val="xl161"/>
    <w:basedOn w:val="a5"/>
    <w:rsid w:val="00710072"/>
    <w:pPr>
      <w:pBdr>
        <w:top w:val="single" w:sz="4" w:space="0" w:color="auto"/>
        <w:bottom w:val="single" w:sz="4" w:space="0" w:color="auto"/>
        <w:right w:val="single" w:sz="4" w:space="0" w:color="auto"/>
      </w:pBdr>
      <w:shd w:val="clear" w:color="000000" w:fill="94F49D"/>
      <w:spacing w:before="100" w:beforeAutospacing="1" w:after="100" w:afterAutospacing="1"/>
      <w:jc w:val="center"/>
      <w:textAlignment w:val="center"/>
    </w:pPr>
    <w:rPr>
      <w:b/>
      <w:bCs/>
      <w:sz w:val="20"/>
      <w:szCs w:val="20"/>
    </w:rPr>
  </w:style>
  <w:style w:type="paragraph" w:customStyle="1" w:styleId="xl162">
    <w:name w:val="xl162"/>
    <w:basedOn w:val="a5"/>
    <w:rsid w:val="00710072"/>
    <w:pPr>
      <w:pBdr>
        <w:top w:val="single" w:sz="4" w:space="0" w:color="auto"/>
        <w:left w:val="single" w:sz="4" w:space="0" w:color="auto"/>
        <w:bottom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3">
    <w:name w:val="xl163"/>
    <w:basedOn w:val="a5"/>
    <w:rsid w:val="00710072"/>
    <w:pPr>
      <w:pBdr>
        <w:top w:val="single" w:sz="4" w:space="0" w:color="auto"/>
        <w:bottom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4">
    <w:name w:val="xl164"/>
    <w:basedOn w:val="a5"/>
    <w:rsid w:val="00710072"/>
    <w:pPr>
      <w:pBdr>
        <w:top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5">
    <w:name w:val="xl165"/>
    <w:basedOn w:val="a5"/>
    <w:rsid w:val="00710072"/>
    <w:pPr>
      <w:pBdr>
        <w:left w:val="single" w:sz="4" w:space="0" w:color="auto"/>
        <w:right w:val="single" w:sz="4" w:space="0" w:color="auto"/>
      </w:pBdr>
      <w:shd w:val="clear" w:color="000000" w:fill="E7E6E6"/>
      <w:spacing w:before="100" w:beforeAutospacing="1" w:after="100" w:afterAutospacing="1"/>
      <w:jc w:val="center"/>
      <w:textAlignment w:val="center"/>
    </w:pPr>
    <w:rPr>
      <w:b/>
      <w:bCs/>
      <w:sz w:val="20"/>
      <w:szCs w:val="20"/>
    </w:rPr>
  </w:style>
  <w:style w:type="paragraph" w:customStyle="1" w:styleId="xl166">
    <w:name w:val="xl166"/>
    <w:basedOn w:val="a5"/>
    <w:rsid w:val="00710072"/>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color w:val="000000"/>
      <w:sz w:val="20"/>
      <w:szCs w:val="20"/>
    </w:rPr>
  </w:style>
  <w:style w:type="paragraph" w:customStyle="1" w:styleId="xl167">
    <w:name w:val="xl167"/>
    <w:basedOn w:val="a5"/>
    <w:rsid w:val="00710072"/>
    <w:pPr>
      <w:pBdr>
        <w:top w:val="single" w:sz="4" w:space="0" w:color="auto"/>
        <w:left w:val="single" w:sz="4" w:space="0" w:color="auto"/>
        <w:bottom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68">
    <w:name w:val="xl168"/>
    <w:basedOn w:val="a5"/>
    <w:rsid w:val="00710072"/>
    <w:pPr>
      <w:pBdr>
        <w:top w:val="single" w:sz="4" w:space="0" w:color="auto"/>
        <w:bottom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xl169">
    <w:name w:val="xl169"/>
    <w:basedOn w:val="a5"/>
    <w:rsid w:val="00710072"/>
    <w:pPr>
      <w:pBdr>
        <w:top w:val="single" w:sz="4" w:space="0" w:color="auto"/>
        <w:bottom w:val="single" w:sz="4" w:space="0" w:color="auto"/>
        <w:right w:val="single" w:sz="4" w:space="0" w:color="auto"/>
      </w:pBdr>
      <w:shd w:val="clear" w:color="000000" w:fill="FFF3CB"/>
      <w:spacing w:before="100" w:beforeAutospacing="1" w:after="100" w:afterAutospacing="1"/>
      <w:jc w:val="center"/>
      <w:textAlignment w:val="center"/>
    </w:pPr>
    <w:rPr>
      <w:b/>
      <w:bCs/>
      <w:sz w:val="20"/>
      <w:szCs w:val="20"/>
    </w:rPr>
  </w:style>
  <w:style w:type="paragraph" w:customStyle="1" w:styleId="affffffffe">
    <w:name w:val="Таблицы (моноширинный)"/>
    <w:basedOn w:val="a5"/>
    <w:next w:val="a5"/>
    <w:rsid w:val="00710072"/>
    <w:pPr>
      <w:widowControl w:val="0"/>
      <w:autoSpaceDE w:val="0"/>
      <w:autoSpaceDN w:val="0"/>
      <w:adjustRightInd w:val="0"/>
      <w:jc w:val="both"/>
    </w:pPr>
    <w:rPr>
      <w:rFonts w:ascii="Courier New" w:hAnsi="Courier New" w:cs="Courier New"/>
      <w:sz w:val="20"/>
      <w:szCs w:val="20"/>
    </w:rPr>
  </w:style>
  <w:style w:type="paragraph" w:customStyle="1" w:styleId="afffffffff">
    <w:name w:val="Основной шрифт абзаца Знак"/>
    <w:basedOn w:val="a5"/>
    <w:rsid w:val="00710072"/>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16155">
      <w:bodyDiv w:val="1"/>
      <w:marLeft w:val="0"/>
      <w:marRight w:val="0"/>
      <w:marTop w:val="0"/>
      <w:marBottom w:val="0"/>
      <w:divBdr>
        <w:top w:val="none" w:sz="0" w:space="0" w:color="auto"/>
        <w:left w:val="none" w:sz="0" w:space="0" w:color="auto"/>
        <w:bottom w:val="none" w:sz="0" w:space="0" w:color="auto"/>
        <w:right w:val="none" w:sz="0" w:space="0" w:color="auto"/>
      </w:divBdr>
    </w:div>
    <w:div w:id="1156455113">
      <w:bodyDiv w:val="1"/>
      <w:marLeft w:val="0"/>
      <w:marRight w:val="0"/>
      <w:marTop w:val="0"/>
      <w:marBottom w:val="0"/>
      <w:divBdr>
        <w:top w:val="none" w:sz="0" w:space="0" w:color="auto"/>
        <w:left w:val="none" w:sz="0" w:space="0" w:color="auto"/>
        <w:bottom w:val="none" w:sz="0" w:space="0" w:color="auto"/>
        <w:right w:val="none" w:sz="0" w:space="0" w:color="auto"/>
      </w:divBdr>
    </w:div>
    <w:div w:id="1243103451">
      <w:bodyDiv w:val="1"/>
      <w:marLeft w:val="0"/>
      <w:marRight w:val="0"/>
      <w:marTop w:val="0"/>
      <w:marBottom w:val="0"/>
      <w:divBdr>
        <w:top w:val="none" w:sz="0" w:space="0" w:color="auto"/>
        <w:left w:val="none" w:sz="0" w:space="0" w:color="auto"/>
        <w:bottom w:val="none" w:sz="0" w:space="0" w:color="auto"/>
        <w:right w:val="none" w:sz="0" w:space="0" w:color="auto"/>
      </w:divBdr>
    </w:div>
    <w:div w:id="126322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4237</Words>
  <Characters>24154</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VALENTINA</dc:creator>
  <cp:lastModifiedBy>USER_MBV</cp:lastModifiedBy>
  <cp:revision>2</cp:revision>
  <cp:lastPrinted>2020-03-02T08:28:00Z</cp:lastPrinted>
  <dcterms:created xsi:type="dcterms:W3CDTF">2020-12-17T07:00:00Z</dcterms:created>
  <dcterms:modified xsi:type="dcterms:W3CDTF">2020-12-17T07:00:00Z</dcterms:modified>
</cp:coreProperties>
</file>